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0E" w:rsidRPr="00D15F0E" w:rsidRDefault="00D15F0E" w:rsidP="00D15F0E">
      <w:pPr>
        <w:rPr>
          <w:rFonts w:ascii="Arial Narrow" w:hAnsi="Arial Narrow"/>
          <w:b/>
          <w:sz w:val="20"/>
          <w:szCs w:val="20"/>
        </w:rPr>
      </w:pPr>
      <w:bookmarkStart w:id="0" w:name="_GoBack"/>
      <w:bookmarkEnd w:id="0"/>
    </w:p>
    <w:p w:rsidR="00D15F0E" w:rsidRPr="00D15F0E" w:rsidRDefault="00AD74E1" w:rsidP="00D15F0E">
      <w:pPr>
        <w:rPr>
          <w:rFonts w:ascii="Arial Narrow" w:hAnsi="Arial Narrow"/>
          <w:b/>
          <w:sz w:val="20"/>
          <w:szCs w:val="20"/>
        </w:rPr>
      </w:pPr>
      <w:r>
        <w:rPr>
          <w:rFonts w:ascii="Arial Narrow" w:hAnsi="Arial Narrow"/>
          <w:b/>
          <w:sz w:val="20"/>
          <w:szCs w:val="20"/>
        </w:rPr>
        <w:t>Culminating conversation</w:t>
      </w:r>
    </w:p>
    <w:tbl>
      <w:tblPr>
        <w:tblStyle w:val="TableGrid"/>
        <w:tblW w:w="12299" w:type="dxa"/>
        <w:tblLook w:val="04A0" w:firstRow="1" w:lastRow="0" w:firstColumn="1" w:lastColumn="0" w:noHBand="0" w:noVBand="1"/>
      </w:tblPr>
      <w:tblGrid>
        <w:gridCol w:w="1951"/>
        <w:gridCol w:w="8505"/>
        <w:gridCol w:w="1843"/>
      </w:tblGrid>
      <w:tr w:rsidR="00D15F0E" w:rsidTr="006D3067">
        <w:tc>
          <w:tcPr>
            <w:tcW w:w="1951" w:type="dxa"/>
          </w:tcPr>
          <w:p w:rsidR="00D15F0E" w:rsidRPr="00D15F0E" w:rsidRDefault="00D15F0E" w:rsidP="00EC0D3A">
            <w:pPr>
              <w:rPr>
                <w:rFonts w:ascii="Arial Narrow" w:hAnsi="Arial Narrow"/>
                <w:b/>
              </w:rPr>
            </w:pPr>
            <w:r w:rsidRPr="00D15F0E">
              <w:rPr>
                <w:rFonts w:ascii="Arial Narrow" w:hAnsi="Arial Narrow"/>
                <w:b/>
              </w:rPr>
              <w:t>Item</w:t>
            </w:r>
          </w:p>
        </w:tc>
        <w:tc>
          <w:tcPr>
            <w:tcW w:w="10348" w:type="dxa"/>
            <w:gridSpan w:val="2"/>
          </w:tcPr>
          <w:p w:rsidR="00D15F0E" w:rsidRPr="00D15F0E" w:rsidRDefault="00D15F0E" w:rsidP="00EC0D3A">
            <w:pPr>
              <w:rPr>
                <w:rFonts w:ascii="Arial Narrow" w:hAnsi="Arial Narrow"/>
                <w:b/>
              </w:rPr>
            </w:pPr>
            <w:r w:rsidRPr="00D15F0E">
              <w:rPr>
                <w:rFonts w:ascii="Arial Narrow" w:hAnsi="Arial Narrow"/>
                <w:b/>
              </w:rPr>
              <w:t>Topic</w:t>
            </w: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t>General impression using marking rubrics.</w:t>
            </w:r>
          </w:p>
        </w:tc>
        <w:tc>
          <w:tcPr>
            <w:tcW w:w="10348" w:type="dxa"/>
            <w:gridSpan w:val="2"/>
          </w:tcPr>
          <w:p w:rsidR="00EF2681" w:rsidRPr="006D3067" w:rsidRDefault="00D15F0E" w:rsidP="00EF2681">
            <w:pPr>
              <w:rPr>
                <w:rFonts w:ascii="Arial Narrow" w:hAnsi="Arial Narrow"/>
                <w:b/>
                <w:i/>
              </w:rPr>
            </w:pPr>
            <w:r w:rsidRPr="006D3067">
              <w:rPr>
                <w:rFonts w:ascii="Arial Narrow" w:hAnsi="Arial Narrow"/>
                <w:b/>
                <w:i/>
              </w:rPr>
              <w:t>Each team member reflects briefly on overall learn</w:t>
            </w:r>
            <w:r w:rsidR="00EF2681" w:rsidRPr="006D3067">
              <w:rPr>
                <w:rFonts w:ascii="Arial Narrow" w:hAnsi="Arial Narrow"/>
                <w:b/>
                <w:i/>
              </w:rPr>
              <w:t>ing, from our own perspectives</w:t>
            </w:r>
          </w:p>
          <w:p w:rsidR="00AA6860" w:rsidRPr="006D3067" w:rsidRDefault="00D15F0E" w:rsidP="00EC0D3A">
            <w:pPr>
              <w:rPr>
                <w:rFonts w:ascii="Arial Narrow" w:hAnsi="Arial Narrow"/>
                <w:b/>
                <w:i/>
              </w:rPr>
            </w:pPr>
            <w:r w:rsidRPr="006D3067">
              <w:rPr>
                <w:rFonts w:ascii="Arial Narrow" w:hAnsi="Arial Narrow"/>
                <w:b/>
                <w:i/>
              </w:rPr>
              <w:t>What went well?</w:t>
            </w:r>
          </w:p>
          <w:p w:rsidR="00EF2681" w:rsidRPr="006D3067" w:rsidRDefault="00EF2681" w:rsidP="006D3067">
            <w:pPr>
              <w:pStyle w:val="ListParagraph"/>
              <w:numPr>
                <w:ilvl w:val="0"/>
                <w:numId w:val="9"/>
              </w:numPr>
              <w:ind w:left="417"/>
              <w:rPr>
                <w:rFonts w:ascii="Arial Narrow" w:hAnsi="Arial Narrow"/>
              </w:rPr>
            </w:pPr>
            <w:r w:rsidRPr="006D3067">
              <w:rPr>
                <w:rFonts w:ascii="Arial Narrow" w:hAnsi="Arial Narrow"/>
              </w:rPr>
              <w:t>The three member teaching team spent five weeks inside the head of each individual student, closely engaging with each separate inquiry. We were able to guide their inquiries to a significant degree.</w:t>
            </w:r>
          </w:p>
          <w:p w:rsidR="00EF2681" w:rsidRPr="006D3067" w:rsidRDefault="00EF2681" w:rsidP="006D3067">
            <w:pPr>
              <w:pStyle w:val="ListParagraph"/>
              <w:numPr>
                <w:ilvl w:val="0"/>
                <w:numId w:val="9"/>
              </w:numPr>
              <w:ind w:left="417"/>
              <w:rPr>
                <w:rFonts w:ascii="Arial Narrow" w:hAnsi="Arial Narrow"/>
              </w:rPr>
            </w:pPr>
            <w:r w:rsidRPr="006D3067">
              <w:rPr>
                <w:rFonts w:ascii="Arial Narrow" w:hAnsi="Arial Narrow"/>
              </w:rPr>
              <w:t xml:space="preserve">Reflection at regular intervals worked to force ongoing synthesis of information and to let us know their difficulties so we could intervene. </w:t>
            </w:r>
          </w:p>
          <w:p w:rsidR="00EF2681" w:rsidRPr="006D3067" w:rsidRDefault="00EF2681" w:rsidP="006D3067">
            <w:pPr>
              <w:pStyle w:val="ListParagraph"/>
              <w:numPr>
                <w:ilvl w:val="0"/>
                <w:numId w:val="9"/>
              </w:numPr>
              <w:ind w:left="417"/>
              <w:rPr>
                <w:rFonts w:ascii="Arial Narrow" w:hAnsi="Arial Narrow"/>
              </w:rPr>
            </w:pPr>
            <w:r w:rsidRPr="006D3067">
              <w:rPr>
                <w:rFonts w:ascii="Arial Narrow" w:hAnsi="Arial Narrow"/>
              </w:rPr>
              <w:t>Dividing up the students between the members of the teaching team for feedback and conversation with students, then rotating this close scrutiny. It tended to fall apart however, as some students were more in need than others.</w:t>
            </w:r>
          </w:p>
          <w:p w:rsidR="006D3067" w:rsidRPr="006D3067" w:rsidRDefault="006D3067" w:rsidP="006D3067">
            <w:pPr>
              <w:pStyle w:val="ListParagraph"/>
              <w:numPr>
                <w:ilvl w:val="0"/>
                <w:numId w:val="9"/>
              </w:numPr>
              <w:ind w:left="417"/>
              <w:rPr>
                <w:rFonts w:ascii="Arial Narrow" w:hAnsi="Arial Narrow"/>
              </w:rPr>
            </w:pPr>
            <w:r>
              <w:rPr>
                <w:rFonts w:ascii="Arial Narrow" w:hAnsi="Arial Narrow"/>
              </w:rPr>
              <w:t>Inquiry circle of three students all investigating Atlantis.</w:t>
            </w:r>
          </w:p>
          <w:p w:rsidR="006D3067" w:rsidRPr="006D3067" w:rsidRDefault="006D3067" w:rsidP="006D3067">
            <w:pPr>
              <w:pStyle w:val="ListParagraph"/>
              <w:numPr>
                <w:ilvl w:val="0"/>
                <w:numId w:val="9"/>
              </w:numPr>
              <w:ind w:left="417"/>
              <w:rPr>
                <w:rFonts w:ascii="Arial Narrow" w:hAnsi="Arial Narrow"/>
              </w:rPr>
            </w:pPr>
            <w:r w:rsidRPr="006D3067">
              <w:rPr>
                <w:rFonts w:ascii="Arial Narrow" w:hAnsi="Arial Narrow"/>
              </w:rPr>
              <w:t>Inquiry conversations one on one.</w:t>
            </w:r>
          </w:p>
          <w:p w:rsidR="00EF2681" w:rsidRPr="006D3067" w:rsidRDefault="006D3067" w:rsidP="006D3067">
            <w:pPr>
              <w:pStyle w:val="ListParagraph"/>
              <w:numPr>
                <w:ilvl w:val="0"/>
                <w:numId w:val="9"/>
              </w:numPr>
              <w:ind w:left="417"/>
              <w:rPr>
                <w:rFonts w:ascii="Arial Narrow" w:hAnsi="Arial Narrow"/>
              </w:rPr>
            </w:pPr>
            <w:r w:rsidRPr="006D3067">
              <w:rPr>
                <w:rFonts w:ascii="Arial Narrow" w:hAnsi="Arial Narrow"/>
              </w:rPr>
              <w:t>Feedback on blog.</w:t>
            </w:r>
          </w:p>
          <w:p w:rsidR="006D3067" w:rsidRDefault="006D3067" w:rsidP="006D3067">
            <w:pPr>
              <w:rPr>
                <w:rFonts w:ascii="Arial Narrow" w:hAnsi="Arial Narrow"/>
              </w:rPr>
            </w:pPr>
          </w:p>
          <w:p w:rsidR="00D15F0E" w:rsidRPr="006D3067" w:rsidRDefault="00D15F0E" w:rsidP="00EC0D3A">
            <w:pPr>
              <w:rPr>
                <w:rFonts w:ascii="Arial Narrow" w:hAnsi="Arial Narrow"/>
                <w:b/>
                <w:i/>
              </w:rPr>
            </w:pPr>
            <w:r w:rsidRPr="006D3067">
              <w:rPr>
                <w:rFonts w:ascii="Arial Narrow" w:hAnsi="Arial Narrow"/>
                <w:b/>
                <w:i/>
              </w:rPr>
              <w:t>What resulted in achieving the outcomes?</w:t>
            </w:r>
          </w:p>
          <w:p w:rsidR="00EF2681" w:rsidRPr="00EF2681" w:rsidRDefault="00EF2681" w:rsidP="00EF2681">
            <w:pPr>
              <w:rPr>
                <w:rFonts w:ascii="Arial Narrow" w:hAnsi="Arial Narrow" w:cs="Arial"/>
                <w:b/>
                <w:lang w:val="en-US"/>
              </w:rPr>
            </w:pPr>
            <w:r w:rsidRPr="00EF2681">
              <w:rPr>
                <w:rFonts w:ascii="Arial Narrow" w:hAnsi="Arial Narrow" w:cs="Arial"/>
                <w:b/>
                <w:lang w:val="en-US"/>
              </w:rPr>
              <w:t>Content outcomes:</w:t>
            </w:r>
          </w:p>
          <w:p w:rsidR="00EF2681" w:rsidRPr="00EF2681" w:rsidRDefault="00EF2681" w:rsidP="00EF2681">
            <w:pPr>
              <w:rPr>
                <w:rFonts w:ascii="Arial Narrow" w:hAnsi="Arial Narrow" w:cs="Arial"/>
                <w:lang w:val="en-US"/>
              </w:rPr>
            </w:pPr>
            <w:r w:rsidRPr="00EF2681">
              <w:rPr>
                <w:rFonts w:ascii="Arial Narrow" w:hAnsi="Arial Narrow" w:cs="Arial"/>
                <w:lang w:val="en-US"/>
              </w:rPr>
              <w:t>P2.1</w:t>
            </w:r>
            <w:r w:rsidRPr="00EF2681">
              <w:rPr>
                <w:rFonts w:ascii="Arial Narrow" w:hAnsi="Arial Narrow" w:cs="Arial"/>
                <w:lang w:val="en-US"/>
              </w:rPr>
              <w:tab/>
              <w:t xml:space="preserve">Identify historical factors and explain their significance in contributing to change and </w:t>
            </w:r>
            <w:r>
              <w:rPr>
                <w:rFonts w:ascii="Arial Narrow" w:hAnsi="Arial Narrow" w:cs="Arial"/>
                <w:lang w:val="en-US"/>
              </w:rPr>
              <w:t xml:space="preserve">  </w:t>
            </w:r>
            <w:r w:rsidRPr="00EF2681">
              <w:rPr>
                <w:rFonts w:ascii="Arial Narrow" w:hAnsi="Arial Narrow" w:cs="Arial"/>
                <w:lang w:val="en-US"/>
              </w:rPr>
              <w:t>continuity in the ancient world.</w:t>
            </w:r>
          </w:p>
          <w:p w:rsidR="00EF2681" w:rsidRPr="00EF2681" w:rsidRDefault="00EF2681" w:rsidP="00EF2681">
            <w:pPr>
              <w:rPr>
                <w:rFonts w:ascii="Arial Narrow" w:hAnsi="Arial Narrow" w:cs="Arial"/>
                <w:lang w:val="en-US"/>
              </w:rPr>
            </w:pPr>
            <w:r w:rsidRPr="00EF2681">
              <w:rPr>
                <w:rFonts w:ascii="Arial Narrow" w:hAnsi="Arial Narrow" w:cs="Arial"/>
                <w:lang w:val="en-US"/>
              </w:rPr>
              <w:t>P3.4</w:t>
            </w:r>
            <w:r w:rsidRPr="00EF2681">
              <w:rPr>
                <w:rFonts w:ascii="Arial Narrow" w:hAnsi="Arial Narrow" w:cs="Arial"/>
                <w:lang w:val="en-US"/>
              </w:rPr>
              <w:tab/>
              <w:t>Identify and account for differing perspectives and interpretations of the past</w:t>
            </w:r>
          </w:p>
          <w:p w:rsidR="00EF2681" w:rsidRPr="00EF2681" w:rsidRDefault="00EF2681" w:rsidP="00EF2681">
            <w:pPr>
              <w:rPr>
                <w:rFonts w:ascii="Arial Narrow" w:hAnsi="Arial Narrow" w:cs="Arial"/>
                <w:lang w:val="en-US"/>
              </w:rPr>
            </w:pPr>
            <w:r w:rsidRPr="00EF2681">
              <w:rPr>
                <w:rFonts w:ascii="Arial Narrow" w:hAnsi="Arial Narrow" w:cs="Arial"/>
                <w:lang w:val="en-US"/>
              </w:rPr>
              <w:t>P4.2</w:t>
            </w:r>
            <w:r w:rsidRPr="00EF2681">
              <w:rPr>
                <w:rFonts w:ascii="Arial Narrow" w:hAnsi="Arial Narrow" w:cs="Arial"/>
                <w:lang w:val="en-US"/>
              </w:rPr>
              <w:tab/>
              <w:t xml:space="preserve">Communicates a knowledge and understanding of historical features and issues </w:t>
            </w:r>
            <w:proofErr w:type="gramStart"/>
            <w:r w:rsidRPr="00EF2681">
              <w:rPr>
                <w:rFonts w:ascii="Arial Narrow" w:hAnsi="Arial Narrow" w:cs="Arial"/>
                <w:lang w:val="en-US"/>
              </w:rPr>
              <w:t xml:space="preserve">using </w:t>
            </w:r>
            <w:r>
              <w:rPr>
                <w:rFonts w:ascii="Arial Narrow" w:hAnsi="Arial Narrow" w:cs="Arial"/>
                <w:lang w:val="en-US"/>
              </w:rPr>
              <w:t xml:space="preserve"> </w:t>
            </w:r>
            <w:r w:rsidRPr="00EF2681">
              <w:rPr>
                <w:rFonts w:ascii="Arial Narrow" w:hAnsi="Arial Narrow" w:cs="Arial"/>
                <w:lang w:val="en-US"/>
              </w:rPr>
              <w:t>well</w:t>
            </w:r>
            <w:proofErr w:type="gramEnd"/>
            <w:r w:rsidRPr="00EF2681">
              <w:rPr>
                <w:rFonts w:ascii="Arial Narrow" w:hAnsi="Arial Narrow" w:cs="Arial"/>
                <w:lang w:val="en-US"/>
              </w:rPr>
              <w:t xml:space="preserve"> structured written form.</w:t>
            </w:r>
          </w:p>
          <w:p w:rsidR="00EF2681" w:rsidRPr="00EF2681" w:rsidRDefault="00EF2681" w:rsidP="00EF2681">
            <w:pPr>
              <w:rPr>
                <w:rFonts w:ascii="Arial Narrow" w:hAnsi="Arial Narrow"/>
                <w:b/>
              </w:rPr>
            </w:pPr>
            <w:r w:rsidRPr="00EF2681">
              <w:rPr>
                <w:rFonts w:ascii="Arial Narrow" w:hAnsi="Arial Narrow"/>
                <w:b/>
              </w:rPr>
              <w:t>Process outcome:</w:t>
            </w:r>
          </w:p>
          <w:p w:rsidR="00EF2681" w:rsidRPr="00EF2681" w:rsidRDefault="00EF2681" w:rsidP="00EF2681">
            <w:pPr>
              <w:rPr>
                <w:rFonts w:ascii="Arial Narrow" w:hAnsi="Arial Narrow"/>
              </w:rPr>
            </w:pPr>
            <w:r w:rsidRPr="00EF2681">
              <w:rPr>
                <w:rFonts w:ascii="Arial Narrow" w:hAnsi="Arial Narrow"/>
              </w:rPr>
              <w:t>P3.6</w:t>
            </w:r>
            <w:r>
              <w:rPr>
                <w:rFonts w:ascii="Arial Narrow" w:hAnsi="Arial Narrow"/>
              </w:rPr>
              <w:t xml:space="preserve">     </w:t>
            </w:r>
            <w:r w:rsidRPr="00EF2681">
              <w:rPr>
                <w:rFonts w:ascii="Arial Narrow" w:hAnsi="Arial Narrow"/>
              </w:rPr>
              <w:t xml:space="preserve"> Plan and present the findings of historical investigations, analysing and synthesising information from a range of sources. </w:t>
            </w:r>
          </w:p>
          <w:p w:rsidR="007359E2" w:rsidRDefault="00AA6860" w:rsidP="00EC0D3A">
            <w:pPr>
              <w:rPr>
                <w:rFonts w:ascii="Arial Narrow" w:hAnsi="Arial Narrow"/>
              </w:rPr>
            </w:pPr>
            <w:r w:rsidRPr="007359E2">
              <w:rPr>
                <w:rFonts w:ascii="Arial Narrow" w:hAnsi="Arial Narrow"/>
                <w:b/>
              </w:rPr>
              <w:t xml:space="preserve">All </w:t>
            </w:r>
            <w:r w:rsidR="00EF2681" w:rsidRPr="007359E2">
              <w:rPr>
                <w:rFonts w:ascii="Arial Narrow" w:hAnsi="Arial Narrow"/>
                <w:b/>
              </w:rPr>
              <w:t xml:space="preserve">students </w:t>
            </w:r>
            <w:r w:rsidRPr="007359E2">
              <w:rPr>
                <w:rFonts w:ascii="Arial Narrow" w:hAnsi="Arial Narrow"/>
                <w:b/>
              </w:rPr>
              <w:t>addressed the outcomes b</w:t>
            </w:r>
            <w:r w:rsidR="00EF2681" w:rsidRPr="007359E2">
              <w:rPr>
                <w:rFonts w:ascii="Arial Narrow" w:hAnsi="Arial Narrow"/>
                <w:b/>
              </w:rPr>
              <w:t>ut achieved at varying levels</w:t>
            </w:r>
            <w:r w:rsidR="00EF2681">
              <w:rPr>
                <w:rFonts w:ascii="Arial Narrow" w:hAnsi="Arial Narrow"/>
              </w:rPr>
              <w:t xml:space="preserve">. </w:t>
            </w:r>
          </w:p>
          <w:p w:rsidR="007359E2" w:rsidRDefault="007359E2" w:rsidP="00EC0D3A">
            <w:pPr>
              <w:rPr>
                <w:rFonts w:ascii="Arial Narrow" w:hAnsi="Arial Narrow"/>
              </w:rPr>
            </w:pPr>
          </w:p>
          <w:p w:rsidR="007359E2" w:rsidRDefault="007359E2" w:rsidP="00EC0D3A">
            <w:pPr>
              <w:rPr>
                <w:rFonts w:ascii="Arial Narrow" w:hAnsi="Arial Narrow"/>
              </w:rPr>
            </w:pPr>
            <w:r>
              <w:rPr>
                <w:rFonts w:ascii="Arial Narrow" w:hAnsi="Arial Narrow"/>
              </w:rPr>
              <w:t>These factors resulted in achievement of outcomes:</w:t>
            </w:r>
          </w:p>
          <w:p w:rsidR="007359E2" w:rsidRPr="007359E2" w:rsidRDefault="007359E2" w:rsidP="007359E2">
            <w:pPr>
              <w:pStyle w:val="ListParagraph"/>
              <w:numPr>
                <w:ilvl w:val="0"/>
                <w:numId w:val="7"/>
              </w:numPr>
              <w:rPr>
                <w:rFonts w:ascii="Arial Narrow" w:hAnsi="Arial Narrow"/>
              </w:rPr>
            </w:pPr>
            <w:r w:rsidRPr="007359E2">
              <w:rPr>
                <w:rFonts w:ascii="Arial Narrow" w:hAnsi="Arial Narrow"/>
              </w:rPr>
              <w:t>ability</w:t>
            </w:r>
          </w:p>
          <w:p w:rsidR="007359E2" w:rsidRPr="007359E2" w:rsidRDefault="00AA6860" w:rsidP="007359E2">
            <w:pPr>
              <w:pStyle w:val="ListParagraph"/>
              <w:numPr>
                <w:ilvl w:val="0"/>
                <w:numId w:val="7"/>
              </w:numPr>
              <w:rPr>
                <w:rFonts w:ascii="Arial Narrow" w:hAnsi="Arial Narrow"/>
              </w:rPr>
            </w:pPr>
            <w:r w:rsidRPr="007359E2">
              <w:rPr>
                <w:rFonts w:ascii="Arial Narrow" w:hAnsi="Arial Narrow"/>
              </w:rPr>
              <w:t>engagement</w:t>
            </w:r>
          </w:p>
          <w:p w:rsidR="007359E2" w:rsidRPr="007359E2" w:rsidRDefault="007359E2" w:rsidP="007359E2">
            <w:pPr>
              <w:pStyle w:val="ListParagraph"/>
              <w:numPr>
                <w:ilvl w:val="0"/>
                <w:numId w:val="7"/>
              </w:numPr>
              <w:rPr>
                <w:rFonts w:ascii="Arial Narrow" w:hAnsi="Arial Narrow"/>
                <w:b/>
              </w:rPr>
            </w:pPr>
            <w:r w:rsidRPr="007359E2">
              <w:rPr>
                <w:rFonts w:ascii="Arial Narrow" w:hAnsi="Arial Narrow"/>
                <w:b/>
              </w:rPr>
              <w:t>choice of topic</w:t>
            </w:r>
          </w:p>
          <w:p w:rsidR="007359E2" w:rsidRPr="007359E2" w:rsidRDefault="007359E2" w:rsidP="007359E2">
            <w:pPr>
              <w:pStyle w:val="ListParagraph"/>
              <w:numPr>
                <w:ilvl w:val="0"/>
                <w:numId w:val="7"/>
              </w:numPr>
              <w:rPr>
                <w:rFonts w:ascii="Arial Narrow" w:hAnsi="Arial Narrow"/>
              </w:rPr>
            </w:pPr>
            <w:r w:rsidRPr="007359E2">
              <w:rPr>
                <w:rFonts w:ascii="Arial Narrow" w:hAnsi="Arial Narrow"/>
                <w:b/>
              </w:rPr>
              <w:t>good  inquiry questions</w:t>
            </w:r>
            <w:r w:rsidRPr="007359E2">
              <w:rPr>
                <w:rFonts w:ascii="Arial Narrow" w:hAnsi="Arial Narrow"/>
              </w:rPr>
              <w:t xml:space="preserve"> -  Those which narrowed the scope without boring the student, used a quote that helped rather than hindered the essay,  allowed a definite opinion to be made, and did not deal with more than one aspect.</w:t>
            </w:r>
          </w:p>
          <w:p w:rsidR="007359E2" w:rsidRPr="007359E2" w:rsidRDefault="007359E2" w:rsidP="007359E2">
            <w:pPr>
              <w:pStyle w:val="ListParagraph"/>
              <w:numPr>
                <w:ilvl w:val="0"/>
                <w:numId w:val="7"/>
              </w:numPr>
              <w:rPr>
                <w:rFonts w:ascii="Arial Narrow" w:hAnsi="Arial Narrow"/>
                <w:b/>
              </w:rPr>
            </w:pPr>
            <w:r w:rsidRPr="007359E2">
              <w:rPr>
                <w:rFonts w:ascii="Arial Narrow" w:hAnsi="Arial Narrow"/>
                <w:b/>
              </w:rPr>
              <w:t>moving from broad to specific searching</w:t>
            </w:r>
          </w:p>
          <w:p w:rsidR="007359E2" w:rsidRPr="007359E2" w:rsidRDefault="007359E2" w:rsidP="007359E2">
            <w:pPr>
              <w:pStyle w:val="ListParagraph"/>
              <w:numPr>
                <w:ilvl w:val="0"/>
                <w:numId w:val="7"/>
              </w:numPr>
              <w:rPr>
                <w:rFonts w:ascii="Arial Narrow" w:hAnsi="Arial Narrow"/>
              </w:rPr>
            </w:pPr>
            <w:r>
              <w:rPr>
                <w:rFonts w:ascii="Arial Narrow" w:hAnsi="Arial Narrow"/>
              </w:rPr>
              <w:t>u</w:t>
            </w:r>
            <w:r w:rsidRPr="007359E2">
              <w:rPr>
                <w:rFonts w:ascii="Arial Narrow" w:hAnsi="Arial Narrow"/>
              </w:rPr>
              <w:t xml:space="preserve">se of </w:t>
            </w:r>
            <w:proofErr w:type="spellStart"/>
            <w:r w:rsidRPr="007359E2">
              <w:rPr>
                <w:rFonts w:ascii="Arial Narrow" w:hAnsi="Arial Narrow"/>
              </w:rPr>
              <w:t>Easybib</w:t>
            </w:r>
            <w:proofErr w:type="spellEnd"/>
            <w:r w:rsidRPr="007359E2">
              <w:rPr>
                <w:rFonts w:ascii="Arial Narrow" w:hAnsi="Arial Narrow"/>
              </w:rPr>
              <w:t xml:space="preserve"> for notes and bibliography</w:t>
            </w:r>
          </w:p>
          <w:p w:rsidR="007359E2" w:rsidRPr="007359E2" w:rsidRDefault="007359E2" w:rsidP="007359E2">
            <w:pPr>
              <w:pStyle w:val="ListParagraph"/>
              <w:numPr>
                <w:ilvl w:val="0"/>
                <w:numId w:val="7"/>
              </w:numPr>
              <w:rPr>
                <w:rFonts w:ascii="Arial Narrow" w:hAnsi="Arial Narrow"/>
                <w:b/>
              </w:rPr>
            </w:pPr>
            <w:r w:rsidRPr="007359E2">
              <w:rPr>
                <w:rFonts w:ascii="Arial Narrow" w:hAnsi="Arial Narrow"/>
                <w:b/>
              </w:rPr>
              <w:t>creating a well synthesised essay plan</w:t>
            </w:r>
          </w:p>
          <w:p w:rsidR="007359E2" w:rsidRDefault="007359E2" w:rsidP="007359E2">
            <w:pPr>
              <w:pStyle w:val="ListParagraph"/>
              <w:numPr>
                <w:ilvl w:val="0"/>
                <w:numId w:val="7"/>
              </w:numPr>
              <w:rPr>
                <w:rFonts w:ascii="Arial Narrow" w:hAnsi="Arial Narrow"/>
              </w:rPr>
            </w:pPr>
            <w:r>
              <w:rPr>
                <w:rFonts w:ascii="Arial Narrow" w:hAnsi="Arial Narrow"/>
              </w:rPr>
              <w:t>m</w:t>
            </w:r>
            <w:r w:rsidRPr="007359E2">
              <w:rPr>
                <w:rFonts w:ascii="Arial Narrow" w:hAnsi="Arial Narrow"/>
              </w:rPr>
              <w:t>anaging scholarly conventions well – bibliography and footnotes</w:t>
            </w:r>
          </w:p>
          <w:p w:rsidR="007359E2" w:rsidRPr="007359E2" w:rsidRDefault="007359E2" w:rsidP="007359E2">
            <w:pPr>
              <w:pStyle w:val="ListParagraph"/>
              <w:numPr>
                <w:ilvl w:val="0"/>
                <w:numId w:val="7"/>
              </w:numPr>
              <w:rPr>
                <w:rFonts w:ascii="Arial Narrow" w:hAnsi="Arial Narrow"/>
              </w:rPr>
            </w:pPr>
            <w:r w:rsidRPr="007359E2">
              <w:rPr>
                <w:rFonts w:ascii="Arial Narrow" w:hAnsi="Arial Narrow"/>
              </w:rPr>
              <w:t>using all supports available to them (reflections, sources, feedback from teachers)</w:t>
            </w:r>
          </w:p>
          <w:p w:rsidR="007359E2" w:rsidRPr="007359E2" w:rsidRDefault="007359E2" w:rsidP="007359E2">
            <w:pPr>
              <w:pStyle w:val="ListParagraph"/>
              <w:numPr>
                <w:ilvl w:val="0"/>
                <w:numId w:val="7"/>
              </w:numPr>
              <w:rPr>
                <w:rFonts w:ascii="Arial Narrow" w:hAnsi="Arial Narrow"/>
                <w:b/>
              </w:rPr>
            </w:pPr>
            <w:r w:rsidRPr="007359E2">
              <w:rPr>
                <w:rFonts w:ascii="Arial Narrow" w:hAnsi="Arial Narrow"/>
                <w:b/>
              </w:rPr>
              <w:t>use of, and ability to comprehend high</w:t>
            </w:r>
            <w:r w:rsidR="00AA6860" w:rsidRPr="007359E2">
              <w:rPr>
                <w:rFonts w:ascii="Arial Narrow" w:hAnsi="Arial Narrow"/>
                <w:b/>
              </w:rPr>
              <w:t xml:space="preserve"> level sources</w:t>
            </w:r>
          </w:p>
          <w:p w:rsidR="007359E2" w:rsidRPr="007359E2" w:rsidRDefault="007359E2" w:rsidP="007359E2">
            <w:pPr>
              <w:pStyle w:val="ListParagraph"/>
              <w:numPr>
                <w:ilvl w:val="0"/>
                <w:numId w:val="7"/>
              </w:numPr>
              <w:rPr>
                <w:rFonts w:ascii="Arial Narrow" w:hAnsi="Arial Narrow"/>
                <w:b/>
              </w:rPr>
            </w:pPr>
            <w:proofErr w:type="gramStart"/>
            <w:r w:rsidRPr="007359E2">
              <w:rPr>
                <w:rFonts w:ascii="Arial Narrow" w:hAnsi="Arial Narrow"/>
                <w:b/>
              </w:rPr>
              <w:lastRenderedPageBreak/>
              <w:t>essay</w:t>
            </w:r>
            <w:proofErr w:type="gramEnd"/>
            <w:r w:rsidRPr="007359E2">
              <w:rPr>
                <w:rFonts w:ascii="Arial Narrow" w:hAnsi="Arial Narrow"/>
                <w:b/>
              </w:rPr>
              <w:t xml:space="preserve"> construction</w:t>
            </w:r>
            <w:r>
              <w:rPr>
                <w:rFonts w:ascii="Arial Narrow" w:hAnsi="Arial Narrow"/>
                <w:b/>
              </w:rPr>
              <w:t xml:space="preserve"> and writing skills</w:t>
            </w:r>
            <w:r w:rsidRPr="007359E2">
              <w:rPr>
                <w:rFonts w:ascii="Arial Narrow" w:hAnsi="Arial Narrow"/>
                <w:b/>
              </w:rPr>
              <w:t>.</w:t>
            </w:r>
          </w:p>
          <w:p w:rsidR="007359E2" w:rsidRPr="007359E2" w:rsidRDefault="007359E2" w:rsidP="007359E2">
            <w:pPr>
              <w:pStyle w:val="ListParagraph"/>
              <w:rPr>
                <w:rFonts w:ascii="Arial Narrow" w:hAnsi="Arial Narrow"/>
              </w:rPr>
            </w:pPr>
          </w:p>
          <w:p w:rsidR="00AA6860" w:rsidRDefault="007359E2" w:rsidP="00EC0D3A">
            <w:pPr>
              <w:rPr>
                <w:rFonts w:ascii="Arial Narrow" w:hAnsi="Arial Narrow"/>
              </w:rPr>
            </w:pPr>
            <w:r>
              <w:rPr>
                <w:rFonts w:ascii="Arial Narrow" w:hAnsi="Arial Narrow"/>
              </w:rPr>
              <w:t>Appearing in bold above are the factors we consider had the most impact on students’ final marks for essay and process.</w:t>
            </w:r>
          </w:p>
          <w:p w:rsidR="006D3067" w:rsidRDefault="006D3067" w:rsidP="00EC0D3A">
            <w:pPr>
              <w:rPr>
                <w:rFonts w:ascii="Arial Narrow" w:hAnsi="Arial Narrow"/>
                <w:b/>
              </w:rPr>
            </w:pPr>
          </w:p>
          <w:p w:rsidR="00AA6860" w:rsidRPr="006D3067" w:rsidRDefault="00D15F0E" w:rsidP="00EC0D3A">
            <w:pPr>
              <w:rPr>
                <w:rFonts w:ascii="Arial Narrow" w:hAnsi="Arial Narrow"/>
                <w:b/>
                <w:i/>
              </w:rPr>
            </w:pPr>
            <w:r w:rsidRPr="006D3067">
              <w:rPr>
                <w:rFonts w:ascii="Arial Narrow" w:hAnsi="Arial Narrow"/>
                <w:b/>
                <w:i/>
              </w:rPr>
              <w:t>What difficulties did students experience</w:t>
            </w:r>
            <w:r w:rsidR="00AA6860" w:rsidRPr="006D3067">
              <w:rPr>
                <w:rFonts w:ascii="Arial Narrow" w:hAnsi="Arial Narrow"/>
                <w:b/>
                <w:i/>
              </w:rPr>
              <w:t xml:space="preserve"> with any aspect of the inquiry</w:t>
            </w:r>
            <w:r w:rsidR="007359E2" w:rsidRPr="006D3067">
              <w:rPr>
                <w:rFonts w:ascii="Arial Narrow" w:hAnsi="Arial Narrow"/>
                <w:b/>
                <w:i/>
              </w:rPr>
              <w:t>?</w:t>
            </w:r>
          </w:p>
          <w:p w:rsidR="00AA6860" w:rsidRPr="006D3067" w:rsidRDefault="006D3067" w:rsidP="006D3067">
            <w:pPr>
              <w:pStyle w:val="ListParagraph"/>
              <w:numPr>
                <w:ilvl w:val="0"/>
                <w:numId w:val="8"/>
              </w:numPr>
              <w:rPr>
                <w:rFonts w:ascii="Arial Narrow" w:hAnsi="Arial Narrow"/>
                <w:b/>
              </w:rPr>
            </w:pPr>
            <w:r w:rsidRPr="006D3067">
              <w:rPr>
                <w:rFonts w:ascii="Arial Narrow" w:hAnsi="Arial Narrow"/>
                <w:b/>
              </w:rPr>
              <w:t>Analy</w:t>
            </w:r>
            <w:r w:rsidR="00AA6860" w:rsidRPr="006D3067">
              <w:rPr>
                <w:rFonts w:ascii="Arial Narrow" w:hAnsi="Arial Narrow"/>
                <w:b/>
              </w:rPr>
              <w:t>sing information</w:t>
            </w:r>
          </w:p>
          <w:p w:rsidR="006D3067" w:rsidRPr="006D3067" w:rsidRDefault="006D3067" w:rsidP="006D3067">
            <w:pPr>
              <w:pStyle w:val="ListParagraph"/>
              <w:numPr>
                <w:ilvl w:val="0"/>
                <w:numId w:val="8"/>
              </w:numPr>
              <w:rPr>
                <w:rFonts w:ascii="Arial Narrow" w:hAnsi="Arial Narrow"/>
                <w:b/>
              </w:rPr>
            </w:pPr>
            <w:r w:rsidRPr="006D3067">
              <w:rPr>
                <w:rFonts w:ascii="Arial Narrow" w:hAnsi="Arial Narrow"/>
                <w:b/>
              </w:rPr>
              <w:t>Creating appropriate questions</w:t>
            </w:r>
          </w:p>
          <w:p w:rsidR="00AA6860" w:rsidRPr="006D3067" w:rsidRDefault="00AA6860" w:rsidP="006D3067">
            <w:pPr>
              <w:pStyle w:val="ListParagraph"/>
              <w:numPr>
                <w:ilvl w:val="0"/>
                <w:numId w:val="8"/>
              </w:numPr>
              <w:rPr>
                <w:rFonts w:ascii="Arial Narrow" w:hAnsi="Arial Narrow"/>
                <w:b/>
              </w:rPr>
            </w:pPr>
            <w:r w:rsidRPr="006D3067">
              <w:rPr>
                <w:rFonts w:ascii="Arial Narrow" w:hAnsi="Arial Narrow"/>
                <w:b/>
              </w:rPr>
              <w:t>Reading dense information</w:t>
            </w:r>
            <w:r w:rsidR="006D3067" w:rsidRPr="006D3067">
              <w:rPr>
                <w:rFonts w:ascii="Arial Narrow" w:hAnsi="Arial Narrow"/>
                <w:b/>
              </w:rPr>
              <w:t xml:space="preserve"> in the more sophisticated sources, like </w:t>
            </w:r>
            <w:proofErr w:type="spellStart"/>
            <w:r w:rsidR="006D3067" w:rsidRPr="006D3067">
              <w:rPr>
                <w:rFonts w:ascii="Arial Narrow" w:hAnsi="Arial Narrow"/>
                <w:b/>
              </w:rPr>
              <w:t>Questia</w:t>
            </w:r>
            <w:proofErr w:type="spellEnd"/>
          </w:p>
          <w:p w:rsidR="00AA6860" w:rsidRPr="006D3067" w:rsidRDefault="00AA6860" w:rsidP="006D3067">
            <w:pPr>
              <w:pStyle w:val="ListParagraph"/>
              <w:numPr>
                <w:ilvl w:val="0"/>
                <w:numId w:val="8"/>
              </w:numPr>
              <w:rPr>
                <w:rFonts w:ascii="Arial Narrow" w:hAnsi="Arial Narrow"/>
                <w:b/>
              </w:rPr>
            </w:pPr>
            <w:r w:rsidRPr="006D3067">
              <w:rPr>
                <w:rFonts w:ascii="Arial Narrow" w:hAnsi="Arial Narrow"/>
                <w:b/>
              </w:rPr>
              <w:t>Extracting the relevant bits</w:t>
            </w:r>
          </w:p>
          <w:p w:rsidR="006D3067" w:rsidRPr="006D3067" w:rsidRDefault="006D3067" w:rsidP="006D3067">
            <w:pPr>
              <w:pStyle w:val="ListParagraph"/>
              <w:numPr>
                <w:ilvl w:val="0"/>
                <w:numId w:val="8"/>
              </w:numPr>
              <w:rPr>
                <w:rFonts w:ascii="Arial Narrow" w:hAnsi="Arial Narrow"/>
                <w:b/>
              </w:rPr>
            </w:pPr>
            <w:r w:rsidRPr="006D3067">
              <w:rPr>
                <w:rFonts w:ascii="Arial Narrow" w:hAnsi="Arial Narrow"/>
                <w:b/>
              </w:rPr>
              <w:t xml:space="preserve">Creating a useful essay plan – too brief or too </w:t>
            </w:r>
            <w:proofErr w:type="spellStart"/>
            <w:r w:rsidRPr="006D3067">
              <w:rPr>
                <w:rFonts w:ascii="Arial Narrow" w:hAnsi="Arial Narrow"/>
                <w:b/>
              </w:rPr>
              <w:t>fullsome</w:t>
            </w:r>
            <w:proofErr w:type="spellEnd"/>
          </w:p>
          <w:p w:rsidR="00AA6860" w:rsidRPr="006D3067" w:rsidRDefault="00AA6860" w:rsidP="006D3067">
            <w:pPr>
              <w:pStyle w:val="ListParagraph"/>
              <w:numPr>
                <w:ilvl w:val="0"/>
                <w:numId w:val="8"/>
              </w:numPr>
              <w:rPr>
                <w:rFonts w:ascii="Arial Narrow" w:hAnsi="Arial Narrow"/>
                <w:b/>
              </w:rPr>
            </w:pPr>
            <w:r w:rsidRPr="006D3067">
              <w:rPr>
                <w:rFonts w:ascii="Arial Narrow" w:hAnsi="Arial Narrow"/>
                <w:b/>
              </w:rPr>
              <w:t>Organising into an essay</w:t>
            </w:r>
          </w:p>
          <w:p w:rsidR="006D3067" w:rsidRPr="006D3067" w:rsidRDefault="006D3067" w:rsidP="006D3067">
            <w:pPr>
              <w:pStyle w:val="ListParagraph"/>
              <w:numPr>
                <w:ilvl w:val="0"/>
                <w:numId w:val="8"/>
              </w:numPr>
              <w:rPr>
                <w:rFonts w:ascii="Arial Narrow" w:hAnsi="Arial Narrow"/>
                <w:b/>
                <w:u w:val="single"/>
              </w:rPr>
            </w:pPr>
            <w:r w:rsidRPr="006D3067">
              <w:rPr>
                <w:rFonts w:ascii="Arial Narrow" w:hAnsi="Arial Narrow"/>
                <w:b/>
                <w:u w:val="single"/>
              </w:rPr>
              <w:t>Constructing an essay</w:t>
            </w:r>
          </w:p>
          <w:p w:rsidR="00AA6860" w:rsidRPr="006D3067" w:rsidRDefault="006D3067" w:rsidP="006D3067">
            <w:pPr>
              <w:pStyle w:val="ListParagraph"/>
              <w:numPr>
                <w:ilvl w:val="0"/>
                <w:numId w:val="8"/>
              </w:numPr>
              <w:rPr>
                <w:rFonts w:ascii="Arial Narrow" w:hAnsi="Arial Narrow"/>
                <w:b/>
                <w:u w:val="single"/>
              </w:rPr>
            </w:pPr>
            <w:r w:rsidRPr="006D3067">
              <w:rPr>
                <w:rFonts w:ascii="Arial Narrow" w:hAnsi="Arial Narrow"/>
                <w:b/>
                <w:u w:val="single"/>
              </w:rPr>
              <w:t>Difficulties with editing and expression</w:t>
            </w:r>
          </w:p>
          <w:p w:rsidR="006D3067" w:rsidRPr="006D3067" w:rsidRDefault="006D3067" w:rsidP="006D3067">
            <w:pPr>
              <w:pStyle w:val="ListParagraph"/>
              <w:numPr>
                <w:ilvl w:val="0"/>
                <w:numId w:val="8"/>
              </w:numPr>
              <w:rPr>
                <w:rFonts w:ascii="Arial Narrow" w:hAnsi="Arial Narrow"/>
              </w:rPr>
            </w:pPr>
            <w:r w:rsidRPr="006D3067">
              <w:rPr>
                <w:rFonts w:ascii="Arial Narrow" w:hAnsi="Arial Narrow"/>
              </w:rPr>
              <w:t>Some thought there was not enough time between draft and finished product</w:t>
            </w:r>
          </w:p>
          <w:p w:rsidR="00AA6860" w:rsidRPr="006D3067" w:rsidRDefault="006D3067" w:rsidP="006D3067">
            <w:pPr>
              <w:pStyle w:val="ListParagraph"/>
              <w:numPr>
                <w:ilvl w:val="0"/>
                <w:numId w:val="8"/>
              </w:numPr>
              <w:rPr>
                <w:rFonts w:ascii="Arial Narrow" w:hAnsi="Arial Narrow"/>
              </w:rPr>
            </w:pPr>
            <w:proofErr w:type="spellStart"/>
            <w:r w:rsidRPr="006D3067">
              <w:rPr>
                <w:rFonts w:ascii="Arial Narrow" w:hAnsi="Arial Narrow"/>
              </w:rPr>
              <w:t>Kaleidos</w:t>
            </w:r>
            <w:proofErr w:type="spellEnd"/>
            <w:r w:rsidRPr="006D3067">
              <w:rPr>
                <w:rFonts w:ascii="Arial Narrow" w:hAnsi="Arial Narrow"/>
              </w:rPr>
              <w:t xml:space="preserve"> does not alert students when there is new feedback from a teacher. </w:t>
            </w:r>
          </w:p>
          <w:p w:rsidR="006D3067" w:rsidRDefault="006D3067" w:rsidP="006D3067">
            <w:pPr>
              <w:rPr>
                <w:rFonts w:ascii="Arial Narrow" w:hAnsi="Arial Narrow"/>
              </w:rPr>
            </w:pPr>
          </w:p>
          <w:p w:rsidR="006D3067" w:rsidRDefault="006D3067" w:rsidP="006D3067">
            <w:pPr>
              <w:rPr>
                <w:rFonts w:ascii="Arial Narrow" w:hAnsi="Arial Narrow"/>
              </w:rPr>
            </w:pPr>
            <w:r>
              <w:rPr>
                <w:rFonts w:ascii="Arial Narrow" w:hAnsi="Arial Narrow"/>
              </w:rPr>
              <w:t xml:space="preserve">Appearing in bold above are the most significant difficulties, with the underlined ones being the most significant. </w:t>
            </w:r>
          </w:p>
          <w:p w:rsidR="006D3067" w:rsidRDefault="006D3067" w:rsidP="006D3067">
            <w:pPr>
              <w:rPr>
                <w:rFonts w:ascii="Arial Narrow" w:hAnsi="Arial Narrow"/>
              </w:rPr>
            </w:pPr>
          </w:p>
          <w:p w:rsidR="00AA6860" w:rsidRPr="006D3067" w:rsidRDefault="00D15F0E" w:rsidP="00EC0D3A">
            <w:pPr>
              <w:rPr>
                <w:rFonts w:ascii="Arial Narrow" w:hAnsi="Arial Narrow"/>
                <w:b/>
                <w:i/>
              </w:rPr>
            </w:pPr>
            <w:r w:rsidRPr="006D3067">
              <w:rPr>
                <w:rFonts w:ascii="Arial Narrow" w:hAnsi="Arial Narrow"/>
                <w:b/>
                <w:i/>
              </w:rPr>
              <w:t xml:space="preserve">Were there major misconceptions about content or process? </w:t>
            </w:r>
          </w:p>
          <w:p w:rsidR="006D3067" w:rsidRDefault="006D3067" w:rsidP="00EC0D3A">
            <w:pPr>
              <w:rPr>
                <w:rFonts w:ascii="Arial Narrow" w:hAnsi="Arial Narrow"/>
              </w:rPr>
            </w:pPr>
            <w:r>
              <w:rPr>
                <w:rFonts w:ascii="Arial Narrow" w:hAnsi="Arial Narrow"/>
              </w:rPr>
              <w:t>Not really, but some students reported on these:</w:t>
            </w:r>
          </w:p>
          <w:p w:rsidR="00AA6860" w:rsidRPr="006D3067" w:rsidRDefault="006D3067" w:rsidP="006D3067">
            <w:pPr>
              <w:pStyle w:val="ListParagraph"/>
              <w:numPr>
                <w:ilvl w:val="0"/>
                <w:numId w:val="10"/>
              </w:numPr>
              <w:rPr>
                <w:rFonts w:ascii="Arial Narrow" w:hAnsi="Arial Narrow"/>
              </w:rPr>
            </w:pPr>
            <w:r w:rsidRPr="006D3067">
              <w:rPr>
                <w:rFonts w:ascii="Arial Narrow" w:hAnsi="Arial Narrow"/>
              </w:rPr>
              <w:t xml:space="preserve">Using </w:t>
            </w:r>
            <w:proofErr w:type="spellStart"/>
            <w:r w:rsidRPr="006D3067">
              <w:rPr>
                <w:rFonts w:ascii="Arial Narrow" w:hAnsi="Arial Narrow"/>
              </w:rPr>
              <w:t>Easybib</w:t>
            </w:r>
            <w:proofErr w:type="spellEnd"/>
            <w:r w:rsidRPr="006D3067">
              <w:rPr>
                <w:rFonts w:ascii="Arial Narrow" w:hAnsi="Arial Narrow"/>
              </w:rPr>
              <w:t xml:space="preserve"> notetaking feature – some thought it was for annotating sources</w:t>
            </w:r>
          </w:p>
          <w:p w:rsidR="00AA6860" w:rsidRPr="006D3067" w:rsidRDefault="00AA6860" w:rsidP="006D3067">
            <w:pPr>
              <w:pStyle w:val="ListParagraph"/>
              <w:numPr>
                <w:ilvl w:val="0"/>
                <w:numId w:val="10"/>
              </w:numPr>
              <w:rPr>
                <w:rFonts w:ascii="Arial Narrow" w:hAnsi="Arial Narrow"/>
              </w:rPr>
            </w:pPr>
            <w:r w:rsidRPr="006D3067">
              <w:rPr>
                <w:rFonts w:ascii="Arial Narrow" w:hAnsi="Arial Narrow"/>
              </w:rPr>
              <w:t xml:space="preserve">Some did their own notes, and then put into </w:t>
            </w:r>
            <w:proofErr w:type="spellStart"/>
            <w:r w:rsidRPr="006D3067">
              <w:rPr>
                <w:rFonts w:ascii="Arial Narrow" w:hAnsi="Arial Narrow"/>
              </w:rPr>
              <w:t>Easybib</w:t>
            </w:r>
            <w:proofErr w:type="spellEnd"/>
            <w:r w:rsidRPr="006D3067">
              <w:rPr>
                <w:rFonts w:ascii="Arial Narrow" w:hAnsi="Arial Narrow"/>
              </w:rPr>
              <w:t>.</w:t>
            </w:r>
          </w:p>
          <w:p w:rsidR="00AA6860" w:rsidRPr="006D3067" w:rsidRDefault="006D3067" w:rsidP="006D3067">
            <w:pPr>
              <w:pStyle w:val="ListParagraph"/>
              <w:numPr>
                <w:ilvl w:val="0"/>
                <w:numId w:val="10"/>
              </w:numPr>
              <w:rPr>
                <w:rFonts w:ascii="Arial Narrow" w:hAnsi="Arial Narrow"/>
              </w:rPr>
            </w:pPr>
            <w:r w:rsidRPr="006D3067">
              <w:rPr>
                <w:rFonts w:ascii="Arial Narrow" w:hAnsi="Arial Narrow"/>
              </w:rPr>
              <w:t>Some t</w:t>
            </w:r>
            <w:r w:rsidR="00AA6860" w:rsidRPr="006D3067">
              <w:rPr>
                <w:rFonts w:ascii="Arial Narrow" w:hAnsi="Arial Narrow"/>
              </w:rPr>
              <w:t>hought they had plenty of time, so took it easy at beginning</w:t>
            </w:r>
          </w:p>
          <w:p w:rsidR="00AA6860" w:rsidRDefault="006D3067" w:rsidP="006D3067">
            <w:pPr>
              <w:pStyle w:val="ListParagraph"/>
              <w:numPr>
                <w:ilvl w:val="0"/>
                <w:numId w:val="10"/>
              </w:numPr>
              <w:rPr>
                <w:rFonts w:ascii="Arial Narrow" w:hAnsi="Arial Narrow"/>
              </w:rPr>
            </w:pPr>
            <w:r w:rsidRPr="006D3067">
              <w:rPr>
                <w:rFonts w:ascii="Arial Narrow" w:hAnsi="Arial Narrow"/>
              </w:rPr>
              <w:t>Some didn’t really they should keep</w:t>
            </w:r>
            <w:r w:rsidR="00AA6860" w:rsidRPr="006D3067">
              <w:rPr>
                <w:rFonts w:ascii="Arial Narrow" w:hAnsi="Arial Narrow"/>
              </w:rPr>
              <w:t xml:space="preserve"> quotes as evid</w:t>
            </w:r>
            <w:r w:rsidRPr="006D3067">
              <w:rPr>
                <w:rFonts w:ascii="Arial Narrow" w:hAnsi="Arial Narrow"/>
              </w:rPr>
              <w:t>ence (and also keep</w:t>
            </w:r>
            <w:r w:rsidR="00AA6860" w:rsidRPr="006D3067">
              <w:rPr>
                <w:rFonts w:ascii="Arial Narrow" w:hAnsi="Arial Narrow"/>
              </w:rPr>
              <w:t xml:space="preserve"> where quote came from)</w:t>
            </w:r>
          </w:p>
          <w:p w:rsidR="006D3067" w:rsidRPr="006D3067" w:rsidRDefault="006D3067" w:rsidP="006D3067">
            <w:pPr>
              <w:rPr>
                <w:rFonts w:ascii="Arial Narrow" w:hAnsi="Arial Narrow"/>
              </w:rPr>
            </w:pPr>
            <w:r w:rsidRPr="006D3067">
              <w:rPr>
                <w:rFonts w:ascii="Arial Narrow" w:hAnsi="Arial Narrow"/>
              </w:rPr>
              <w:t>This year, we did not fit in the peer evaluation.</w:t>
            </w:r>
          </w:p>
          <w:p w:rsidR="00D15F0E" w:rsidRPr="00662B35" w:rsidRDefault="00D15F0E" w:rsidP="00EC0D3A">
            <w:pPr>
              <w:rPr>
                <w:rFonts w:ascii="Arial Narrow" w:hAnsi="Arial Narrow"/>
                <w:i/>
              </w:rPr>
            </w:pP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lastRenderedPageBreak/>
              <w:t>Target group discussion</w:t>
            </w:r>
          </w:p>
        </w:tc>
        <w:tc>
          <w:tcPr>
            <w:tcW w:w="10348" w:type="dxa"/>
            <w:gridSpan w:val="2"/>
          </w:tcPr>
          <w:p w:rsidR="00D15F0E" w:rsidRPr="006D3067" w:rsidRDefault="00D15F0E" w:rsidP="00EC0D3A">
            <w:pPr>
              <w:rPr>
                <w:rFonts w:ascii="Arial Narrow" w:hAnsi="Arial Narrow"/>
                <w:b/>
                <w:i/>
              </w:rPr>
            </w:pPr>
            <w:r w:rsidRPr="006D3067">
              <w:rPr>
                <w:rFonts w:ascii="Arial Narrow" w:hAnsi="Arial Narrow"/>
                <w:b/>
                <w:i/>
              </w:rPr>
              <w:t>Using the data in our table of marks, finalise it, then identify students of concern and try to identify what the concerns are.</w:t>
            </w: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t>Action plans for students</w:t>
            </w:r>
          </w:p>
        </w:tc>
        <w:tc>
          <w:tcPr>
            <w:tcW w:w="10348" w:type="dxa"/>
            <w:gridSpan w:val="2"/>
          </w:tcPr>
          <w:p w:rsidR="006D3067" w:rsidRPr="006D3067" w:rsidRDefault="00D15F0E" w:rsidP="00EC0D3A">
            <w:pPr>
              <w:rPr>
                <w:rFonts w:ascii="Arial Narrow" w:hAnsi="Arial Narrow"/>
                <w:b/>
                <w:i/>
              </w:rPr>
            </w:pPr>
            <w:r w:rsidRPr="006D3067">
              <w:rPr>
                <w:rFonts w:ascii="Arial Narrow" w:hAnsi="Arial Narrow"/>
                <w:b/>
                <w:i/>
              </w:rPr>
              <w:t>The team agrees on one actionable item for each student of concern. Team decides which team member will confer with the student to disc</w:t>
            </w:r>
            <w:r w:rsidR="006D3067" w:rsidRPr="006D3067">
              <w:rPr>
                <w:rFonts w:ascii="Arial Narrow" w:hAnsi="Arial Narrow"/>
                <w:b/>
                <w:i/>
              </w:rPr>
              <w:t>uss the issue with the student.</w:t>
            </w:r>
          </w:p>
          <w:p w:rsidR="006D3067" w:rsidRPr="006D3067" w:rsidRDefault="006D3067" w:rsidP="00EC0D3A">
            <w:pPr>
              <w:rPr>
                <w:rFonts w:ascii="Arial Narrow" w:hAnsi="Arial Narrow"/>
                <w:b/>
                <w:i/>
              </w:rPr>
            </w:pP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t>Student name:</w:t>
            </w:r>
          </w:p>
        </w:tc>
        <w:tc>
          <w:tcPr>
            <w:tcW w:w="8505" w:type="dxa"/>
          </w:tcPr>
          <w:p w:rsidR="00D15F0E" w:rsidRPr="006D3067" w:rsidRDefault="00D15F0E" w:rsidP="00EC0D3A">
            <w:pPr>
              <w:jc w:val="center"/>
              <w:rPr>
                <w:rFonts w:ascii="Arial Narrow" w:hAnsi="Arial Narrow"/>
                <w:b/>
              </w:rPr>
            </w:pPr>
            <w:r w:rsidRPr="006D3067">
              <w:rPr>
                <w:rFonts w:ascii="Arial Narrow" w:hAnsi="Arial Narrow"/>
                <w:b/>
              </w:rPr>
              <w:t>Action</w:t>
            </w:r>
          </w:p>
        </w:tc>
        <w:tc>
          <w:tcPr>
            <w:tcW w:w="1843" w:type="dxa"/>
          </w:tcPr>
          <w:p w:rsidR="00D15F0E" w:rsidRPr="006D3067" w:rsidRDefault="00D15F0E" w:rsidP="00EC0D3A">
            <w:pPr>
              <w:rPr>
                <w:rFonts w:ascii="Arial Narrow" w:hAnsi="Arial Narrow"/>
                <w:b/>
              </w:rPr>
            </w:pPr>
            <w:r w:rsidRPr="006D3067">
              <w:rPr>
                <w:rFonts w:ascii="Arial Narrow" w:hAnsi="Arial Narrow"/>
                <w:b/>
              </w:rPr>
              <w:t>Teacher/TL/Literacy</w:t>
            </w:r>
          </w:p>
        </w:tc>
      </w:tr>
      <w:tr w:rsidR="00AA6860" w:rsidTr="006D3067">
        <w:tc>
          <w:tcPr>
            <w:tcW w:w="1951" w:type="dxa"/>
          </w:tcPr>
          <w:p w:rsidR="00AA6860" w:rsidRPr="006D3067" w:rsidRDefault="00AA6860" w:rsidP="00EC0D3A">
            <w:pPr>
              <w:rPr>
                <w:rFonts w:ascii="Arial Narrow" w:hAnsi="Arial Narrow"/>
                <w:b/>
              </w:rPr>
            </w:pPr>
            <w:r w:rsidRPr="006D3067">
              <w:rPr>
                <w:rFonts w:ascii="Arial Narrow" w:hAnsi="Arial Narrow"/>
                <w:b/>
              </w:rPr>
              <w:t>Lucy A</w:t>
            </w:r>
            <w:r w:rsidR="006D3067" w:rsidRPr="006D3067">
              <w:rPr>
                <w:rFonts w:ascii="Arial Narrow" w:hAnsi="Arial Narrow"/>
                <w:b/>
              </w:rPr>
              <w:t>bram</w:t>
            </w:r>
          </w:p>
          <w:p w:rsidR="006D3067" w:rsidRPr="006D3067" w:rsidRDefault="006D3067" w:rsidP="00EC0D3A">
            <w:pPr>
              <w:rPr>
                <w:rFonts w:ascii="Arial Narrow" w:hAnsi="Arial Narrow"/>
                <w:b/>
              </w:rPr>
            </w:pPr>
            <w:r w:rsidRPr="006D3067">
              <w:rPr>
                <w:rFonts w:ascii="Arial Narrow" w:hAnsi="Arial Narrow"/>
                <w:b/>
              </w:rPr>
              <w:t>Masada</w:t>
            </w:r>
          </w:p>
        </w:tc>
        <w:tc>
          <w:tcPr>
            <w:tcW w:w="8505" w:type="dxa"/>
          </w:tcPr>
          <w:p w:rsidR="00967B09" w:rsidRDefault="006D3067" w:rsidP="00EC0D3A">
            <w:pPr>
              <w:rPr>
                <w:rFonts w:ascii="Arial Narrow" w:hAnsi="Arial Narrow"/>
              </w:rPr>
            </w:pPr>
            <w:r>
              <w:rPr>
                <w:rFonts w:ascii="Arial Narrow" w:hAnsi="Arial Narrow"/>
              </w:rPr>
              <w:t>Question construction</w:t>
            </w:r>
          </w:p>
          <w:p w:rsidR="00967B09" w:rsidRDefault="00967B09" w:rsidP="00EC0D3A">
            <w:pPr>
              <w:rPr>
                <w:rFonts w:ascii="Arial Narrow" w:hAnsi="Arial Narrow"/>
              </w:rPr>
            </w:pPr>
            <w:r>
              <w:rPr>
                <w:rFonts w:ascii="Arial Narrow" w:hAnsi="Arial Narrow"/>
              </w:rPr>
              <w:t>Using appropriate sources</w:t>
            </w:r>
          </w:p>
          <w:p w:rsidR="005F780F" w:rsidRDefault="006D3067" w:rsidP="00EC0D3A">
            <w:pPr>
              <w:rPr>
                <w:rFonts w:ascii="Arial Narrow" w:hAnsi="Arial Narrow"/>
              </w:rPr>
            </w:pPr>
            <w:r>
              <w:rPr>
                <w:rFonts w:ascii="Arial Narrow" w:hAnsi="Arial Narrow"/>
              </w:rPr>
              <w:t>Working consistently throughout whole process</w:t>
            </w:r>
          </w:p>
        </w:tc>
        <w:tc>
          <w:tcPr>
            <w:tcW w:w="1843" w:type="dxa"/>
          </w:tcPr>
          <w:p w:rsidR="00AA6860" w:rsidRDefault="00967B09" w:rsidP="00EC0D3A">
            <w:pPr>
              <w:rPr>
                <w:rFonts w:ascii="Arial Narrow" w:hAnsi="Arial Narrow"/>
              </w:rPr>
            </w:pPr>
            <w:r>
              <w:rPr>
                <w:rFonts w:ascii="Arial Narrow" w:hAnsi="Arial Narrow"/>
              </w:rPr>
              <w:t>Teacher</w:t>
            </w:r>
            <w:r w:rsidR="006D3067">
              <w:rPr>
                <w:rFonts w:ascii="Arial Narrow" w:hAnsi="Arial Narrow"/>
              </w:rPr>
              <w:t>/TL</w:t>
            </w:r>
          </w:p>
        </w:tc>
      </w:tr>
      <w:tr w:rsidR="00D15F0E" w:rsidTr="006D3067">
        <w:tc>
          <w:tcPr>
            <w:tcW w:w="1951" w:type="dxa"/>
          </w:tcPr>
          <w:p w:rsidR="00D15F0E" w:rsidRPr="006D3067" w:rsidRDefault="006D3067" w:rsidP="00EC0D3A">
            <w:pPr>
              <w:rPr>
                <w:rFonts w:ascii="Arial Narrow" w:hAnsi="Arial Narrow"/>
                <w:b/>
              </w:rPr>
            </w:pPr>
            <w:r w:rsidRPr="006D3067">
              <w:rPr>
                <w:rFonts w:ascii="Arial Narrow" w:hAnsi="Arial Narrow"/>
                <w:b/>
              </w:rPr>
              <w:t>Olivia Adamo</w:t>
            </w:r>
          </w:p>
          <w:p w:rsidR="006D3067" w:rsidRPr="006D3067" w:rsidRDefault="006D3067" w:rsidP="00EC0D3A">
            <w:pPr>
              <w:rPr>
                <w:rFonts w:ascii="Arial Narrow" w:hAnsi="Arial Narrow"/>
                <w:b/>
              </w:rPr>
            </w:pPr>
            <w:r w:rsidRPr="006D3067">
              <w:rPr>
                <w:rFonts w:ascii="Arial Narrow" w:hAnsi="Arial Narrow"/>
                <w:b/>
              </w:rPr>
              <w:t>Julius Caesar murder</w:t>
            </w:r>
          </w:p>
        </w:tc>
        <w:tc>
          <w:tcPr>
            <w:tcW w:w="8505" w:type="dxa"/>
          </w:tcPr>
          <w:p w:rsidR="00D15F0E" w:rsidRDefault="003D0A20" w:rsidP="00EC0D3A">
            <w:pPr>
              <w:rPr>
                <w:rFonts w:ascii="Arial Narrow" w:hAnsi="Arial Narrow"/>
              </w:rPr>
            </w:pPr>
            <w:r>
              <w:rPr>
                <w:rFonts w:ascii="Arial Narrow" w:hAnsi="Arial Narrow"/>
              </w:rPr>
              <w:t>Essay construction</w:t>
            </w:r>
          </w:p>
          <w:p w:rsidR="006D3067" w:rsidRDefault="006D3067" w:rsidP="00EC0D3A">
            <w:pPr>
              <w:rPr>
                <w:rFonts w:ascii="Arial Narrow" w:hAnsi="Arial Narrow"/>
              </w:rPr>
            </w:pPr>
            <w:r>
              <w:rPr>
                <w:rFonts w:ascii="Arial Narrow" w:hAnsi="Arial Narrow"/>
              </w:rPr>
              <w:t>Engagement with deeper sources</w:t>
            </w:r>
          </w:p>
          <w:p w:rsidR="006D3067" w:rsidRDefault="006D3067" w:rsidP="00EC0D3A">
            <w:pPr>
              <w:rPr>
                <w:rFonts w:ascii="Arial Narrow" w:hAnsi="Arial Narrow"/>
              </w:rPr>
            </w:pPr>
          </w:p>
        </w:tc>
        <w:tc>
          <w:tcPr>
            <w:tcW w:w="1843" w:type="dxa"/>
          </w:tcPr>
          <w:p w:rsidR="00D15F0E" w:rsidRDefault="003D0A20" w:rsidP="00EC0D3A">
            <w:pPr>
              <w:rPr>
                <w:rFonts w:ascii="Arial Narrow" w:hAnsi="Arial Narrow"/>
              </w:rPr>
            </w:pPr>
            <w:r>
              <w:rPr>
                <w:rFonts w:ascii="Arial Narrow" w:hAnsi="Arial Narrow"/>
              </w:rPr>
              <w:t>Teacher</w:t>
            </w:r>
            <w:r w:rsidR="006D3067">
              <w:rPr>
                <w:rFonts w:ascii="Arial Narrow" w:hAnsi="Arial Narrow"/>
              </w:rPr>
              <w:t>/TL</w:t>
            </w:r>
          </w:p>
        </w:tc>
      </w:tr>
      <w:tr w:rsidR="00D15F0E" w:rsidTr="006D3067">
        <w:tc>
          <w:tcPr>
            <w:tcW w:w="1951" w:type="dxa"/>
          </w:tcPr>
          <w:p w:rsidR="00D15F0E" w:rsidRDefault="003D0A20" w:rsidP="00EC0D3A">
            <w:pPr>
              <w:rPr>
                <w:rFonts w:ascii="Arial Narrow" w:hAnsi="Arial Narrow"/>
                <w:b/>
              </w:rPr>
            </w:pPr>
            <w:r w:rsidRPr="006D3067">
              <w:rPr>
                <w:rFonts w:ascii="Arial Narrow" w:hAnsi="Arial Narrow"/>
                <w:b/>
              </w:rPr>
              <w:lastRenderedPageBreak/>
              <w:t xml:space="preserve">Laura </w:t>
            </w:r>
            <w:proofErr w:type="spellStart"/>
            <w:r w:rsidRPr="006D3067">
              <w:rPr>
                <w:rFonts w:ascii="Arial Narrow" w:hAnsi="Arial Narrow"/>
                <w:b/>
              </w:rPr>
              <w:t>Bleasdale</w:t>
            </w:r>
            <w:proofErr w:type="spellEnd"/>
          </w:p>
          <w:p w:rsidR="006D3067" w:rsidRPr="006D3067" w:rsidRDefault="006D3067" w:rsidP="00EC0D3A">
            <w:pPr>
              <w:rPr>
                <w:rFonts w:ascii="Arial Narrow" w:hAnsi="Arial Narrow"/>
                <w:b/>
              </w:rPr>
            </w:pPr>
            <w:r>
              <w:rPr>
                <w:rFonts w:ascii="Arial Narrow" w:hAnsi="Arial Narrow"/>
                <w:b/>
              </w:rPr>
              <w:t>Alexander the Great</w:t>
            </w:r>
          </w:p>
          <w:p w:rsidR="006D3067" w:rsidRPr="006D3067" w:rsidRDefault="006D3067" w:rsidP="00EC0D3A">
            <w:pPr>
              <w:rPr>
                <w:rFonts w:ascii="Arial Narrow" w:hAnsi="Arial Narrow"/>
                <w:b/>
              </w:rPr>
            </w:pPr>
          </w:p>
        </w:tc>
        <w:tc>
          <w:tcPr>
            <w:tcW w:w="8505" w:type="dxa"/>
          </w:tcPr>
          <w:p w:rsidR="00D15F0E" w:rsidRDefault="003D0A20" w:rsidP="003D0A20">
            <w:pPr>
              <w:rPr>
                <w:rFonts w:ascii="Arial Narrow" w:hAnsi="Arial Narrow"/>
              </w:rPr>
            </w:pPr>
            <w:r>
              <w:rPr>
                <w:rFonts w:ascii="Arial Narrow" w:hAnsi="Arial Narrow"/>
              </w:rPr>
              <w:t>Taking notes, synthesising information, and editing work</w:t>
            </w:r>
          </w:p>
          <w:p w:rsidR="00967B09" w:rsidRDefault="00967B09" w:rsidP="003D0A20">
            <w:pPr>
              <w:rPr>
                <w:rFonts w:ascii="Arial Narrow" w:hAnsi="Arial Narrow"/>
              </w:rPr>
            </w:pPr>
            <w:r>
              <w:rPr>
                <w:rFonts w:ascii="Arial Narrow" w:hAnsi="Arial Narrow"/>
              </w:rPr>
              <w:t>Engaging in the information process.</w:t>
            </w:r>
          </w:p>
        </w:tc>
        <w:tc>
          <w:tcPr>
            <w:tcW w:w="1843" w:type="dxa"/>
          </w:tcPr>
          <w:p w:rsidR="00D15F0E" w:rsidRDefault="003D0A20" w:rsidP="00EC0D3A">
            <w:pPr>
              <w:rPr>
                <w:rFonts w:ascii="Arial Narrow" w:hAnsi="Arial Narrow"/>
              </w:rPr>
            </w:pPr>
            <w:r>
              <w:rPr>
                <w:rFonts w:ascii="Arial Narrow" w:hAnsi="Arial Narrow"/>
              </w:rPr>
              <w:t>Teacher/TL</w:t>
            </w:r>
          </w:p>
        </w:tc>
      </w:tr>
      <w:tr w:rsidR="00967B09" w:rsidTr="006D3067">
        <w:tc>
          <w:tcPr>
            <w:tcW w:w="1951" w:type="dxa"/>
          </w:tcPr>
          <w:p w:rsidR="00967B09" w:rsidRPr="006D3067" w:rsidRDefault="00967B09" w:rsidP="00EC0D3A">
            <w:pPr>
              <w:rPr>
                <w:rFonts w:ascii="Arial Narrow" w:hAnsi="Arial Narrow"/>
                <w:b/>
              </w:rPr>
            </w:pPr>
            <w:r w:rsidRPr="006D3067">
              <w:rPr>
                <w:rFonts w:ascii="Arial Narrow" w:hAnsi="Arial Narrow"/>
                <w:b/>
              </w:rPr>
              <w:t>Sam Connolly</w:t>
            </w:r>
          </w:p>
          <w:p w:rsidR="006D3067" w:rsidRPr="006D3067" w:rsidRDefault="006D3067" w:rsidP="00EC0D3A">
            <w:pPr>
              <w:rPr>
                <w:rFonts w:ascii="Arial Narrow" w:hAnsi="Arial Narrow"/>
                <w:b/>
              </w:rPr>
            </w:pPr>
            <w:r w:rsidRPr="006D3067">
              <w:rPr>
                <w:rFonts w:ascii="Arial Narrow" w:hAnsi="Arial Narrow"/>
                <w:b/>
              </w:rPr>
              <w:t>Mayans</w:t>
            </w:r>
          </w:p>
        </w:tc>
        <w:tc>
          <w:tcPr>
            <w:tcW w:w="8505" w:type="dxa"/>
          </w:tcPr>
          <w:p w:rsidR="00967B09" w:rsidRDefault="00967B09" w:rsidP="00EC0D3A">
            <w:pPr>
              <w:rPr>
                <w:rFonts w:ascii="Arial Narrow" w:hAnsi="Arial Narrow"/>
              </w:rPr>
            </w:pPr>
            <w:r>
              <w:rPr>
                <w:rFonts w:ascii="Arial Narrow" w:hAnsi="Arial Narrow"/>
              </w:rPr>
              <w:t>Structure of essays, footnoting</w:t>
            </w:r>
          </w:p>
          <w:p w:rsidR="00967B09" w:rsidRDefault="006D3067" w:rsidP="00EC0D3A">
            <w:pPr>
              <w:rPr>
                <w:rFonts w:ascii="Arial Narrow" w:hAnsi="Arial Narrow"/>
              </w:rPr>
            </w:pPr>
            <w:r>
              <w:rPr>
                <w:rFonts w:ascii="Arial Narrow" w:hAnsi="Arial Narrow"/>
              </w:rPr>
              <w:t>Developing a more manageable question</w:t>
            </w:r>
          </w:p>
        </w:tc>
        <w:tc>
          <w:tcPr>
            <w:tcW w:w="1843" w:type="dxa"/>
          </w:tcPr>
          <w:p w:rsidR="00967B09" w:rsidRDefault="00967B09"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3D0A20" w:rsidP="00EC0D3A">
            <w:pPr>
              <w:rPr>
                <w:rFonts w:ascii="Arial Narrow" w:hAnsi="Arial Narrow"/>
                <w:b/>
              </w:rPr>
            </w:pPr>
            <w:r w:rsidRPr="006D3067">
              <w:rPr>
                <w:rFonts w:ascii="Arial Narrow" w:hAnsi="Arial Narrow"/>
                <w:b/>
              </w:rPr>
              <w:t>Eloise Croker</w:t>
            </w:r>
          </w:p>
          <w:p w:rsidR="006D3067" w:rsidRPr="006D3067" w:rsidRDefault="006D3067" w:rsidP="00EC0D3A">
            <w:pPr>
              <w:rPr>
                <w:rFonts w:ascii="Arial Narrow" w:hAnsi="Arial Narrow"/>
                <w:b/>
              </w:rPr>
            </w:pPr>
            <w:r w:rsidRPr="006D3067">
              <w:rPr>
                <w:rFonts w:ascii="Arial Narrow" w:hAnsi="Arial Narrow"/>
                <w:b/>
              </w:rPr>
              <w:t>Theseus and the Minotaur</w:t>
            </w:r>
          </w:p>
        </w:tc>
        <w:tc>
          <w:tcPr>
            <w:tcW w:w="8505" w:type="dxa"/>
          </w:tcPr>
          <w:p w:rsidR="00D15F0E" w:rsidRDefault="003D0A20" w:rsidP="005F780F">
            <w:pPr>
              <w:rPr>
                <w:rFonts w:ascii="Arial Narrow" w:hAnsi="Arial Narrow"/>
              </w:rPr>
            </w:pPr>
            <w:r>
              <w:rPr>
                <w:rFonts w:ascii="Arial Narrow" w:hAnsi="Arial Narrow"/>
              </w:rPr>
              <w:t xml:space="preserve">Taking notes, organising information, making an essay plan, footnotes, and essay construction and writing with expression errors. </w:t>
            </w:r>
          </w:p>
          <w:p w:rsidR="005F780F" w:rsidRDefault="005F780F" w:rsidP="005F780F">
            <w:pPr>
              <w:rPr>
                <w:rFonts w:ascii="Arial Narrow" w:hAnsi="Arial Narrow"/>
              </w:rPr>
            </w:pPr>
          </w:p>
        </w:tc>
        <w:tc>
          <w:tcPr>
            <w:tcW w:w="1843" w:type="dxa"/>
          </w:tcPr>
          <w:p w:rsidR="00D15F0E" w:rsidRDefault="003D0A20"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967B09" w:rsidP="00EC0D3A">
            <w:pPr>
              <w:rPr>
                <w:rFonts w:ascii="Arial Narrow" w:hAnsi="Arial Narrow"/>
                <w:b/>
              </w:rPr>
            </w:pPr>
            <w:r w:rsidRPr="006D3067">
              <w:rPr>
                <w:rFonts w:ascii="Arial Narrow" w:hAnsi="Arial Narrow"/>
                <w:b/>
              </w:rPr>
              <w:t>Lizzie F</w:t>
            </w:r>
            <w:r w:rsidR="006D3067" w:rsidRPr="006D3067">
              <w:rPr>
                <w:rFonts w:ascii="Arial Narrow" w:hAnsi="Arial Narrow"/>
                <w:b/>
              </w:rPr>
              <w:t>ennell</w:t>
            </w:r>
          </w:p>
          <w:p w:rsidR="006D3067" w:rsidRPr="006D3067" w:rsidRDefault="006D3067" w:rsidP="00EC0D3A">
            <w:pPr>
              <w:rPr>
                <w:rFonts w:ascii="Arial Narrow" w:hAnsi="Arial Narrow"/>
                <w:b/>
              </w:rPr>
            </w:pPr>
            <w:proofErr w:type="spellStart"/>
            <w:r w:rsidRPr="006D3067">
              <w:rPr>
                <w:rFonts w:ascii="Arial Narrow" w:hAnsi="Arial Narrow"/>
                <w:b/>
              </w:rPr>
              <w:t>Macchu</w:t>
            </w:r>
            <w:proofErr w:type="spellEnd"/>
            <w:r w:rsidRPr="006D3067">
              <w:rPr>
                <w:rFonts w:ascii="Arial Narrow" w:hAnsi="Arial Narrow"/>
                <w:b/>
              </w:rPr>
              <w:t xml:space="preserve"> Picchu</w:t>
            </w:r>
          </w:p>
        </w:tc>
        <w:tc>
          <w:tcPr>
            <w:tcW w:w="8505" w:type="dxa"/>
          </w:tcPr>
          <w:p w:rsidR="00BA27AD" w:rsidRDefault="006D3067" w:rsidP="00EC0D3A">
            <w:pPr>
              <w:rPr>
                <w:rFonts w:ascii="Arial Narrow" w:hAnsi="Arial Narrow"/>
              </w:rPr>
            </w:pPr>
            <w:r>
              <w:rPr>
                <w:rFonts w:ascii="Arial Narrow" w:hAnsi="Arial Narrow"/>
              </w:rPr>
              <w:t xml:space="preserve">Lizzie’s Modern History process was very much better. </w:t>
            </w:r>
            <w:r w:rsidR="00BA27AD">
              <w:rPr>
                <w:rFonts w:ascii="Arial Narrow" w:hAnsi="Arial Narrow"/>
              </w:rPr>
              <w:t>Is there an issue with two GIs in succession?</w:t>
            </w:r>
            <w:r>
              <w:rPr>
                <w:rFonts w:ascii="Arial Narrow" w:hAnsi="Arial Narrow"/>
              </w:rPr>
              <w:t xml:space="preserve"> Or did she just not engage with the Ancient question?</w:t>
            </w:r>
          </w:p>
          <w:p w:rsidR="00BA27AD" w:rsidRDefault="00BA27AD" w:rsidP="00EC0D3A">
            <w:pPr>
              <w:rPr>
                <w:rFonts w:ascii="Arial Narrow" w:hAnsi="Arial Narrow"/>
              </w:rPr>
            </w:pPr>
            <w:r>
              <w:rPr>
                <w:rFonts w:ascii="Arial Narrow" w:hAnsi="Arial Narrow"/>
              </w:rPr>
              <w:t>Essay plan, writing, editing, construction of essay</w:t>
            </w:r>
          </w:p>
          <w:p w:rsidR="00967B09" w:rsidRDefault="00BA27AD" w:rsidP="00EC0D3A">
            <w:pPr>
              <w:rPr>
                <w:rFonts w:ascii="Arial Narrow" w:hAnsi="Arial Narrow"/>
              </w:rPr>
            </w:pPr>
            <w:r>
              <w:rPr>
                <w:rFonts w:ascii="Arial Narrow" w:hAnsi="Arial Narrow"/>
              </w:rPr>
              <w:t>Contextualising her argument.</w:t>
            </w:r>
          </w:p>
          <w:p w:rsidR="005F780F" w:rsidRDefault="005F780F" w:rsidP="00EC0D3A">
            <w:pPr>
              <w:rPr>
                <w:rFonts w:ascii="Arial Narrow" w:hAnsi="Arial Narrow"/>
              </w:rPr>
            </w:pPr>
            <w:r>
              <w:rPr>
                <w:rFonts w:ascii="Arial Narrow" w:hAnsi="Arial Narrow"/>
              </w:rPr>
              <w:t>Extracting information from sources</w:t>
            </w:r>
          </w:p>
          <w:p w:rsidR="005F780F" w:rsidRDefault="00BA27AD" w:rsidP="00EC0D3A">
            <w:pPr>
              <w:rPr>
                <w:rFonts w:ascii="Arial Narrow" w:hAnsi="Arial Narrow"/>
              </w:rPr>
            </w:pPr>
            <w:r>
              <w:rPr>
                <w:rFonts w:ascii="Arial Narrow" w:hAnsi="Arial Narrow"/>
              </w:rPr>
              <w:t>Creating an historical argument</w:t>
            </w:r>
            <w:r w:rsidR="005F780F">
              <w:rPr>
                <w:rFonts w:ascii="Arial Narrow" w:hAnsi="Arial Narrow"/>
              </w:rPr>
              <w:t>.</w:t>
            </w:r>
          </w:p>
        </w:tc>
        <w:tc>
          <w:tcPr>
            <w:tcW w:w="1843" w:type="dxa"/>
          </w:tcPr>
          <w:p w:rsidR="00D15F0E" w:rsidRDefault="00BA27AD"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BA27AD" w:rsidP="00EC0D3A">
            <w:pPr>
              <w:rPr>
                <w:rFonts w:ascii="Arial Narrow" w:hAnsi="Arial Narrow"/>
                <w:b/>
              </w:rPr>
            </w:pPr>
            <w:r w:rsidRPr="006D3067">
              <w:rPr>
                <w:rFonts w:ascii="Arial Narrow" w:hAnsi="Arial Narrow"/>
                <w:b/>
              </w:rPr>
              <w:t>Emily G</w:t>
            </w:r>
            <w:r w:rsidR="006D3067" w:rsidRPr="006D3067">
              <w:rPr>
                <w:rFonts w:ascii="Arial Narrow" w:hAnsi="Arial Narrow"/>
                <w:b/>
              </w:rPr>
              <w:t>rant</w:t>
            </w:r>
          </w:p>
          <w:p w:rsidR="006D3067" w:rsidRPr="006D3067" w:rsidRDefault="006D3067" w:rsidP="00EC0D3A">
            <w:pPr>
              <w:rPr>
                <w:rFonts w:ascii="Arial Narrow" w:hAnsi="Arial Narrow"/>
                <w:b/>
              </w:rPr>
            </w:pPr>
            <w:r w:rsidRPr="006D3067">
              <w:rPr>
                <w:rFonts w:ascii="Arial Narrow" w:hAnsi="Arial Narrow"/>
                <w:b/>
              </w:rPr>
              <w:t>Herodotus</w:t>
            </w:r>
          </w:p>
        </w:tc>
        <w:tc>
          <w:tcPr>
            <w:tcW w:w="8505" w:type="dxa"/>
          </w:tcPr>
          <w:p w:rsidR="00BA27AD" w:rsidRDefault="00BA27AD" w:rsidP="00EC0D3A">
            <w:pPr>
              <w:rPr>
                <w:rFonts w:ascii="Arial Narrow" w:hAnsi="Arial Narrow"/>
              </w:rPr>
            </w:pPr>
            <w:r>
              <w:rPr>
                <w:rFonts w:ascii="Arial Narrow" w:hAnsi="Arial Narrow"/>
              </w:rPr>
              <w:t>Understanding the nature of ancient history, and historicity</w:t>
            </w:r>
          </w:p>
          <w:p w:rsidR="00BA27AD" w:rsidRDefault="00BA27AD" w:rsidP="00EC0D3A">
            <w:pPr>
              <w:rPr>
                <w:rFonts w:ascii="Arial Narrow" w:hAnsi="Arial Narrow"/>
              </w:rPr>
            </w:pPr>
            <w:r>
              <w:rPr>
                <w:rFonts w:ascii="Arial Narrow" w:hAnsi="Arial Narrow"/>
              </w:rPr>
              <w:t>Long sentences</w:t>
            </w:r>
          </w:p>
          <w:p w:rsidR="005F780F" w:rsidRDefault="005F780F" w:rsidP="00EC0D3A">
            <w:pPr>
              <w:rPr>
                <w:rFonts w:ascii="Arial Narrow" w:hAnsi="Arial Narrow"/>
              </w:rPr>
            </w:pPr>
            <w:r>
              <w:rPr>
                <w:rFonts w:ascii="Arial Narrow" w:hAnsi="Arial Narrow"/>
              </w:rPr>
              <w:t>Clear line of argument.</w:t>
            </w:r>
          </w:p>
        </w:tc>
        <w:tc>
          <w:tcPr>
            <w:tcW w:w="1843" w:type="dxa"/>
          </w:tcPr>
          <w:p w:rsidR="00D15F0E"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BA27AD" w:rsidP="00EC0D3A">
            <w:pPr>
              <w:rPr>
                <w:rFonts w:ascii="Arial Narrow" w:hAnsi="Arial Narrow"/>
                <w:b/>
              </w:rPr>
            </w:pPr>
            <w:r w:rsidRPr="006D3067">
              <w:rPr>
                <w:rFonts w:ascii="Arial Narrow" w:hAnsi="Arial Narrow"/>
                <w:b/>
              </w:rPr>
              <w:t xml:space="preserve">Milly </w:t>
            </w:r>
            <w:proofErr w:type="spellStart"/>
            <w:r w:rsidRPr="006D3067">
              <w:rPr>
                <w:rFonts w:ascii="Arial Narrow" w:hAnsi="Arial Narrow"/>
                <w:b/>
              </w:rPr>
              <w:t>H</w:t>
            </w:r>
            <w:r w:rsidR="006D3067" w:rsidRPr="006D3067">
              <w:rPr>
                <w:rFonts w:ascii="Arial Narrow" w:hAnsi="Arial Narrow"/>
                <w:b/>
              </w:rPr>
              <w:t>anmer</w:t>
            </w:r>
            <w:proofErr w:type="spellEnd"/>
          </w:p>
          <w:p w:rsidR="006D3067" w:rsidRPr="006D3067" w:rsidRDefault="006D3067" w:rsidP="00EC0D3A">
            <w:pPr>
              <w:rPr>
                <w:rFonts w:ascii="Arial Narrow" w:hAnsi="Arial Narrow"/>
                <w:b/>
              </w:rPr>
            </w:pPr>
            <w:r w:rsidRPr="006D3067">
              <w:rPr>
                <w:rFonts w:ascii="Arial Narrow" w:hAnsi="Arial Narrow"/>
                <w:b/>
              </w:rPr>
              <w:t>Great Fire of London</w:t>
            </w:r>
          </w:p>
        </w:tc>
        <w:tc>
          <w:tcPr>
            <w:tcW w:w="8505" w:type="dxa"/>
          </w:tcPr>
          <w:p w:rsidR="00D15F0E" w:rsidRDefault="00BA27AD" w:rsidP="00EC0D3A">
            <w:pPr>
              <w:rPr>
                <w:rFonts w:ascii="Arial Narrow" w:hAnsi="Arial Narrow"/>
              </w:rPr>
            </w:pPr>
            <w:r>
              <w:rPr>
                <w:rFonts w:ascii="Arial Narrow" w:hAnsi="Arial Narrow"/>
              </w:rPr>
              <w:t>Essay structure</w:t>
            </w:r>
          </w:p>
          <w:p w:rsidR="00BA27AD" w:rsidRDefault="00BA27AD" w:rsidP="00EC0D3A">
            <w:pPr>
              <w:rPr>
                <w:rFonts w:ascii="Arial Narrow" w:hAnsi="Arial Narrow"/>
              </w:rPr>
            </w:pPr>
            <w:r>
              <w:rPr>
                <w:rFonts w:ascii="Arial Narrow" w:hAnsi="Arial Narrow"/>
              </w:rPr>
              <w:t>Supporting claims from evidence</w:t>
            </w:r>
          </w:p>
          <w:p w:rsidR="00BA27AD" w:rsidRDefault="00BA27AD" w:rsidP="005F780F">
            <w:pPr>
              <w:rPr>
                <w:rFonts w:ascii="Arial Narrow" w:hAnsi="Arial Narrow"/>
              </w:rPr>
            </w:pPr>
            <w:r>
              <w:rPr>
                <w:rFonts w:ascii="Arial Narrow" w:hAnsi="Arial Narrow"/>
              </w:rPr>
              <w:t>Spelling</w:t>
            </w:r>
            <w:r w:rsidR="005F780F">
              <w:rPr>
                <w:rFonts w:ascii="Arial Narrow" w:hAnsi="Arial Narrow"/>
              </w:rPr>
              <w:t>.</w:t>
            </w:r>
          </w:p>
        </w:tc>
        <w:tc>
          <w:tcPr>
            <w:tcW w:w="1843" w:type="dxa"/>
          </w:tcPr>
          <w:p w:rsidR="00D15F0E"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BA27AD" w:rsidP="00EC0D3A">
            <w:pPr>
              <w:rPr>
                <w:rFonts w:ascii="Arial Narrow" w:hAnsi="Arial Narrow"/>
                <w:b/>
              </w:rPr>
            </w:pPr>
            <w:r w:rsidRPr="006D3067">
              <w:rPr>
                <w:rFonts w:ascii="Arial Narrow" w:hAnsi="Arial Narrow"/>
                <w:b/>
              </w:rPr>
              <w:t>Matilda</w:t>
            </w:r>
            <w:r w:rsidR="006D3067" w:rsidRPr="006D3067">
              <w:rPr>
                <w:rFonts w:ascii="Arial Narrow" w:hAnsi="Arial Narrow"/>
                <w:b/>
              </w:rPr>
              <w:t xml:space="preserve"> Hughes</w:t>
            </w:r>
          </w:p>
          <w:p w:rsidR="006D3067" w:rsidRPr="006D3067" w:rsidRDefault="006D3067" w:rsidP="00EC0D3A">
            <w:pPr>
              <w:rPr>
                <w:rFonts w:ascii="Arial Narrow" w:hAnsi="Arial Narrow"/>
                <w:b/>
              </w:rPr>
            </w:pPr>
            <w:r w:rsidRPr="006D3067">
              <w:rPr>
                <w:rFonts w:ascii="Arial Narrow" w:hAnsi="Arial Narrow"/>
                <w:b/>
              </w:rPr>
              <w:t>Entombed warriors</w:t>
            </w:r>
          </w:p>
        </w:tc>
        <w:tc>
          <w:tcPr>
            <w:tcW w:w="8505" w:type="dxa"/>
          </w:tcPr>
          <w:p w:rsidR="00BA27AD" w:rsidRDefault="00BA27AD" w:rsidP="00EC0D3A">
            <w:pPr>
              <w:rPr>
                <w:rFonts w:ascii="Arial Narrow" w:hAnsi="Arial Narrow"/>
              </w:rPr>
            </w:pPr>
            <w:r>
              <w:rPr>
                <w:rFonts w:ascii="Arial Narrow" w:hAnsi="Arial Narrow"/>
              </w:rPr>
              <w:t>Getting engaged in the process.</w:t>
            </w:r>
          </w:p>
          <w:p w:rsidR="00BA27AD" w:rsidRDefault="00BA27AD" w:rsidP="00EC0D3A">
            <w:pPr>
              <w:rPr>
                <w:rFonts w:ascii="Arial Narrow" w:hAnsi="Arial Narrow"/>
              </w:rPr>
            </w:pPr>
            <w:r>
              <w:rPr>
                <w:rFonts w:ascii="Arial Narrow" w:hAnsi="Arial Narrow"/>
              </w:rPr>
              <w:t>Contextualising historians and official bodies, e.g. UNESCO</w:t>
            </w:r>
          </w:p>
          <w:p w:rsidR="00D15F0E" w:rsidRDefault="00BA27AD" w:rsidP="00EC0D3A">
            <w:pPr>
              <w:rPr>
                <w:rFonts w:ascii="Arial Narrow" w:hAnsi="Arial Narrow"/>
              </w:rPr>
            </w:pPr>
            <w:r>
              <w:rPr>
                <w:rFonts w:ascii="Arial Narrow" w:hAnsi="Arial Narrow"/>
              </w:rPr>
              <w:t>Answering a question by looking at its elements</w:t>
            </w:r>
          </w:p>
          <w:p w:rsidR="00BA27AD" w:rsidRDefault="00BA27AD" w:rsidP="00EC0D3A">
            <w:pPr>
              <w:rPr>
                <w:rFonts w:ascii="Arial Narrow" w:hAnsi="Arial Narrow"/>
              </w:rPr>
            </w:pPr>
            <w:r>
              <w:rPr>
                <w:rFonts w:ascii="Arial Narrow" w:hAnsi="Arial Narrow"/>
              </w:rPr>
              <w:t>Creating a question</w:t>
            </w:r>
          </w:p>
          <w:p w:rsidR="00BA27AD" w:rsidRDefault="00BA27AD" w:rsidP="00EC0D3A">
            <w:pPr>
              <w:rPr>
                <w:rFonts w:ascii="Arial Narrow" w:hAnsi="Arial Narrow"/>
              </w:rPr>
            </w:pPr>
            <w:r>
              <w:rPr>
                <w:rFonts w:ascii="Arial Narrow" w:hAnsi="Arial Narrow"/>
              </w:rPr>
              <w:t>Breaking up long sentences/ essay structure.</w:t>
            </w:r>
          </w:p>
          <w:p w:rsidR="00BA27AD" w:rsidRDefault="00BA27AD" w:rsidP="00EC0D3A">
            <w:pPr>
              <w:rPr>
                <w:rFonts w:ascii="Arial Narrow" w:hAnsi="Arial Narrow"/>
              </w:rPr>
            </w:pPr>
            <w:r>
              <w:rPr>
                <w:rFonts w:ascii="Arial Narrow" w:hAnsi="Arial Narrow"/>
              </w:rPr>
              <w:t>Evaluation of quotes</w:t>
            </w:r>
          </w:p>
        </w:tc>
        <w:tc>
          <w:tcPr>
            <w:tcW w:w="1843" w:type="dxa"/>
          </w:tcPr>
          <w:p w:rsidR="00D15F0E"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BA27AD" w:rsidP="00EC0D3A">
            <w:pPr>
              <w:rPr>
                <w:rFonts w:ascii="Arial Narrow" w:hAnsi="Arial Narrow"/>
                <w:b/>
              </w:rPr>
            </w:pPr>
            <w:r w:rsidRPr="006D3067">
              <w:rPr>
                <w:rFonts w:ascii="Arial Narrow" w:hAnsi="Arial Narrow"/>
                <w:b/>
              </w:rPr>
              <w:t>Harriet</w:t>
            </w:r>
            <w:r w:rsidR="006D3067" w:rsidRPr="006D3067">
              <w:rPr>
                <w:rFonts w:ascii="Arial Narrow" w:hAnsi="Arial Narrow"/>
                <w:b/>
              </w:rPr>
              <w:t xml:space="preserve"> Jolley</w:t>
            </w:r>
          </w:p>
          <w:p w:rsidR="006D3067" w:rsidRPr="006D3067" w:rsidRDefault="006D3067" w:rsidP="00EC0D3A">
            <w:pPr>
              <w:rPr>
                <w:rFonts w:ascii="Arial Narrow" w:hAnsi="Arial Narrow"/>
                <w:b/>
              </w:rPr>
            </w:pPr>
            <w:r w:rsidRPr="006D3067">
              <w:rPr>
                <w:rFonts w:ascii="Arial Narrow" w:hAnsi="Arial Narrow"/>
                <w:b/>
              </w:rPr>
              <w:t>Battle of Cannae</w:t>
            </w:r>
          </w:p>
        </w:tc>
        <w:tc>
          <w:tcPr>
            <w:tcW w:w="8505" w:type="dxa"/>
          </w:tcPr>
          <w:p w:rsidR="00D15F0E" w:rsidRDefault="00BA27AD" w:rsidP="00EC0D3A">
            <w:pPr>
              <w:rPr>
                <w:rFonts w:ascii="Arial Narrow" w:hAnsi="Arial Narrow"/>
              </w:rPr>
            </w:pPr>
            <w:r>
              <w:rPr>
                <w:rFonts w:ascii="Arial Narrow" w:hAnsi="Arial Narrow"/>
              </w:rPr>
              <w:t>Issue of inappropriate help?</w:t>
            </w:r>
          </w:p>
          <w:p w:rsidR="006D3067" w:rsidRDefault="006D3067" w:rsidP="005F780F">
            <w:pPr>
              <w:rPr>
                <w:rFonts w:ascii="Arial Narrow" w:hAnsi="Arial Narrow"/>
              </w:rPr>
            </w:pPr>
            <w:r>
              <w:rPr>
                <w:rFonts w:ascii="Arial Narrow" w:hAnsi="Arial Narrow"/>
              </w:rPr>
              <w:t>Answering the question</w:t>
            </w:r>
          </w:p>
          <w:p w:rsidR="00BA27AD" w:rsidRDefault="006D3067" w:rsidP="005F780F">
            <w:pPr>
              <w:rPr>
                <w:rFonts w:ascii="Arial Narrow" w:hAnsi="Arial Narrow"/>
              </w:rPr>
            </w:pPr>
            <w:r>
              <w:rPr>
                <w:rFonts w:ascii="Arial Narrow" w:hAnsi="Arial Narrow"/>
              </w:rPr>
              <w:t>Using an essay plan</w:t>
            </w:r>
          </w:p>
        </w:tc>
        <w:tc>
          <w:tcPr>
            <w:tcW w:w="1843" w:type="dxa"/>
          </w:tcPr>
          <w:p w:rsidR="00D15F0E"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BA27AD" w:rsidP="00EC0D3A">
            <w:pPr>
              <w:rPr>
                <w:rFonts w:ascii="Arial Narrow" w:hAnsi="Arial Narrow"/>
                <w:b/>
              </w:rPr>
            </w:pPr>
            <w:r w:rsidRPr="006D3067">
              <w:rPr>
                <w:rFonts w:ascii="Arial Narrow" w:hAnsi="Arial Narrow"/>
                <w:b/>
              </w:rPr>
              <w:t>Charlotte</w:t>
            </w:r>
            <w:r w:rsidR="006D3067" w:rsidRPr="006D3067">
              <w:rPr>
                <w:rFonts w:ascii="Arial Narrow" w:hAnsi="Arial Narrow"/>
                <w:b/>
              </w:rPr>
              <w:t xml:space="preserve"> King</w:t>
            </w:r>
          </w:p>
          <w:p w:rsidR="006D3067" w:rsidRPr="006D3067" w:rsidRDefault="006D3067" w:rsidP="00EC0D3A">
            <w:pPr>
              <w:rPr>
                <w:rFonts w:ascii="Arial Narrow" w:hAnsi="Arial Narrow"/>
                <w:b/>
              </w:rPr>
            </w:pPr>
            <w:r w:rsidRPr="006D3067">
              <w:rPr>
                <w:rFonts w:ascii="Arial Narrow" w:hAnsi="Arial Narrow"/>
                <w:b/>
              </w:rPr>
              <w:t>Atlantis</w:t>
            </w:r>
          </w:p>
        </w:tc>
        <w:tc>
          <w:tcPr>
            <w:tcW w:w="8505" w:type="dxa"/>
          </w:tcPr>
          <w:p w:rsidR="00D15F0E" w:rsidRDefault="00BA27AD" w:rsidP="00EC0D3A">
            <w:pPr>
              <w:rPr>
                <w:rFonts w:ascii="Arial Narrow" w:hAnsi="Arial Narrow"/>
              </w:rPr>
            </w:pPr>
            <w:r>
              <w:rPr>
                <w:rFonts w:ascii="Arial Narrow" w:hAnsi="Arial Narrow"/>
              </w:rPr>
              <w:t>Researching widely</w:t>
            </w:r>
          </w:p>
          <w:p w:rsidR="005F780F" w:rsidRDefault="005F780F" w:rsidP="00EC0D3A">
            <w:pPr>
              <w:rPr>
                <w:rFonts w:ascii="Arial Narrow" w:hAnsi="Arial Narrow"/>
              </w:rPr>
            </w:pPr>
            <w:r>
              <w:rPr>
                <w:rFonts w:ascii="Arial Narrow" w:hAnsi="Arial Narrow"/>
              </w:rPr>
              <w:t>Contextualising writing, acknowledging sources</w:t>
            </w:r>
          </w:p>
          <w:p w:rsidR="00BA27AD" w:rsidRDefault="00BA27AD" w:rsidP="006D3067">
            <w:pPr>
              <w:rPr>
                <w:rFonts w:ascii="Arial Narrow" w:hAnsi="Arial Narrow"/>
              </w:rPr>
            </w:pPr>
            <w:r>
              <w:rPr>
                <w:rFonts w:ascii="Arial Narrow" w:hAnsi="Arial Narrow"/>
              </w:rPr>
              <w:t>Editing/</w:t>
            </w:r>
            <w:r w:rsidR="006D3067">
              <w:rPr>
                <w:rFonts w:ascii="Arial Narrow" w:hAnsi="Arial Narrow"/>
              </w:rPr>
              <w:t>e</w:t>
            </w:r>
            <w:r>
              <w:rPr>
                <w:rFonts w:ascii="Arial Narrow" w:hAnsi="Arial Narrow"/>
              </w:rPr>
              <w:t>xpression errors.</w:t>
            </w:r>
          </w:p>
        </w:tc>
        <w:tc>
          <w:tcPr>
            <w:tcW w:w="1843" w:type="dxa"/>
          </w:tcPr>
          <w:p w:rsidR="00D15F0E"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5F780F" w:rsidP="00EC0D3A">
            <w:pPr>
              <w:rPr>
                <w:rFonts w:ascii="Arial Narrow" w:hAnsi="Arial Narrow"/>
                <w:b/>
              </w:rPr>
            </w:pPr>
            <w:r w:rsidRPr="006D3067">
              <w:rPr>
                <w:rFonts w:ascii="Arial Narrow" w:hAnsi="Arial Narrow"/>
                <w:b/>
              </w:rPr>
              <w:t>Bridget</w:t>
            </w:r>
            <w:r w:rsidR="006D3067" w:rsidRPr="006D3067">
              <w:rPr>
                <w:rFonts w:ascii="Arial Narrow" w:hAnsi="Arial Narrow"/>
                <w:b/>
              </w:rPr>
              <w:t xml:space="preserve"> Malloy</w:t>
            </w:r>
          </w:p>
          <w:p w:rsidR="006D3067" w:rsidRPr="006D3067" w:rsidRDefault="006D3067" w:rsidP="00EC0D3A">
            <w:pPr>
              <w:rPr>
                <w:rFonts w:ascii="Arial Narrow" w:hAnsi="Arial Narrow"/>
                <w:b/>
              </w:rPr>
            </w:pPr>
            <w:r w:rsidRPr="006D3067">
              <w:rPr>
                <w:rFonts w:ascii="Arial Narrow" w:hAnsi="Arial Narrow"/>
                <w:b/>
              </w:rPr>
              <w:t>Gladiators</w:t>
            </w:r>
          </w:p>
        </w:tc>
        <w:tc>
          <w:tcPr>
            <w:tcW w:w="8505" w:type="dxa"/>
          </w:tcPr>
          <w:p w:rsidR="00D15F0E" w:rsidRDefault="005F780F" w:rsidP="00EC0D3A">
            <w:pPr>
              <w:rPr>
                <w:rFonts w:ascii="Arial Narrow" w:hAnsi="Arial Narrow"/>
              </w:rPr>
            </w:pPr>
            <w:r>
              <w:rPr>
                <w:rFonts w:ascii="Arial Narrow" w:hAnsi="Arial Narrow"/>
              </w:rPr>
              <w:t>Use of a good quote in inquiry question.</w:t>
            </w:r>
          </w:p>
          <w:p w:rsidR="005F780F" w:rsidRDefault="005F780F" w:rsidP="00EC0D3A">
            <w:pPr>
              <w:rPr>
                <w:rFonts w:ascii="Arial Narrow" w:hAnsi="Arial Narrow"/>
              </w:rPr>
            </w:pPr>
            <w:r>
              <w:rPr>
                <w:rFonts w:ascii="Arial Narrow" w:hAnsi="Arial Narrow"/>
              </w:rPr>
              <w:t>Structure of essay</w:t>
            </w:r>
          </w:p>
          <w:p w:rsidR="005F780F" w:rsidRDefault="005F780F" w:rsidP="00EC0D3A">
            <w:pPr>
              <w:rPr>
                <w:rFonts w:ascii="Arial Narrow" w:hAnsi="Arial Narrow"/>
              </w:rPr>
            </w:pPr>
            <w:r>
              <w:rPr>
                <w:rFonts w:ascii="Arial Narrow" w:hAnsi="Arial Narrow"/>
              </w:rPr>
              <w:t>Synthesis of information</w:t>
            </w:r>
          </w:p>
          <w:p w:rsidR="005F780F" w:rsidRDefault="005F780F" w:rsidP="00EC0D3A">
            <w:pPr>
              <w:rPr>
                <w:rFonts w:ascii="Arial Narrow" w:hAnsi="Arial Narrow"/>
              </w:rPr>
            </w:pPr>
            <w:r>
              <w:rPr>
                <w:rFonts w:ascii="Arial Narrow" w:hAnsi="Arial Narrow"/>
              </w:rPr>
              <w:t>Breadth of research</w:t>
            </w:r>
          </w:p>
          <w:p w:rsidR="006D3067" w:rsidRDefault="005F780F" w:rsidP="00EC0D3A">
            <w:pPr>
              <w:rPr>
                <w:rFonts w:ascii="Arial Narrow" w:hAnsi="Arial Narrow"/>
              </w:rPr>
            </w:pPr>
            <w:r>
              <w:rPr>
                <w:rFonts w:ascii="Arial Narrow" w:hAnsi="Arial Narrow"/>
              </w:rPr>
              <w:t>Structure of an argument</w:t>
            </w:r>
          </w:p>
          <w:p w:rsidR="005F780F" w:rsidRDefault="005F780F" w:rsidP="00EC0D3A">
            <w:pPr>
              <w:rPr>
                <w:rFonts w:ascii="Arial Narrow" w:hAnsi="Arial Narrow"/>
              </w:rPr>
            </w:pPr>
            <w:r>
              <w:rPr>
                <w:rFonts w:ascii="Arial Narrow" w:hAnsi="Arial Narrow"/>
              </w:rPr>
              <w:t>Editing work, especially tenses.</w:t>
            </w:r>
          </w:p>
          <w:p w:rsidR="006D3067" w:rsidRDefault="006D3067" w:rsidP="00EC0D3A">
            <w:pPr>
              <w:rPr>
                <w:rFonts w:ascii="Arial Narrow" w:hAnsi="Arial Narrow"/>
              </w:rPr>
            </w:pPr>
          </w:p>
        </w:tc>
        <w:tc>
          <w:tcPr>
            <w:tcW w:w="1843" w:type="dxa"/>
          </w:tcPr>
          <w:p w:rsidR="00D15F0E" w:rsidRDefault="006D3067" w:rsidP="00EC0D3A">
            <w:pPr>
              <w:rPr>
                <w:rFonts w:ascii="Arial Narrow" w:hAnsi="Arial Narrow"/>
              </w:rPr>
            </w:pPr>
            <w:r>
              <w:rPr>
                <w:rFonts w:ascii="Arial Narrow" w:hAnsi="Arial Narrow"/>
              </w:rPr>
              <w:lastRenderedPageBreak/>
              <w:t>Teacher/TL</w:t>
            </w:r>
          </w:p>
        </w:tc>
      </w:tr>
      <w:tr w:rsidR="00D15F0E" w:rsidTr="006D3067">
        <w:tc>
          <w:tcPr>
            <w:tcW w:w="1951" w:type="dxa"/>
          </w:tcPr>
          <w:p w:rsidR="00D15F0E" w:rsidRPr="006D3067" w:rsidRDefault="005F780F" w:rsidP="00EC0D3A">
            <w:pPr>
              <w:rPr>
                <w:rFonts w:ascii="Arial Narrow" w:hAnsi="Arial Narrow"/>
                <w:b/>
              </w:rPr>
            </w:pPr>
            <w:r w:rsidRPr="006D3067">
              <w:rPr>
                <w:rFonts w:ascii="Arial Narrow" w:hAnsi="Arial Narrow"/>
                <w:b/>
              </w:rPr>
              <w:lastRenderedPageBreak/>
              <w:t>Sophie</w:t>
            </w:r>
            <w:r w:rsidR="006D3067" w:rsidRPr="006D3067">
              <w:rPr>
                <w:rFonts w:ascii="Arial Narrow" w:hAnsi="Arial Narrow"/>
                <w:b/>
              </w:rPr>
              <w:t xml:space="preserve"> Masterton</w:t>
            </w:r>
          </w:p>
        </w:tc>
        <w:tc>
          <w:tcPr>
            <w:tcW w:w="8505" w:type="dxa"/>
          </w:tcPr>
          <w:p w:rsidR="00D15F0E" w:rsidRDefault="006D3067" w:rsidP="00EC0D3A">
            <w:pPr>
              <w:rPr>
                <w:rFonts w:ascii="Arial Narrow" w:hAnsi="Arial Narrow"/>
              </w:rPr>
            </w:pPr>
            <w:r>
              <w:rPr>
                <w:rFonts w:ascii="Arial Narrow" w:hAnsi="Arial Narrow"/>
              </w:rPr>
              <w:t>Limiting scope of inquiry questions</w:t>
            </w:r>
          </w:p>
          <w:p w:rsidR="005F780F" w:rsidRDefault="005F780F" w:rsidP="00EC0D3A">
            <w:pPr>
              <w:rPr>
                <w:rFonts w:ascii="Arial Narrow" w:hAnsi="Arial Narrow"/>
              </w:rPr>
            </w:pPr>
            <w:r>
              <w:rPr>
                <w:rFonts w:ascii="Arial Narrow" w:hAnsi="Arial Narrow"/>
              </w:rPr>
              <w:t>Personalising an argument</w:t>
            </w:r>
          </w:p>
          <w:p w:rsidR="005F780F" w:rsidRDefault="005F780F" w:rsidP="00EC0D3A">
            <w:pPr>
              <w:rPr>
                <w:rFonts w:ascii="Arial Narrow" w:hAnsi="Arial Narrow"/>
              </w:rPr>
            </w:pPr>
            <w:r>
              <w:rPr>
                <w:rFonts w:ascii="Arial Narrow" w:hAnsi="Arial Narrow"/>
              </w:rPr>
              <w:t>Restricting a bibliography to only the pertinent ones.</w:t>
            </w:r>
          </w:p>
        </w:tc>
        <w:tc>
          <w:tcPr>
            <w:tcW w:w="1843" w:type="dxa"/>
          </w:tcPr>
          <w:p w:rsidR="00D15F0E" w:rsidRDefault="006D3067" w:rsidP="00EC0D3A">
            <w:pPr>
              <w:rPr>
                <w:rFonts w:ascii="Arial Narrow" w:hAnsi="Arial Narrow"/>
              </w:rPr>
            </w:pPr>
            <w:r>
              <w:rPr>
                <w:rFonts w:ascii="Arial Narrow" w:hAnsi="Arial Narrow"/>
              </w:rPr>
              <w:t>Teacher/TL</w:t>
            </w:r>
          </w:p>
        </w:tc>
      </w:tr>
      <w:tr w:rsidR="00173514" w:rsidTr="006D3067">
        <w:tc>
          <w:tcPr>
            <w:tcW w:w="1951" w:type="dxa"/>
          </w:tcPr>
          <w:p w:rsidR="00173514" w:rsidRPr="006D3067" w:rsidRDefault="006D3067" w:rsidP="00EC0D3A">
            <w:pPr>
              <w:rPr>
                <w:rFonts w:ascii="Arial Narrow" w:hAnsi="Arial Narrow"/>
                <w:b/>
              </w:rPr>
            </w:pPr>
            <w:r w:rsidRPr="006D3067">
              <w:rPr>
                <w:rFonts w:ascii="Arial Narrow" w:hAnsi="Arial Narrow"/>
                <w:b/>
              </w:rPr>
              <w:t>Kate Murphy</w:t>
            </w:r>
          </w:p>
          <w:p w:rsidR="006D3067" w:rsidRPr="006D3067" w:rsidRDefault="006D3067" w:rsidP="00EC0D3A">
            <w:pPr>
              <w:rPr>
                <w:rFonts w:ascii="Arial Narrow" w:hAnsi="Arial Narrow"/>
                <w:b/>
              </w:rPr>
            </w:pPr>
            <w:r w:rsidRPr="006D3067">
              <w:rPr>
                <w:rFonts w:ascii="Arial Narrow" w:hAnsi="Arial Narrow"/>
                <w:b/>
              </w:rPr>
              <w:t>Thermopylae</w:t>
            </w:r>
          </w:p>
        </w:tc>
        <w:tc>
          <w:tcPr>
            <w:tcW w:w="8505" w:type="dxa"/>
          </w:tcPr>
          <w:p w:rsidR="00173514" w:rsidRDefault="006D3067" w:rsidP="00EC0D3A">
            <w:pPr>
              <w:rPr>
                <w:rFonts w:ascii="Arial Narrow" w:hAnsi="Arial Narrow"/>
              </w:rPr>
            </w:pPr>
            <w:r>
              <w:rPr>
                <w:rFonts w:ascii="Arial Narrow" w:hAnsi="Arial Narrow"/>
              </w:rPr>
              <w:t>Historical accuracy</w:t>
            </w:r>
          </w:p>
          <w:p w:rsidR="00173514" w:rsidRDefault="00173514" w:rsidP="00EC0D3A">
            <w:pPr>
              <w:rPr>
                <w:rFonts w:ascii="Arial Narrow" w:hAnsi="Arial Narrow"/>
              </w:rPr>
            </w:pPr>
            <w:r>
              <w:rPr>
                <w:rFonts w:ascii="Arial Narrow" w:hAnsi="Arial Narrow"/>
              </w:rPr>
              <w:t>Footnote errors</w:t>
            </w:r>
          </w:p>
        </w:tc>
        <w:tc>
          <w:tcPr>
            <w:tcW w:w="1843" w:type="dxa"/>
          </w:tcPr>
          <w:p w:rsidR="00173514" w:rsidRDefault="006D3067" w:rsidP="00EC0D3A">
            <w:pPr>
              <w:rPr>
                <w:rFonts w:ascii="Arial Narrow" w:hAnsi="Arial Narrow"/>
              </w:rPr>
            </w:pPr>
            <w:r>
              <w:rPr>
                <w:rFonts w:ascii="Arial Narrow" w:hAnsi="Arial Narrow"/>
              </w:rPr>
              <w:t>Teacher/TL</w:t>
            </w:r>
          </w:p>
        </w:tc>
      </w:tr>
      <w:tr w:rsidR="00D15F0E" w:rsidTr="006D3067">
        <w:tc>
          <w:tcPr>
            <w:tcW w:w="1951" w:type="dxa"/>
          </w:tcPr>
          <w:p w:rsidR="00D15F0E" w:rsidRPr="006D3067" w:rsidRDefault="005F780F" w:rsidP="00EC0D3A">
            <w:pPr>
              <w:rPr>
                <w:rFonts w:ascii="Arial Narrow" w:hAnsi="Arial Narrow"/>
                <w:b/>
              </w:rPr>
            </w:pPr>
            <w:r w:rsidRPr="006D3067">
              <w:rPr>
                <w:rFonts w:ascii="Arial Narrow" w:hAnsi="Arial Narrow"/>
                <w:b/>
              </w:rPr>
              <w:t>Emily Mc</w:t>
            </w:r>
            <w:r w:rsidR="006D3067" w:rsidRPr="006D3067">
              <w:rPr>
                <w:rFonts w:ascii="Arial Narrow" w:hAnsi="Arial Narrow"/>
                <w:b/>
              </w:rPr>
              <w:t>Lennan</w:t>
            </w:r>
          </w:p>
          <w:p w:rsidR="006D3067" w:rsidRPr="006D3067" w:rsidRDefault="006D3067" w:rsidP="00EC0D3A">
            <w:pPr>
              <w:rPr>
                <w:rFonts w:ascii="Arial Narrow" w:hAnsi="Arial Narrow"/>
                <w:b/>
              </w:rPr>
            </w:pPr>
            <w:r w:rsidRPr="006D3067">
              <w:rPr>
                <w:rFonts w:ascii="Arial Narrow" w:hAnsi="Arial Narrow"/>
                <w:b/>
              </w:rPr>
              <w:t>Destruction of Carthage</w:t>
            </w:r>
          </w:p>
          <w:p w:rsidR="005F780F" w:rsidRPr="006D3067" w:rsidRDefault="005F780F" w:rsidP="00EC0D3A">
            <w:pPr>
              <w:rPr>
                <w:rFonts w:ascii="Arial Narrow" w:hAnsi="Arial Narrow"/>
                <w:b/>
              </w:rPr>
            </w:pPr>
          </w:p>
        </w:tc>
        <w:tc>
          <w:tcPr>
            <w:tcW w:w="8505" w:type="dxa"/>
          </w:tcPr>
          <w:p w:rsidR="00D15F0E" w:rsidRDefault="00173514" w:rsidP="00EC0D3A">
            <w:pPr>
              <w:rPr>
                <w:rFonts w:ascii="Arial Narrow" w:hAnsi="Arial Narrow"/>
              </w:rPr>
            </w:pPr>
            <w:r>
              <w:rPr>
                <w:rFonts w:ascii="Arial Narrow" w:hAnsi="Arial Narrow"/>
              </w:rPr>
              <w:t>Paragraphs and sentences too long</w:t>
            </w:r>
          </w:p>
          <w:p w:rsidR="00173514" w:rsidRDefault="00173514" w:rsidP="00EC0D3A">
            <w:pPr>
              <w:rPr>
                <w:rFonts w:ascii="Arial Narrow" w:hAnsi="Arial Narrow"/>
              </w:rPr>
            </w:pPr>
            <w:r>
              <w:rPr>
                <w:rFonts w:ascii="Arial Narrow" w:hAnsi="Arial Narrow"/>
              </w:rPr>
              <w:t>Minor footnote errors</w:t>
            </w:r>
          </w:p>
        </w:tc>
        <w:tc>
          <w:tcPr>
            <w:tcW w:w="1843" w:type="dxa"/>
          </w:tcPr>
          <w:p w:rsidR="00D15F0E" w:rsidRDefault="006D3067" w:rsidP="00EC0D3A">
            <w:pPr>
              <w:rPr>
                <w:rFonts w:ascii="Arial Narrow" w:hAnsi="Arial Narrow"/>
              </w:rPr>
            </w:pPr>
            <w:r>
              <w:rPr>
                <w:rFonts w:ascii="Arial Narrow" w:hAnsi="Arial Narrow"/>
              </w:rPr>
              <w:t>Teacher/TL</w:t>
            </w:r>
          </w:p>
        </w:tc>
      </w:tr>
      <w:tr w:rsidR="00BA27AD" w:rsidTr="006D3067">
        <w:tc>
          <w:tcPr>
            <w:tcW w:w="1951" w:type="dxa"/>
          </w:tcPr>
          <w:p w:rsidR="00BA27AD" w:rsidRPr="006D3067" w:rsidRDefault="00173514" w:rsidP="00EC0D3A">
            <w:pPr>
              <w:rPr>
                <w:rFonts w:ascii="Arial Narrow" w:hAnsi="Arial Narrow"/>
                <w:b/>
              </w:rPr>
            </w:pPr>
            <w:r w:rsidRPr="006D3067">
              <w:rPr>
                <w:rFonts w:ascii="Arial Narrow" w:hAnsi="Arial Narrow"/>
                <w:b/>
              </w:rPr>
              <w:t>Kathryn Murray</w:t>
            </w:r>
          </w:p>
          <w:p w:rsidR="006D3067" w:rsidRPr="006D3067" w:rsidRDefault="006D3067" w:rsidP="00EC0D3A">
            <w:pPr>
              <w:rPr>
                <w:rFonts w:ascii="Arial Narrow" w:hAnsi="Arial Narrow"/>
                <w:b/>
              </w:rPr>
            </w:pPr>
            <w:r w:rsidRPr="006D3067">
              <w:rPr>
                <w:rFonts w:ascii="Arial Narrow" w:hAnsi="Arial Narrow"/>
                <w:b/>
              </w:rPr>
              <w:t xml:space="preserve">Qin Shi </w:t>
            </w:r>
            <w:proofErr w:type="spellStart"/>
            <w:r w:rsidRPr="006D3067">
              <w:rPr>
                <w:rFonts w:ascii="Arial Narrow" w:hAnsi="Arial Narrow"/>
                <w:b/>
              </w:rPr>
              <w:t>Huangdi</w:t>
            </w:r>
            <w:proofErr w:type="spellEnd"/>
          </w:p>
        </w:tc>
        <w:tc>
          <w:tcPr>
            <w:tcW w:w="8505" w:type="dxa"/>
          </w:tcPr>
          <w:p w:rsidR="00173514" w:rsidRDefault="00173514" w:rsidP="00EC0D3A">
            <w:pPr>
              <w:rPr>
                <w:rFonts w:ascii="Arial Narrow" w:hAnsi="Arial Narrow"/>
              </w:rPr>
            </w:pPr>
            <w:r>
              <w:rPr>
                <w:rFonts w:ascii="Arial Narrow" w:hAnsi="Arial Narrow"/>
              </w:rPr>
              <w:t>Information process</w:t>
            </w:r>
          </w:p>
          <w:p w:rsidR="00173514" w:rsidRDefault="00173514" w:rsidP="00EC0D3A">
            <w:pPr>
              <w:rPr>
                <w:rFonts w:ascii="Arial Narrow" w:hAnsi="Arial Narrow"/>
              </w:rPr>
            </w:pPr>
            <w:r>
              <w:rPr>
                <w:rFonts w:ascii="Arial Narrow" w:hAnsi="Arial Narrow"/>
              </w:rPr>
              <w:t>PEEL</w:t>
            </w:r>
          </w:p>
          <w:p w:rsidR="00173514" w:rsidRDefault="00173514" w:rsidP="00EC0D3A">
            <w:pPr>
              <w:rPr>
                <w:rFonts w:ascii="Arial Narrow" w:hAnsi="Arial Narrow"/>
              </w:rPr>
            </w:pPr>
            <w:r>
              <w:rPr>
                <w:rFonts w:ascii="Arial Narrow" w:hAnsi="Arial Narrow"/>
              </w:rPr>
              <w:t>Incomplete sentence</w:t>
            </w:r>
          </w:p>
          <w:p w:rsidR="00173514" w:rsidRDefault="00173514" w:rsidP="00EC0D3A">
            <w:pPr>
              <w:rPr>
                <w:rFonts w:ascii="Arial Narrow" w:hAnsi="Arial Narrow"/>
              </w:rPr>
            </w:pPr>
            <w:r>
              <w:rPr>
                <w:rFonts w:ascii="Arial Narrow" w:hAnsi="Arial Narrow"/>
              </w:rPr>
              <w:t>Paragraph breaks</w:t>
            </w:r>
          </w:p>
          <w:p w:rsidR="00173514" w:rsidRDefault="006D3067" w:rsidP="00EC0D3A">
            <w:pPr>
              <w:rPr>
                <w:rFonts w:ascii="Arial Narrow" w:hAnsi="Arial Narrow"/>
              </w:rPr>
            </w:pPr>
            <w:r>
              <w:rPr>
                <w:rFonts w:ascii="Arial Narrow" w:hAnsi="Arial Narrow"/>
              </w:rPr>
              <w:t>Developing an argument, rather than a narration</w:t>
            </w:r>
          </w:p>
        </w:tc>
        <w:tc>
          <w:tcPr>
            <w:tcW w:w="1843" w:type="dxa"/>
          </w:tcPr>
          <w:p w:rsidR="00BA27AD" w:rsidRDefault="006D3067" w:rsidP="00EC0D3A">
            <w:pPr>
              <w:rPr>
                <w:rFonts w:ascii="Arial Narrow" w:hAnsi="Arial Narrow"/>
              </w:rPr>
            </w:pPr>
            <w:r>
              <w:rPr>
                <w:rFonts w:ascii="Arial Narrow" w:hAnsi="Arial Narrow"/>
              </w:rPr>
              <w:t>Teacher/TL</w:t>
            </w:r>
          </w:p>
        </w:tc>
      </w:tr>
      <w:tr w:rsidR="00BA27AD" w:rsidTr="006D3067">
        <w:tc>
          <w:tcPr>
            <w:tcW w:w="1951" w:type="dxa"/>
          </w:tcPr>
          <w:p w:rsidR="00BA27AD" w:rsidRPr="006D3067" w:rsidRDefault="00173514" w:rsidP="00EC0D3A">
            <w:pPr>
              <w:rPr>
                <w:rFonts w:ascii="Arial Narrow" w:hAnsi="Arial Narrow"/>
                <w:b/>
              </w:rPr>
            </w:pPr>
            <w:r w:rsidRPr="006D3067">
              <w:rPr>
                <w:rFonts w:ascii="Arial Narrow" w:hAnsi="Arial Narrow"/>
                <w:b/>
              </w:rPr>
              <w:t>Sophie P</w:t>
            </w:r>
            <w:r w:rsidR="006D3067" w:rsidRPr="006D3067">
              <w:rPr>
                <w:rFonts w:ascii="Arial Narrow" w:hAnsi="Arial Narrow"/>
                <w:b/>
              </w:rPr>
              <w:t>eters</w:t>
            </w:r>
          </w:p>
          <w:p w:rsidR="006D3067" w:rsidRPr="006D3067" w:rsidRDefault="006D3067" w:rsidP="00EC0D3A">
            <w:pPr>
              <w:rPr>
                <w:rFonts w:ascii="Arial Narrow" w:hAnsi="Arial Narrow"/>
                <w:b/>
              </w:rPr>
            </w:pPr>
            <w:r w:rsidRPr="006D3067">
              <w:rPr>
                <w:rFonts w:ascii="Arial Narrow" w:hAnsi="Arial Narrow"/>
                <w:b/>
              </w:rPr>
              <w:t xml:space="preserve">Battle of </w:t>
            </w:r>
            <w:proofErr w:type="spellStart"/>
            <w:r w:rsidRPr="006D3067">
              <w:rPr>
                <w:rFonts w:ascii="Arial Narrow" w:hAnsi="Arial Narrow"/>
                <w:b/>
              </w:rPr>
              <w:t>Teutoberg</w:t>
            </w:r>
            <w:proofErr w:type="spellEnd"/>
            <w:r w:rsidRPr="006D3067">
              <w:rPr>
                <w:rFonts w:ascii="Arial Narrow" w:hAnsi="Arial Narrow"/>
                <w:b/>
              </w:rPr>
              <w:t xml:space="preserve"> Forest</w:t>
            </w:r>
          </w:p>
        </w:tc>
        <w:tc>
          <w:tcPr>
            <w:tcW w:w="8505" w:type="dxa"/>
          </w:tcPr>
          <w:p w:rsidR="00173514" w:rsidRDefault="00173514" w:rsidP="00EC0D3A">
            <w:pPr>
              <w:rPr>
                <w:rFonts w:ascii="Arial Narrow" w:hAnsi="Arial Narrow"/>
              </w:rPr>
            </w:pPr>
            <w:r>
              <w:rPr>
                <w:rFonts w:ascii="Arial Narrow" w:hAnsi="Arial Narrow"/>
              </w:rPr>
              <w:t>Writing and essay structure</w:t>
            </w:r>
          </w:p>
          <w:p w:rsidR="00173514" w:rsidRDefault="00173514" w:rsidP="00EC0D3A">
            <w:pPr>
              <w:rPr>
                <w:rFonts w:ascii="Arial Narrow" w:hAnsi="Arial Narrow"/>
              </w:rPr>
            </w:pPr>
            <w:r>
              <w:rPr>
                <w:rFonts w:ascii="Arial Narrow" w:hAnsi="Arial Narrow"/>
              </w:rPr>
              <w:t>Process unavailable</w:t>
            </w:r>
          </w:p>
          <w:p w:rsidR="00173514" w:rsidRDefault="00173514" w:rsidP="00EC0D3A">
            <w:pPr>
              <w:rPr>
                <w:rFonts w:ascii="Arial Narrow" w:hAnsi="Arial Narrow"/>
              </w:rPr>
            </w:pPr>
            <w:r>
              <w:rPr>
                <w:rFonts w:ascii="Arial Narrow" w:hAnsi="Arial Narrow"/>
              </w:rPr>
              <w:t>Breadth of research</w:t>
            </w:r>
          </w:p>
          <w:p w:rsidR="00173514" w:rsidRDefault="006D3067" w:rsidP="00EC0D3A">
            <w:pPr>
              <w:rPr>
                <w:rFonts w:ascii="Arial Narrow" w:hAnsi="Arial Narrow"/>
              </w:rPr>
            </w:pPr>
            <w:r>
              <w:rPr>
                <w:rFonts w:ascii="Arial Narrow" w:hAnsi="Arial Narrow"/>
              </w:rPr>
              <w:t>Developing an argument, rather than a narration</w:t>
            </w:r>
          </w:p>
        </w:tc>
        <w:tc>
          <w:tcPr>
            <w:tcW w:w="1843" w:type="dxa"/>
          </w:tcPr>
          <w:p w:rsidR="00BA27AD" w:rsidRDefault="006D3067" w:rsidP="00EC0D3A">
            <w:pPr>
              <w:rPr>
                <w:rFonts w:ascii="Arial Narrow" w:hAnsi="Arial Narrow"/>
              </w:rPr>
            </w:pPr>
            <w:r>
              <w:rPr>
                <w:rFonts w:ascii="Arial Narrow" w:hAnsi="Arial Narrow"/>
              </w:rPr>
              <w:t>Teacher/TL</w:t>
            </w:r>
          </w:p>
        </w:tc>
      </w:tr>
      <w:tr w:rsidR="00BA27AD" w:rsidTr="006D3067">
        <w:tc>
          <w:tcPr>
            <w:tcW w:w="1951" w:type="dxa"/>
          </w:tcPr>
          <w:p w:rsidR="00BA27AD" w:rsidRPr="006D3067" w:rsidRDefault="00173514" w:rsidP="00EC0D3A">
            <w:pPr>
              <w:rPr>
                <w:rFonts w:ascii="Arial Narrow" w:hAnsi="Arial Narrow"/>
                <w:b/>
              </w:rPr>
            </w:pPr>
            <w:proofErr w:type="spellStart"/>
            <w:r w:rsidRPr="006D3067">
              <w:rPr>
                <w:rFonts w:ascii="Arial Narrow" w:hAnsi="Arial Narrow"/>
                <w:b/>
              </w:rPr>
              <w:t>Caitlan</w:t>
            </w:r>
            <w:proofErr w:type="spellEnd"/>
            <w:r w:rsidR="006D3067" w:rsidRPr="006D3067">
              <w:rPr>
                <w:rFonts w:ascii="Arial Narrow" w:hAnsi="Arial Narrow"/>
                <w:b/>
              </w:rPr>
              <w:t xml:space="preserve"> </w:t>
            </w:r>
            <w:proofErr w:type="spellStart"/>
            <w:r w:rsidR="006D3067" w:rsidRPr="006D3067">
              <w:rPr>
                <w:rFonts w:ascii="Arial Narrow" w:hAnsi="Arial Narrow"/>
                <w:b/>
              </w:rPr>
              <w:t>Redfearn</w:t>
            </w:r>
            <w:proofErr w:type="spellEnd"/>
          </w:p>
          <w:p w:rsidR="006D3067" w:rsidRPr="006D3067" w:rsidRDefault="006D3067" w:rsidP="00EC0D3A">
            <w:pPr>
              <w:rPr>
                <w:rFonts w:ascii="Arial Narrow" w:hAnsi="Arial Narrow"/>
                <w:b/>
              </w:rPr>
            </w:pPr>
            <w:r w:rsidRPr="006D3067">
              <w:rPr>
                <w:rFonts w:ascii="Arial Narrow" w:hAnsi="Arial Narrow"/>
                <w:b/>
              </w:rPr>
              <w:t xml:space="preserve">Jezebel </w:t>
            </w:r>
          </w:p>
        </w:tc>
        <w:tc>
          <w:tcPr>
            <w:tcW w:w="8505" w:type="dxa"/>
          </w:tcPr>
          <w:p w:rsidR="00BA27AD" w:rsidRDefault="00173514" w:rsidP="00EC0D3A">
            <w:pPr>
              <w:rPr>
                <w:rFonts w:ascii="Arial Narrow" w:hAnsi="Arial Narrow"/>
              </w:rPr>
            </w:pPr>
            <w:r>
              <w:rPr>
                <w:rFonts w:ascii="Arial Narrow" w:hAnsi="Arial Narrow"/>
              </w:rPr>
              <w:t>Historicity</w:t>
            </w:r>
          </w:p>
          <w:p w:rsidR="00173514" w:rsidRDefault="00173514" w:rsidP="00EC0D3A">
            <w:pPr>
              <w:rPr>
                <w:rFonts w:ascii="Arial Narrow" w:hAnsi="Arial Narrow"/>
              </w:rPr>
            </w:pPr>
            <w:r>
              <w:rPr>
                <w:rFonts w:ascii="Arial Narrow" w:hAnsi="Arial Narrow"/>
              </w:rPr>
              <w:t>Grammar</w:t>
            </w:r>
          </w:p>
          <w:p w:rsidR="00173514" w:rsidRDefault="00173514" w:rsidP="00EC0D3A">
            <w:pPr>
              <w:rPr>
                <w:rFonts w:ascii="Arial Narrow" w:hAnsi="Arial Narrow"/>
              </w:rPr>
            </w:pPr>
            <w:r>
              <w:rPr>
                <w:rFonts w:ascii="Arial Narrow" w:hAnsi="Arial Narrow"/>
              </w:rPr>
              <w:t>Spelling</w:t>
            </w:r>
          </w:p>
          <w:p w:rsidR="00173514" w:rsidRDefault="00173514" w:rsidP="00EC0D3A">
            <w:pPr>
              <w:rPr>
                <w:rFonts w:ascii="Arial Narrow" w:hAnsi="Arial Narrow"/>
              </w:rPr>
            </w:pPr>
            <w:r>
              <w:rPr>
                <w:rFonts w:ascii="Arial Narrow" w:hAnsi="Arial Narrow"/>
              </w:rPr>
              <w:t>Clarity of expression</w:t>
            </w:r>
          </w:p>
          <w:p w:rsidR="00173514" w:rsidRDefault="00173514" w:rsidP="00EC0D3A">
            <w:pPr>
              <w:rPr>
                <w:rFonts w:ascii="Arial Narrow" w:hAnsi="Arial Narrow"/>
              </w:rPr>
            </w:pPr>
            <w:r>
              <w:rPr>
                <w:rFonts w:ascii="Arial Narrow" w:hAnsi="Arial Narrow"/>
              </w:rPr>
              <w:t>Essay structure</w:t>
            </w:r>
          </w:p>
          <w:p w:rsidR="00173514" w:rsidRDefault="00173514" w:rsidP="00EC0D3A">
            <w:pPr>
              <w:rPr>
                <w:rFonts w:ascii="Arial Narrow" w:hAnsi="Arial Narrow"/>
              </w:rPr>
            </w:pPr>
            <w:r>
              <w:rPr>
                <w:rFonts w:ascii="Arial Narrow" w:hAnsi="Arial Narrow"/>
              </w:rPr>
              <w:t>Essay planning</w:t>
            </w:r>
          </w:p>
        </w:tc>
        <w:tc>
          <w:tcPr>
            <w:tcW w:w="1843" w:type="dxa"/>
          </w:tcPr>
          <w:p w:rsidR="00BA27AD" w:rsidRDefault="006D3067" w:rsidP="00EC0D3A">
            <w:pPr>
              <w:rPr>
                <w:rFonts w:ascii="Arial Narrow" w:hAnsi="Arial Narrow"/>
              </w:rPr>
            </w:pPr>
            <w:r>
              <w:rPr>
                <w:rFonts w:ascii="Arial Narrow" w:hAnsi="Arial Narrow"/>
              </w:rPr>
              <w:t>Teacher/TL</w:t>
            </w: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t>Ailish Ro</w:t>
            </w:r>
            <w:r w:rsidR="006D3067" w:rsidRPr="006D3067">
              <w:rPr>
                <w:rFonts w:ascii="Arial Narrow" w:hAnsi="Arial Narrow"/>
                <w:b/>
              </w:rPr>
              <w:t>binson</w:t>
            </w:r>
          </w:p>
          <w:p w:rsidR="006D3067" w:rsidRPr="006D3067" w:rsidRDefault="006D3067" w:rsidP="00EC0D3A">
            <w:pPr>
              <w:rPr>
                <w:rFonts w:ascii="Arial Narrow" w:hAnsi="Arial Narrow"/>
                <w:b/>
              </w:rPr>
            </w:pPr>
            <w:r w:rsidRPr="006D3067">
              <w:rPr>
                <w:rFonts w:ascii="Arial Narrow" w:hAnsi="Arial Narrow"/>
                <w:b/>
              </w:rPr>
              <w:t>Atlantis</w:t>
            </w:r>
          </w:p>
        </w:tc>
        <w:tc>
          <w:tcPr>
            <w:tcW w:w="8505" w:type="dxa"/>
          </w:tcPr>
          <w:p w:rsidR="00173514" w:rsidRDefault="00173514" w:rsidP="00173514">
            <w:pPr>
              <w:rPr>
                <w:rFonts w:ascii="Arial Narrow" w:hAnsi="Arial Narrow"/>
              </w:rPr>
            </w:pPr>
            <w:r>
              <w:rPr>
                <w:rFonts w:ascii="Arial Narrow" w:hAnsi="Arial Narrow"/>
              </w:rPr>
              <w:t>No areas of improvement!</w:t>
            </w:r>
          </w:p>
        </w:tc>
        <w:tc>
          <w:tcPr>
            <w:tcW w:w="1843" w:type="dxa"/>
          </w:tcPr>
          <w:p w:rsidR="00173514" w:rsidRDefault="00173514" w:rsidP="00EC0D3A">
            <w:pPr>
              <w:rPr>
                <w:rFonts w:ascii="Arial Narrow" w:hAnsi="Arial Narrow"/>
              </w:rPr>
            </w:pP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t>Ailish Ry</w:t>
            </w:r>
            <w:r w:rsidR="006D3067" w:rsidRPr="006D3067">
              <w:rPr>
                <w:rFonts w:ascii="Arial Narrow" w:hAnsi="Arial Narrow"/>
                <w:b/>
              </w:rPr>
              <w:t>an</w:t>
            </w:r>
          </w:p>
          <w:p w:rsidR="006D3067" w:rsidRPr="006D3067" w:rsidRDefault="006D3067" w:rsidP="00EC0D3A">
            <w:pPr>
              <w:rPr>
                <w:rFonts w:ascii="Arial Narrow" w:hAnsi="Arial Narrow"/>
                <w:b/>
              </w:rPr>
            </w:pPr>
            <w:r w:rsidRPr="006D3067">
              <w:rPr>
                <w:rFonts w:ascii="Arial Narrow" w:hAnsi="Arial Narrow"/>
                <w:b/>
              </w:rPr>
              <w:t>Vikings</w:t>
            </w:r>
          </w:p>
        </w:tc>
        <w:tc>
          <w:tcPr>
            <w:tcW w:w="8505" w:type="dxa"/>
          </w:tcPr>
          <w:p w:rsidR="00173514" w:rsidRDefault="00173514" w:rsidP="00EC0D3A">
            <w:pPr>
              <w:rPr>
                <w:rFonts w:ascii="Arial Narrow" w:hAnsi="Arial Narrow"/>
              </w:rPr>
            </w:pPr>
            <w:r>
              <w:rPr>
                <w:rFonts w:ascii="Arial Narrow" w:hAnsi="Arial Narrow"/>
              </w:rPr>
              <w:t>Developing arguments</w:t>
            </w:r>
          </w:p>
          <w:p w:rsidR="00173514" w:rsidRDefault="00173514" w:rsidP="00EC0D3A">
            <w:pPr>
              <w:rPr>
                <w:rFonts w:ascii="Arial Narrow" w:hAnsi="Arial Narrow"/>
              </w:rPr>
            </w:pPr>
            <w:r>
              <w:rPr>
                <w:rFonts w:ascii="Arial Narrow" w:hAnsi="Arial Narrow"/>
              </w:rPr>
              <w:t>Researching deeply</w:t>
            </w:r>
          </w:p>
          <w:p w:rsidR="00173514" w:rsidRDefault="00173514" w:rsidP="00EC0D3A">
            <w:pPr>
              <w:rPr>
                <w:rFonts w:ascii="Arial Narrow" w:hAnsi="Arial Narrow"/>
              </w:rPr>
            </w:pPr>
            <w:r>
              <w:rPr>
                <w:rFonts w:ascii="Arial Narrow" w:hAnsi="Arial Narrow"/>
              </w:rPr>
              <w:t>Spelling/clarity of expression</w:t>
            </w:r>
          </w:p>
          <w:p w:rsidR="00173514" w:rsidRDefault="00173514" w:rsidP="00EC0D3A">
            <w:pPr>
              <w:rPr>
                <w:rFonts w:ascii="Arial Narrow" w:hAnsi="Arial Narrow"/>
              </w:rPr>
            </w:pPr>
            <w:r>
              <w:rPr>
                <w:rFonts w:ascii="Arial Narrow" w:hAnsi="Arial Narrow"/>
              </w:rPr>
              <w:t>Using evidence</w:t>
            </w:r>
          </w:p>
          <w:p w:rsidR="00173514" w:rsidRDefault="00173514" w:rsidP="00EC0D3A">
            <w:pPr>
              <w:rPr>
                <w:rFonts w:ascii="Arial Narrow" w:hAnsi="Arial Narrow"/>
              </w:rPr>
            </w:pPr>
            <w:r>
              <w:rPr>
                <w:rFonts w:ascii="Arial Narrow" w:hAnsi="Arial Narrow"/>
              </w:rPr>
              <w:t>Taking notes</w:t>
            </w:r>
          </w:p>
        </w:tc>
        <w:tc>
          <w:tcPr>
            <w:tcW w:w="1843" w:type="dxa"/>
          </w:tcPr>
          <w:p w:rsidR="00173514" w:rsidRDefault="006D3067" w:rsidP="00EC0D3A">
            <w:pPr>
              <w:rPr>
                <w:rFonts w:ascii="Arial Narrow" w:hAnsi="Arial Narrow"/>
              </w:rPr>
            </w:pPr>
            <w:r>
              <w:rPr>
                <w:rFonts w:ascii="Arial Narrow" w:hAnsi="Arial Narrow"/>
              </w:rPr>
              <w:t>Teacher/TL</w:t>
            </w: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t>Sophie W</w:t>
            </w:r>
            <w:r w:rsidR="006D3067" w:rsidRPr="006D3067">
              <w:rPr>
                <w:rFonts w:ascii="Arial Narrow" w:hAnsi="Arial Narrow"/>
                <w:b/>
              </w:rPr>
              <w:t>ells</w:t>
            </w:r>
          </w:p>
          <w:p w:rsidR="006D3067" w:rsidRPr="006D3067" w:rsidRDefault="006D3067" w:rsidP="00EC0D3A">
            <w:pPr>
              <w:rPr>
                <w:rFonts w:ascii="Arial Narrow" w:hAnsi="Arial Narrow"/>
                <w:b/>
              </w:rPr>
            </w:pPr>
            <w:r w:rsidRPr="006D3067">
              <w:rPr>
                <w:rFonts w:ascii="Arial Narrow" w:hAnsi="Arial Narrow"/>
                <w:b/>
              </w:rPr>
              <w:t>Stonehenge</w:t>
            </w:r>
          </w:p>
        </w:tc>
        <w:tc>
          <w:tcPr>
            <w:tcW w:w="8505" w:type="dxa"/>
          </w:tcPr>
          <w:p w:rsidR="00173514" w:rsidRDefault="00173514" w:rsidP="00EC0D3A">
            <w:pPr>
              <w:rPr>
                <w:rFonts w:ascii="Arial Narrow" w:hAnsi="Arial Narrow"/>
              </w:rPr>
            </w:pPr>
            <w:r>
              <w:rPr>
                <w:rFonts w:ascii="Arial Narrow" w:hAnsi="Arial Narrow"/>
              </w:rPr>
              <w:t>Essay structure</w:t>
            </w:r>
          </w:p>
          <w:p w:rsidR="00173514" w:rsidRDefault="00173514" w:rsidP="00EC0D3A">
            <w:pPr>
              <w:rPr>
                <w:rFonts w:ascii="Arial Narrow" w:hAnsi="Arial Narrow"/>
              </w:rPr>
            </w:pPr>
            <w:r>
              <w:rPr>
                <w:rFonts w:ascii="Arial Narrow" w:hAnsi="Arial Narrow"/>
              </w:rPr>
              <w:t>Developing argument</w:t>
            </w:r>
            <w:r w:rsidR="00775F13">
              <w:rPr>
                <w:rFonts w:ascii="Arial Narrow" w:hAnsi="Arial Narrow"/>
              </w:rPr>
              <w:t>s</w:t>
            </w:r>
          </w:p>
          <w:p w:rsidR="00173514" w:rsidRDefault="00173514" w:rsidP="00EC0D3A">
            <w:pPr>
              <w:rPr>
                <w:rFonts w:ascii="Arial Narrow" w:hAnsi="Arial Narrow"/>
              </w:rPr>
            </w:pPr>
            <w:r>
              <w:rPr>
                <w:rFonts w:ascii="Arial Narrow" w:hAnsi="Arial Narrow"/>
              </w:rPr>
              <w:t>Minor footnoting errors.</w:t>
            </w:r>
          </w:p>
          <w:p w:rsidR="00775F13" w:rsidRDefault="00775F13" w:rsidP="00EC0D3A">
            <w:pPr>
              <w:rPr>
                <w:rFonts w:ascii="Arial Narrow" w:hAnsi="Arial Narrow"/>
              </w:rPr>
            </w:pPr>
            <w:r>
              <w:rPr>
                <w:rFonts w:ascii="Arial Narrow" w:hAnsi="Arial Narrow"/>
              </w:rPr>
              <w:t xml:space="preserve">Extracting relevance from material she reads. </w:t>
            </w:r>
          </w:p>
        </w:tc>
        <w:tc>
          <w:tcPr>
            <w:tcW w:w="1843" w:type="dxa"/>
          </w:tcPr>
          <w:p w:rsidR="00173514" w:rsidRDefault="006D3067" w:rsidP="00EC0D3A">
            <w:pPr>
              <w:rPr>
                <w:rFonts w:ascii="Arial Narrow" w:hAnsi="Arial Narrow"/>
              </w:rPr>
            </w:pPr>
            <w:r>
              <w:rPr>
                <w:rFonts w:ascii="Arial Narrow" w:hAnsi="Arial Narrow"/>
              </w:rPr>
              <w:t>Teacher/TL</w:t>
            </w: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t>Ellie W</w:t>
            </w:r>
            <w:r w:rsidR="006D3067" w:rsidRPr="006D3067">
              <w:rPr>
                <w:rFonts w:ascii="Arial Narrow" w:hAnsi="Arial Narrow"/>
                <w:b/>
              </w:rPr>
              <w:t>elsh</w:t>
            </w:r>
          </w:p>
          <w:p w:rsidR="006D3067" w:rsidRPr="006D3067" w:rsidRDefault="006D3067" w:rsidP="00EC0D3A">
            <w:pPr>
              <w:rPr>
                <w:rFonts w:ascii="Arial Narrow" w:hAnsi="Arial Narrow"/>
                <w:b/>
              </w:rPr>
            </w:pPr>
            <w:r w:rsidRPr="006D3067">
              <w:rPr>
                <w:rFonts w:ascii="Arial Narrow" w:hAnsi="Arial Narrow"/>
                <w:b/>
              </w:rPr>
              <w:t>Atlantis</w:t>
            </w:r>
          </w:p>
        </w:tc>
        <w:tc>
          <w:tcPr>
            <w:tcW w:w="8505" w:type="dxa"/>
          </w:tcPr>
          <w:p w:rsidR="00173514" w:rsidRDefault="00173514" w:rsidP="00EC0D3A">
            <w:pPr>
              <w:rPr>
                <w:rFonts w:ascii="Arial Narrow" w:hAnsi="Arial Narrow"/>
              </w:rPr>
            </w:pPr>
            <w:r>
              <w:rPr>
                <w:rFonts w:ascii="Arial Narrow" w:hAnsi="Arial Narrow"/>
              </w:rPr>
              <w:t>Essay structure</w:t>
            </w:r>
          </w:p>
          <w:p w:rsidR="00173514" w:rsidRDefault="00173514" w:rsidP="00EC0D3A">
            <w:pPr>
              <w:rPr>
                <w:rFonts w:ascii="Arial Narrow" w:hAnsi="Arial Narrow"/>
              </w:rPr>
            </w:pPr>
            <w:r>
              <w:rPr>
                <w:rFonts w:ascii="Arial Narrow" w:hAnsi="Arial Narrow"/>
              </w:rPr>
              <w:t>Concluding well</w:t>
            </w:r>
          </w:p>
          <w:p w:rsidR="00173514" w:rsidRDefault="00173514" w:rsidP="00EC0D3A">
            <w:pPr>
              <w:rPr>
                <w:rFonts w:ascii="Arial Narrow" w:hAnsi="Arial Narrow"/>
              </w:rPr>
            </w:pPr>
            <w:r>
              <w:rPr>
                <w:rFonts w:ascii="Arial Narrow" w:hAnsi="Arial Narrow"/>
              </w:rPr>
              <w:lastRenderedPageBreak/>
              <w:t>Quality of sources</w:t>
            </w:r>
          </w:p>
          <w:p w:rsidR="00173514" w:rsidRDefault="00173514" w:rsidP="00EC0D3A">
            <w:pPr>
              <w:rPr>
                <w:rFonts w:ascii="Arial Narrow" w:hAnsi="Arial Narrow"/>
              </w:rPr>
            </w:pPr>
            <w:r>
              <w:rPr>
                <w:rFonts w:ascii="Arial Narrow" w:hAnsi="Arial Narrow"/>
              </w:rPr>
              <w:t>Notetaking</w:t>
            </w:r>
          </w:p>
        </w:tc>
        <w:tc>
          <w:tcPr>
            <w:tcW w:w="1843" w:type="dxa"/>
          </w:tcPr>
          <w:p w:rsidR="00173514" w:rsidRDefault="006D3067" w:rsidP="00EC0D3A">
            <w:pPr>
              <w:rPr>
                <w:rFonts w:ascii="Arial Narrow" w:hAnsi="Arial Narrow"/>
              </w:rPr>
            </w:pPr>
            <w:r>
              <w:rPr>
                <w:rFonts w:ascii="Arial Narrow" w:hAnsi="Arial Narrow"/>
              </w:rPr>
              <w:lastRenderedPageBreak/>
              <w:t>Teacher/TL</w:t>
            </w: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lastRenderedPageBreak/>
              <w:t>Lucy W</w:t>
            </w:r>
            <w:r w:rsidR="006D3067" w:rsidRPr="006D3067">
              <w:rPr>
                <w:rFonts w:ascii="Arial Narrow" w:hAnsi="Arial Narrow"/>
                <w:b/>
              </w:rPr>
              <w:t>igney</w:t>
            </w:r>
          </w:p>
          <w:p w:rsidR="006D3067" w:rsidRPr="006D3067" w:rsidRDefault="006D3067" w:rsidP="00EC0D3A">
            <w:pPr>
              <w:rPr>
                <w:rFonts w:ascii="Arial Narrow" w:hAnsi="Arial Narrow"/>
                <w:b/>
              </w:rPr>
            </w:pPr>
            <w:r w:rsidRPr="006D3067">
              <w:rPr>
                <w:rFonts w:ascii="Arial Narrow" w:hAnsi="Arial Narrow"/>
                <w:b/>
              </w:rPr>
              <w:t>Masada</w:t>
            </w:r>
          </w:p>
        </w:tc>
        <w:tc>
          <w:tcPr>
            <w:tcW w:w="8505" w:type="dxa"/>
          </w:tcPr>
          <w:p w:rsidR="00173514" w:rsidRDefault="00173514" w:rsidP="00EC0D3A">
            <w:pPr>
              <w:rPr>
                <w:rFonts w:ascii="Arial Narrow" w:hAnsi="Arial Narrow"/>
              </w:rPr>
            </w:pPr>
            <w:r>
              <w:rPr>
                <w:rFonts w:ascii="Arial Narrow" w:hAnsi="Arial Narrow"/>
              </w:rPr>
              <w:t>Critical essay writing</w:t>
            </w:r>
          </w:p>
          <w:p w:rsidR="00173514" w:rsidRDefault="00173514" w:rsidP="00EC0D3A">
            <w:pPr>
              <w:rPr>
                <w:rFonts w:ascii="Arial Narrow" w:hAnsi="Arial Narrow"/>
              </w:rPr>
            </w:pPr>
            <w:r>
              <w:rPr>
                <w:rFonts w:ascii="Arial Narrow" w:hAnsi="Arial Narrow"/>
              </w:rPr>
              <w:t>Paragraph structure</w:t>
            </w:r>
          </w:p>
          <w:p w:rsidR="00173514" w:rsidRDefault="00173514" w:rsidP="00EC0D3A">
            <w:pPr>
              <w:rPr>
                <w:rFonts w:ascii="Arial Narrow" w:hAnsi="Arial Narrow"/>
              </w:rPr>
            </w:pPr>
            <w:r>
              <w:rPr>
                <w:rFonts w:ascii="Arial Narrow" w:hAnsi="Arial Narrow"/>
              </w:rPr>
              <w:t>Maintaining link to thesis</w:t>
            </w:r>
          </w:p>
          <w:p w:rsidR="00173514" w:rsidRDefault="00173514" w:rsidP="00EC0D3A">
            <w:pPr>
              <w:rPr>
                <w:rFonts w:ascii="Arial Narrow" w:hAnsi="Arial Narrow"/>
              </w:rPr>
            </w:pPr>
            <w:r>
              <w:rPr>
                <w:rFonts w:ascii="Arial Narrow" w:hAnsi="Arial Narrow"/>
              </w:rPr>
              <w:t>Defining historical concepts</w:t>
            </w:r>
          </w:p>
        </w:tc>
        <w:tc>
          <w:tcPr>
            <w:tcW w:w="1843" w:type="dxa"/>
          </w:tcPr>
          <w:p w:rsidR="00173514" w:rsidRDefault="006D3067" w:rsidP="00EC0D3A">
            <w:pPr>
              <w:rPr>
                <w:rFonts w:ascii="Arial Narrow" w:hAnsi="Arial Narrow"/>
              </w:rPr>
            </w:pPr>
            <w:r>
              <w:rPr>
                <w:rFonts w:ascii="Arial Narrow" w:hAnsi="Arial Narrow"/>
              </w:rPr>
              <w:t>Teacher/TL</w:t>
            </w:r>
          </w:p>
        </w:tc>
      </w:tr>
      <w:tr w:rsidR="00173514" w:rsidTr="006D3067">
        <w:tc>
          <w:tcPr>
            <w:tcW w:w="1951" w:type="dxa"/>
          </w:tcPr>
          <w:p w:rsidR="00173514" w:rsidRPr="006D3067" w:rsidRDefault="00173514" w:rsidP="00EC0D3A">
            <w:pPr>
              <w:rPr>
                <w:rFonts w:ascii="Arial Narrow" w:hAnsi="Arial Narrow"/>
                <w:b/>
              </w:rPr>
            </w:pPr>
            <w:r w:rsidRPr="006D3067">
              <w:rPr>
                <w:rFonts w:ascii="Arial Narrow" w:hAnsi="Arial Narrow"/>
                <w:b/>
              </w:rPr>
              <w:t>Unity W</w:t>
            </w:r>
            <w:r w:rsidR="006D3067" w:rsidRPr="006D3067">
              <w:rPr>
                <w:rFonts w:ascii="Arial Narrow" w:hAnsi="Arial Narrow"/>
                <w:b/>
              </w:rPr>
              <w:t>ilson</w:t>
            </w:r>
          </w:p>
          <w:p w:rsidR="006D3067" w:rsidRPr="006D3067" w:rsidRDefault="006D3067" w:rsidP="00EC0D3A">
            <w:pPr>
              <w:rPr>
                <w:rFonts w:ascii="Arial Narrow" w:hAnsi="Arial Narrow"/>
                <w:b/>
              </w:rPr>
            </w:pPr>
            <w:r w:rsidRPr="006D3067">
              <w:rPr>
                <w:rFonts w:ascii="Arial Narrow" w:hAnsi="Arial Narrow"/>
                <w:b/>
              </w:rPr>
              <w:t xml:space="preserve">Gladiatorial games </w:t>
            </w:r>
          </w:p>
        </w:tc>
        <w:tc>
          <w:tcPr>
            <w:tcW w:w="8505" w:type="dxa"/>
          </w:tcPr>
          <w:p w:rsidR="00173514" w:rsidRDefault="00173514" w:rsidP="00EC0D3A">
            <w:pPr>
              <w:rPr>
                <w:rFonts w:ascii="Arial Narrow" w:hAnsi="Arial Narrow"/>
              </w:rPr>
            </w:pPr>
            <w:r>
              <w:rPr>
                <w:rFonts w:ascii="Arial Narrow" w:hAnsi="Arial Narrow"/>
              </w:rPr>
              <w:t>Does not need help</w:t>
            </w:r>
          </w:p>
          <w:p w:rsidR="00173514" w:rsidRDefault="00173514" w:rsidP="00EC0D3A">
            <w:pPr>
              <w:rPr>
                <w:rFonts w:ascii="Arial Narrow" w:hAnsi="Arial Narrow"/>
              </w:rPr>
            </w:pPr>
            <w:r>
              <w:rPr>
                <w:rFonts w:ascii="Arial Narrow" w:hAnsi="Arial Narrow"/>
              </w:rPr>
              <w:t xml:space="preserve">May have gone deeper in analysis of significance of the topic. </w:t>
            </w:r>
          </w:p>
        </w:tc>
        <w:tc>
          <w:tcPr>
            <w:tcW w:w="1843" w:type="dxa"/>
          </w:tcPr>
          <w:p w:rsidR="00173514" w:rsidRDefault="006D3067" w:rsidP="00EC0D3A">
            <w:pPr>
              <w:rPr>
                <w:rFonts w:ascii="Arial Narrow" w:hAnsi="Arial Narrow"/>
              </w:rPr>
            </w:pPr>
            <w:r>
              <w:rPr>
                <w:rFonts w:ascii="Arial Narrow" w:hAnsi="Arial Narrow"/>
              </w:rPr>
              <w:t>Teacher/TL</w:t>
            </w:r>
          </w:p>
        </w:tc>
      </w:tr>
      <w:tr w:rsidR="006D3067" w:rsidTr="00BE0E29">
        <w:tc>
          <w:tcPr>
            <w:tcW w:w="12299" w:type="dxa"/>
            <w:gridSpan w:val="3"/>
          </w:tcPr>
          <w:p w:rsidR="006D3067" w:rsidRDefault="006D3067" w:rsidP="00EC0D3A">
            <w:pPr>
              <w:rPr>
                <w:rFonts w:ascii="Arial Narrow" w:hAnsi="Arial Narrow"/>
              </w:rPr>
            </w:pPr>
            <w:r>
              <w:rPr>
                <w:rFonts w:ascii="Arial Narrow" w:hAnsi="Arial Narrow"/>
              </w:rPr>
              <w:t>In summary, our major areas needing improvement are:</w:t>
            </w:r>
          </w:p>
          <w:p w:rsidR="006D3067" w:rsidRDefault="006D3067" w:rsidP="006D3067">
            <w:pPr>
              <w:pStyle w:val="ListParagraph"/>
              <w:numPr>
                <w:ilvl w:val="0"/>
                <w:numId w:val="12"/>
              </w:numPr>
              <w:rPr>
                <w:rFonts w:ascii="Arial Narrow" w:hAnsi="Arial Narrow"/>
              </w:rPr>
            </w:pPr>
            <w:r>
              <w:rPr>
                <w:rFonts w:ascii="Arial Narrow" w:hAnsi="Arial Narrow"/>
              </w:rPr>
              <w:t>Developing an appropriate inquiry question</w:t>
            </w:r>
          </w:p>
          <w:p w:rsidR="006D3067" w:rsidRPr="006D3067" w:rsidRDefault="006D3067" w:rsidP="006D3067">
            <w:pPr>
              <w:pStyle w:val="ListParagraph"/>
              <w:numPr>
                <w:ilvl w:val="0"/>
                <w:numId w:val="12"/>
              </w:numPr>
              <w:rPr>
                <w:rFonts w:ascii="Arial Narrow" w:hAnsi="Arial Narrow"/>
              </w:rPr>
            </w:pPr>
            <w:r w:rsidRPr="006D3067">
              <w:rPr>
                <w:rFonts w:ascii="Arial Narrow" w:hAnsi="Arial Narrow"/>
              </w:rPr>
              <w:t>Finding and reading quality information when needed at deepening stage of inquiry process</w:t>
            </w:r>
          </w:p>
          <w:p w:rsidR="006D3067" w:rsidRPr="006D3067" w:rsidRDefault="006D3067" w:rsidP="006D3067">
            <w:pPr>
              <w:pStyle w:val="ListParagraph"/>
              <w:numPr>
                <w:ilvl w:val="0"/>
                <w:numId w:val="12"/>
              </w:numPr>
              <w:rPr>
                <w:rFonts w:ascii="Arial Narrow" w:hAnsi="Arial Narrow"/>
              </w:rPr>
            </w:pPr>
            <w:r w:rsidRPr="006D3067">
              <w:rPr>
                <w:rFonts w:ascii="Arial Narrow" w:hAnsi="Arial Narrow"/>
              </w:rPr>
              <w:t>Extracting information relevant to the question</w:t>
            </w:r>
          </w:p>
          <w:p w:rsidR="006D3067" w:rsidRPr="006D3067" w:rsidRDefault="006D3067" w:rsidP="006D3067">
            <w:pPr>
              <w:pStyle w:val="ListParagraph"/>
              <w:numPr>
                <w:ilvl w:val="0"/>
                <w:numId w:val="12"/>
              </w:numPr>
              <w:rPr>
                <w:rFonts w:ascii="Arial Narrow" w:hAnsi="Arial Narrow"/>
              </w:rPr>
            </w:pPr>
            <w:r w:rsidRPr="006D3067">
              <w:rPr>
                <w:rFonts w:ascii="Arial Narrow" w:hAnsi="Arial Narrow"/>
              </w:rPr>
              <w:t>Synthesising information into essay plan and essay.</w:t>
            </w:r>
          </w:p>
          <w:p w:rsidR="006D3067" w:rsidRPr="006D3067" w:rsidRDefault="006D3067" w:rsidP="006D3067">
            <w:pPr>
              <w:pStyle w:val="ListParagraph"/>
              <w:numPr>
                <w:ilvl w:val="0"/>
                <w:numId w:val="12"/>
              </w:numPr>
              <w:rPr>
                <w:rFonts w:ascii="Arial Narrow" w:hAnsi="Arial Narrow"/>
                <w:b/>
              </w:rPr>
            </w:pPr>
            <w:r w:rsidRPr="006D3067">
              <w:rPr>
                <w:rFonts w:ascii="Arial Narrow" w:hAnsi="Arial Narrow"/>
                <w:b/>
              </w:rPr>
              <w:t xml:space="preserve">Most of </w:t>
            </w:r>
            <w:r>
              <w:rPr>
                <w:rFonts w:ascii="Arial Narrow" w:hAnsi="Arial Narrow"/>
                <w:b/>
              </w:rPr>
              <w:t xml:space="preserve">all, writing, editing and </w:t>
            </w:r>
            <w:r w:rsidRPr="006D3067">
              <w:rPr>
                <w:rFonts w:ascii="Arial Narrow" w:hAnsi="Arial Narrow"/>
                <w:b/>
              </w:rPr>
              <w:t xml:space="preserve">constructing essays. </w:t>
            </w: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t>Using our data for evidence-based practice</w:t>
            </w:r>
            <w:r w:rsidR="00977FB8" w:rsidRPr="006D3067">
              <w:rPr>
                <w:rFonts w:ascii="Arial Narrow" w:hAnsi="Arial Narrow"/>
                <w:b/>
              </w:rPr>
              <w:t xml:space="preserve"> -  Lee</w:t>
            </w:r>
          </w:p>
        </w:tc>
        <w:tc>
          <w:tcPr>
            <w:tcW w:w="10348" w:type="dxa"/>
            <w:gridSpan w:val="2"/>
          </w:tcPr>
          <w:p w:rsidR="00D94769" w:rsidRDefault="006D3067" w:rsidP="00977FB8">
            <w:pPr>
              <w:rPr>
                <w:rFonts w:ascii="Arial Narrow" w:hAnsi="Arial Narrow"/>
              </w:rPr>
            </w:pPr>
            <w:r>
              <w:rPr>
                <w:rFonts w:ascii="Arial Narrow" w:hAnsi="Arial Narrow"/>
              </w:rPr>
              <w:t xml:space="preserve">Conference 2013, New Jersey - </w:t>
            </w:r>
            <w:r w:rsidR="00D94769">
              <w:rPr>
                <w:rFonts w:ascii="Arial Narrow" w:hAnsi="Arial Narrow"/>
              </w:rPr>
              <w:t>Research questions:</w:t>
            </w:r>
          </w:p>
          <w:p w:rsidR="00977FB8" w:rsidRPr="006D3067" w:rsidRDefault="00977FB8" w:rsidP="006D3067">
            <w:pPr>
              <w:pStyle w:val="ListParagraph"/>
              <w:numPr>
                <w:ilvl w:val="0"/>
                <w:numId w:val="11"/>
              </w:numPr>
              <w:rPr>
                <w:rFonts w:ascii="Arial Narrow" w:hAnsi="Arial Narrow"/>
                <w:b/>
              </w:rPr>
            </w:pPr>
            <w:r w:rsidRPr="006D3067">
              <w:rPr>
                <w:rFonts w:ascii="Arial Narrow" w:hAnsi="Arial Narrow"/>
                <w:b/>
              </w:rPr>
              <w:t>Did students achieve deep knowledge of their topic?</w:t>
            </w:r>
          </w:p>
          <w:p w:rsidR="00D94769" w:rsidRPr="006D3067" w:rsidRDefault="00D94769" w:rsidP="006D3067">
            <w:pPr>
              <w:pStyle w:val="ListParagraph"/>
              <w:numPr>
                <w:ilvl w:val="0"/>
                <w:numId w:val="11"/>
              </w:numPr>
              <w:rPr>
                <w:rFonts w:ascii="Arial Narrow" w:hAnsi="Arial Narrow"/>
              </w:rPr>
            </w:pPr>
            <w:r w:rsidRPr="006D3067">
              <w:rPr>
                <w:rFonts w:ascii="Arial Narrow" w:hAnsi="Arial Narrow"/>
                <w:b/>
              </w:rPr>
              <w:t>What did</w:t>
            </w:r>
            <w:r w:rsidR="00977FB8" w:rsidRPr="006D3067">
              <w:rPr>
                <w:rFonts w:ascii="Arial Narrow" w:hAnsi="Arial Narrow"/>
                <w:b/>
              </w:rPr>
              <w:t xml:space="preserve"> </w:t>
            </w:r>
            <w:proofErr w:type="gramStart"/>
            <w:r w:rsidR="00977FB8" w:rsidRPr="006D3067">
              <w:rPr>
                <w:rFonts w:ascii="Arial Narrow" w:hAnsi="Arial Narrow"/>
                <w:b/>
              </w:rPr>
              <w:t>we</w:t>
            </w:r>
            <w:proofErr w:type="gramEnd"/>
            <w:r w:rsidR="00977FB8" w:rsidRPr="006D3067">
              <w:rPr>
                <w:rFonts w:ascii="Arial Narrow" w:hAnsi="Arial Narrow"/>
                <w:b/>
              </w:rPr>
              <w:t xml:space="preserve"> and</w:t>
            </w:r>
            <w:r w:rsidRPr="006D3067">
              <w:rPr>
                <w:rFonts w:ascii="Arial Narrow" w:hAnsi="Arial Narrow"/>
                <w:b/>
              </w:rPr>
              <w:t xml:space="preserve"> they learn about their </w:t>
            </w:r>
            <w:r w:rsidR="00977FB8" w:rsidRPr="006D3067">
              <w:rPr>
                <w:rFonts w:ascii="Arial Narrow" w:hAnsi="Arial Narrow"/>
                <w:b/>
              </w:rPr>
              <w:t>information</w:t>
            </w:r>
            <w:r w:rsidRPr="006D3067">
              <w:rPr>
                <w:rFonts w:ascii="Arial Narrow" w:hAnsi="Arial Narrow"/>
                <w:b/>
              </w:rPr>
              <w:t xml:space="preserve"> process</w:t>
            </w:r>
            <w:r w:rsidRPr="006D3067">
              <w:rPr>
                <w:rFonts w:ascii="Arial Narrow" w:hAnsi="Arial Narrow"/>
              </w:rPr>
              <w:t>?</w:t>
            </w:r>
          </w:p>
          <w:p w:rsidR="00977FB8" w:rsidRDefault="00977FB8" w:rsidP="00EC0D3A">
            <w:pPr>
              <w:rPr>
                <w:rFonts w:ascii="Arial Narrow" w:hAnsi="Arial Narrow"/>
              </w:rPr>
            </w:pPr>
            <w:r>
              <w:rPr>
                <w:rFonts w:ascii="Arial Narrow" w:hAnsi="Arial Narrow"/>
              </w:rPr>
              <w:t>Data to be triangulated:</w:t>
            </w:r>
          </w:p>
          <w:p w:rsidR="00977FB8" w:rsidRPr="00977FB8" w:rsidRDefault="00977FB8" w:rsidP="00977FB8">
            <w:pPr>
              <w:pStyle w:val="ListParagraph"/>
              <w:numPr>
                <w:ilvl w:val="0"/>
                <w:numId w:val="2"/>
              </w:numPr>
              <w:rPr>
                <w:rFonts w:ascii="Arial Narrow" w:hAnsi="Arial Narrow"/>
              </w:rPr>
            </w:pPr>
            <w:r w:rsidRPr="00977FB8">
              <w:rPr>
                <w:rFonts w:ascii="Arial Narrow" w:hAnsi="Arial Narrow"/>
              </w:rPr>
              <w:t>Our marking</w:t>
            </w:r>
          </w:p>
          <w:p w:rsidR="00977FB8" w:rsidRPr="00977FB8" w:rsidRDefault="00977FB8" w:rsidP="00977FB8">
            <w:pPr>
              <w:pStyle w:val="ListParagraph"/>
              <w:numPr>
                <w:ilvl w:val="0"/>
                <w:numId w:val="2"/>
              </w:numPr>
              <w:rPr>
                <w:rFonts w:ascii="Arial Narrow" w:hAnsi="Arial Narrow"/>
              </w:rPr>
            </w:pPr>
            <w:r w:rsidRPr="00977FB8">
              <w:rPr>
                <w:rFonts w:ascii="Arial Narrow" w:hAnsi="Arial Narrow"/>
              </w:rPr>
              <w:t>Reflection sheets</w:t>
            </w:r>
          </w:p>
          <w:p w:rsidR="00977FB8" w:rsidRPr="00977FB8" w:rsidRDefault="00977FB8" w:rsidP="00977FB8">
            <w:pPr>
              <w:pStyle w:val="ListParagraph"/>
              <w:numPr>
                <w:ilvl w:val="0"/>
                <w:numId w:val="2"/>
              </w:numPr>
              <w:rPr>
                <w:rFonts w:ascii="Arial Narrow" w:hAnsi="Arial Narrow"/>
              </w:rPr>
            </w:pPr>
            <w:r w:rsidRPr="00977FB8">
              <w:rPr>
                <w:rFonts w:ascii="Arial Narrow" w:hAnsi="Arial Narrow"/>
              </w:rPr>
              <w:t>Blog interactions</w:t>
            </w:r>
          </w:p>
          <w:p w:rsidR="00977FB8" w:rsidRPr="00977FB8" w:rsidRDefault="00977FB8" w:rsidP="00977FB8">
            <w:pPr>
              <w:pStyle w:val="ListParagraph"/>
              <w:numPr>
                <w:ilvl w:val="0"/>
                <w:numId w:val="2"/>
              </w:numPr>
              <w:rPr>
                <w:rFonts w:ascii="Arial Narrow" w:hAnsi="Arial Narrow"/>
              </w:rPr>
            </w:pPr>
            <w:r w:rsidRPr="00977FB8">
              <w:rPr>
                <w:rFonts w:ascii="Arial Narrow" w:hAnsi="Arial Narrow"/>
              </w:rPr>
              <w:t>Films</w:t>
            </w:r>
          </w:p>
          <w:p w:rsidR="00977FB8" w:rsidRPr="00977FB8" w:rsidRDefault="00977FB8" w:rsidP="00977FB8">
            <w:pPr>
              <w:pStyle w:val="ListParagraph"/>
              <w:numPr>
                <w:ilvl w:val="0"/>
                <w:numId w:val="2"/>
              </w:numPr>
              <w:rPr>
                <w:rFonts w:ascii="Arial Narrow" w:hAnsi="Arial Narrow"/>
              </w:rPr>
            </w:pPr>
            <w:r w:rsidRPr="00977FB8">
              <w:rPr>
                <w:rFonts w:ascii="Arial Narrow" w:hAnsi="Arial Narrow"/>
              </w:rPr>
              <w:t xml:space="preserve">Notes on </w:t>
            </w:r>
            <w:proofErr w:type="spellStart"/>
            <w:r w:rsidRPr="00977FB8">
              <w:rPr>
                <w:rFonts w:ascii="Arial Narrow" w:hAnsi="Arial Narrow"/>
              </w:rPr>
              <w:t>Easybib</w:t>
            </w:r>
            <w:proofErr w:type="spellEnd"/>
          </w:p>
          <w:p w:rsidR="00D15F0E" w:rsidRPr="00977FB8" w:rsidRDefault="00977FB8" w:rsidP="006D3067">
            <w:pPr>
              <w:pStyle w:val="ListParagraph"/>
              <w:numPr>
                <w:ilvl w:val="0"/>
                <w:numId w:val="2"/>
              </w:numPr>
              <w:rPr>
                <w:rFonts w:ascii="Arial Narrow" w:hAnsi="Arial Narrow"/>
              </w:rPr>
            </w:pPr>
            <w:r w:rsidRPr="00977FB8">
              <w:rPr>
                <w:rFonts w:ascii="Arial Narrow" w:hAnsi="Arial Narrow"/>
              </w:rPr>
              <w:t xml:space="preserve">This </w:t>
            </w:r>
            <w:r w:rsidR="006D3067">
              <w:rPr>
                <w:rFonts w:ascii="Arial Narrow" w:hAnsi="Arial Narrow"/>
              </w:rPr>
              <w:t xml:space="preserve">culminating conversation. </w:t>
            </w:r>
          </w:p>
        </w:tc>
      </w:tr>
      <w:tr w:rsidR="00D15F0E" w:rsidTr="006D3067">
        <w:tc>
          <w:tcPr>
            <w:tcW w:w="1951" w:type="dxa"/>
          </w:tcPr>
          <w:p w:rsidR="00D15F0E" w:rsidRPr="006D3067" w:rsidRDefault="00D15F0E" w:rsidP="00EC0D3A">
            <w:pPr>
              <w:rPr>
                <w:rFonts w:ascii="Arial Narrow" w:hAnsi="Arial Narrow"/>
                <w:b/>
              </w:rPr>
            </w:pPr>
            <w:r w:rsidRPr="006D3067">
              <w:rPr>
                <w:rFonts w:ascii="Arial Narrow" w:hAnsi="Arial Narrow"/>
                <w:b/>
              </w:rPr>
              <w:t>Action plans for teaching team</w:t>
            </w:r>
          </w:p>
        </w:tc>
        <w:tc>
          <w:tcPr>
            <w:tcW w:w="10348" w:type="dxa"/>
            <w:gridSpan w:val="2"/>
          </w:tcPr>
          <w:p w:rsidR="00D15F0E" w:rsidRPr="006D3067" w:rsidRDefault="00D15F0E" w:rsidP="00EC0D3A">
            <w:pPr>
              <w:rPr>
                <w:rFonts w:ascii="Arial Narrow" w:hAnsi="Arial Narrow"/>
                <w:b/>
                <w:i/>
              </w:rPr>
            </w:pPr>
            <w:r w:rsidRPr="006D3067">
              <w:rPr>
                <w:rFonts w:ascii="Arial Narrow" w:hAnsi="Arial Narrow"/>
                <w:b/>
                <w:i/>
              </w:rPr>
              <w:t>The team agrees on one actionable item for each team member: Next time, we will….</w:t>
            </w:r>
          </w:p>
          <w:p w:rsidR="006D3067" w:rsidRDefault="006D3067" w:rsidP="00EC0D3A">
            <w:pPr>
              <w:rPr>
                <w:rFonts w:ascii="Arial Narrow" w:hAnsi="Arial Narrow"/>
              </w:rPr>
            </w:pPr>
          </w:p>
          <w:p w:rsidR="006D3067" w:rsidRPr="006D3067" w:rsidRDefault="006D3067" w:rsidP="006D3067">
            <w:pPr>
              <w:pStyle w:val="ListParagraph"/>
              <w:numPr>
                <w:ilvl w:val="0"/>
                <w:numId w:val="16"/>
              </w:numPr>
              <w:rPr>
                <w:rFonts w:ascii="Arial Narrow" w:hAnsi="Arial Narrow"/>
              </w:rPr>
            </w:pPr>
            <w:r w:rsidRPr="006D3067">
              <w:rPr>
                <w:rFonts w:ascii="Arial Narrow" w:hAnsi="Arial Narrow"/>
              </w:rPr>
              <w:t>Teaching team</w:t>
            </w:r>
            <w:r w:rsidR="00AA6860" w:rsidRPr="006D3067">
              <w:rPr>
                <w:rFonts w:ascii="Arial Narrow" w:hAnsi="Arial Narrow"/>
              </w:rPr>
              <w:t xml:space="preserve"> should pull back from providing information, and teach more on how to locate</w:t>
            </w:r>
            <w:r w:rsidRPr="006D3067">
              <w:rPr>
                <w:rFonts w:ascii="Arial Narrow" w:hAnsi="Arial Narrow"/>
              </w:rPr>
              <w:t xml:space="preserve"> it</w:t>
            </w:r>
            <w:r w:rsidR="00E76BE8" w:rsidRPr="006D3067">
              <w:rPr>
                <w:rFonts w:ascii="Arial Narrow" w:hAnsi="Arial Narrow"/>
              </w:rPr>
              <w:t xml:space="preserve"> and how to read dense texts.</w:t>
            </w:r>
          </w:p>
          <w:p w:rsidR="006D3067" w:rsidRPr="006D3067" w:rsidRDefault="006D3067" w:rsidP="006D3067">
            <w:pPr>
              <w:pStyle w:val="ListParagraph"/>
              <w:numPr>
                <w:ilvl w:val="0"/>
                <w:numId w:val="16"/>
              </w:numPr>
              <w:rPr>
                <w:rFonts w:ascii="Arial Narrow" w:hAnsi="Arial Narrow"/>
              </w:rPr>
            </w:pPr>
            <w:r w:rsidRPr="006D3067">
              <w:rPr>
                <w:rFonts w:ascii="Arial Narrow" w:hAnsi="Arial Narrow"/>
              </w:rPr>
              <w:t>Use the research and practice Nicole Timbrell and Jenny Power are doing on online reading</w:t>
            </w:r>
          </w:p>
          <w:p w:rsidR="00AA6860" w:rsidRPr="006D3067" w:rsidRDefault="006D3067" w:rsidP="006D3067">
            <w:pPr>
              <w:pStyle w:val="ListParagraph"/>
              <w:numPr>
                <w:ilvl w:val="0"/>
                <w:numId w:val="16"/>
              </w:numPr>
              <w:rPr>
                <w:rFonts w:ascii="Arial Narrow" w:hAnsi="Arial Narrow"/>
                <w:b/>
              </w:rPr>
            </w:pPr>
            <w:r w:rsidRPr="006D3067">
              <w:rPr>
                <w:rFonts w:ascii="Arial Narrow" w:hAnsi="Arial Narrow"/>
                <w:b/>
              </w:rPr>
              <w:t xml:space="preserve">Suggestion: A series of workshops for Year 11 going into Year 12 on searching for information, information processing and essay writing and editing, at the beginning of Term 4, offered after school. </w:t>
            </w:r>
          </w:p>
          <w:p w:rsidR="007970B3" w:rsidRPr="006D3067" w:rsidRDefault="006D3067" w:rsidP="006D3067">
            <w:pPr>
              <w:pStyle w:val="ListParagraph"/>
              <w:numPr>
                <w:ilvl w:val="0"/>
                <w:numId w:val="16"/>
              </w:numPr>
              <w:rPr>
                <w:rFonts w:ascii="Arial Narrow" w:hAnsi="Arial Narrow"/>
              </w:rPr>
            </w:pPr>
            <w:r w:rsidRPr="006D3067">
              <w:rPr>
                <w:rFonts w:ascii="Arial Narrow" w:hAnsi="Arial Narrow"/>
              </w:rPr>
              <w:t xml:space="preserve">More explicit teaching of how to use </w:t>
            </w:r>
            <w:proofErr w:type="spellStart"/>
            <w:r w:rsidRPr="006D3067">
              <w:rPr>
                <w:rFonts w:ascii="Arial Narrow" w:hAnsi="Arial Narrow"/>
              </w:rPr>
              <w:t>Easybib</w:t>
            </w:r>
            <w:proofErr w:type="spellEnd"/>
          </w:p>
          <w:p w:rsidR="00967B09" w:rsidRPr="006D3067" w:rsidRDefault="006D3067" w:rsidP="006D3067">
            <w:pPr>
              <w:pStyle w:val="ListParagraph"/>
              <w:numPr>
                <w:ilvl w:val="0"/>
                <w:numId w:val="16"/>
              </w:numPr>
              <w:rPr>
                <w:rFonts w:ascii="Arial Narrow" w:hAnsi="Arial Narrow"/>
              </w:rPr>
            </w:pPr>
            <w:r w:rsidRPr="006D3067">
              <w:rPr>
                <w:rFonts w:ascii="Arial Narrow" w:hAnsi="Arial Narrow"/>
              </w:rPr>
              <w:t>Students to develop a timeline</w:t>
            </w:r>
            <w:r w:rsidR="00967B09" w:rsidRPr="006D3067">
              <w:rPr>
                <w:rFonts w:ascii="Arial Narrow" w:hAnsi="Arial Narrow"/>
              </w:rPr>
              <w:t xml:space="preserve">, with tasks allocated, able to be edited that they keep at hand all the time. </w:t>
            </w:r>
          </w:p>
          <w:p w:rsidR="00AA6860" w:rsidRDefault="006D3067" w:rsidP="00EC0D3A">
            <w:pPr>
              <w:rPr>
                <w:rFonts w:ascii="Arial Narrow" w:hAnsi="Arial Narrow"/>
              </w:rPr>
            </w:pPr>
            <w:r>
              <w:rPr>
                <w:rFonts w:ascii="Arial Narrow" w:hAnsi="Arial Narrow"/>
              </w:rPr>
              <w:t>Because students find it hard to pick a topic, when they have no knowledge of Ancient History, r</w:t>
            </w:r>
            <w:r w:rsidR="00AA6860">
              <w:rPr>
                <w:rFonts w:ascii="Arial Narrow" w:hAnsi="Arial Narrow"/>
              </w:rPr>
              <w:t>estrict</w:t>
            </w:r>
            <w:r>
              <w:rPr>
                <w:rFonts w:ascii="Arial Narrow" w:hAnsi="Arial Narrow"/>
              </w:rPr>
              <w:t xml:space="preserve"> the inquiry to 5</w:t>
            </w:r>
            <w:r w:rsidR="00AA6860">
              <w:rPr>
                <w:rFonts w:ascii="Arial Narrow" w:hAnsi="Arial Narrow"/>
              </w:rPr>
              <w:t xml:space="preserve"> areas next year? </w:t>
            </w:r>
            <w:r>
              <w:rPr>
                <w:rFonts w:ascii="Arial Narrow" w:hAnsi="Arial Narrow"/>
              </w:rPr>
              <w:t xml:space="preserve"> For example: </w:t>
            </w:r>
          </w:p>
          <w:p w:rsidR="00AA6860" w:rsidRPr="006D3067" w:rsidRDefault="00AA6860" w:rsidP="006D3067">
            <w:pPr>
              <w:pStyle w:val="ListParagraph"/>
              <w:numPr>
                <w:ilvl w:val="0"/>
                <w:numId w:val="13"/>
              </w:numPr>
              <w:rPr>
                <w:rFonts w:ascii="Arial Narrow" w:hAnsi="Arial Narrow"/>
              </w:rPr>
            </w:pPr>
            <w:r w:rsidRPr="006D3067">
              <w:rPr>
                <w:rFonts w:ascii="Arial Narrow" w:hAnsi="Arial Narrow"/>
              </w:rPr>
              <w:t xml:space="preserve">Lost societies: Atlantis, Stonehenge, </w:t>
            </w:r>
            <w:proofErr w:type="gramStart"/>
            <w:r w:rsidRPr="006D3067">
              <w:rPr>
                <w:rFonts w:ascii="Arial Narrow" w:hAnsi="Arial Narrow"/>
              </w:rPr>
              <w:t>Knossos</w:t>
            </w:r>
            <w:proofErr w:type="gramEnd"/>
            <w:r w:rsidRPr="006D3067">
              <w:rPr>
                <w:rFonts w:ascii="Arial Narrow" w:hAnsi="Arial Narrow"/>
              </w:rPr>
              <w:t xml:space="preserve">. </w:t>
            </w:r>
          </w:p>
          <w:p w:rsidR="00AA6860" w:rsidRPr="006D3067" w:rsidRDefault="00AA6860" w:rsidP="006D3067">
            <w:pPr>
              <w:pStyle w:val="ListParagraph"/>
              <w:numPr>
                <w:ilvl w:val="0"/>
                <w:numId w:val="13"/>
              </w:numPr>
              <w:rPr>
                <w:rFonts w:ascii="Arial Narrow" w:hAnsi="Arial Narrow"/>
              </w:rPr>
            </w:pPr>
            <w:r w:rsidRPr="006D3067">
              <w:rPr>
                <w:rFonts w:ascii="Arial Narrow" w:hAnsi="Arial Narrow"/>
              </w:rPr>
              <w:t>Battles: Thermopylae, Salamis, Cannae,</w:t>
            </w:r>
          </w:p>
          <w:p w:rsidR="00AA6860" w:rsidRPr="006D3067" w:rsidRDefault="00AA6860" w:rsidP="006D3067">
            <w:pPr>
              <w:pStyle w:val="ListParagraph"/>
              <w:numPr>
                <w:ilvl w:val="0"/>
                <w:numId w:val="13"/>
              </w:numPr>
              <w:rPr>
                <w:rFonts w:ascii="Arial Narrow" w:hAnsi="Arial Narrow"/>
              </w:rPr>
            </w:pPr>
            <w:r w:rsidRPr="006D3067">
              <w:rPr>
                <w:rFonts w:ascii="Arial Narrow" w:hAnsi="Arial Narrow"/>
              </w:rPr>
              <w:t xml:space="preserve">Historians: </w:t>
            </w:r>
            <w:proofErr w:type="spellStart"/>
            <w:r w:rsidRPr="006D3067">
              <w:rPr>
                <w:rFonts w:ascii="Arial Narrow" w:hAnsi="Arial Narrow"/>
              </w:rPr>
              <w:t>Herodotus</w:t>
            </w:r>
            <w:proofErr w:type="gramStart"/>
            <w:r w:rsidRPr="006D3067">
              <w:rPr>
                <w:rFonts w:ascii="Arial Narrow" w:hAnsi="Arial Narrow"/>
              </w:rPr>
              <w:t>,Theucydes</w:t>
            </w:r>
            <w:proofErr w:type="spellEnd"/>
            <w:proofErr w:type="gramEnd"/>
            <w:r w:rsidRPr="006D3067">
              <w:rPr>
                <w:rFonts w:ascii="Arial Narrow" w:hAnsi="Arial Narrow"/>
              </w:rPr>
              <w:t xml:space="preserve">, Plutarch. </w:t>
            </w:r>
          </w:p>
          <w:p w:rsidR="006D3067" w:rsidRPr="006D3067" w:rsidRDefault="006D3067" w:rsidP="006D3067">
            <w:pPr>
              <w:pStyle w:val="ListParagraph"/>
              <w:numPr>
                <w:ilvl w:val="0"/>
                <w:numId w:val="13"/>
              </w:numPr>
              <w:rPr>
                <w:rFonts w:ascii="Arial Narrow" w:hAnsi="Arial Narrow"/>
              </w:rPr>
            </w:pPr>
            <w:r w:rsidRPr="006D3067">
              <w:rPr>
                <w:rFonts w:ascii="Arial Narrow" w:hAnsi="Arial Narrow"/>
              </w:rPr>
              <w:lastRenderedPageBreak/>
              <w:t xml:space="preserve">Personalities: Spartacus, </w:t>
            </w:r>
            <w:r w:rsidR="00AA6860" w:rsidRPr="006D3067">
              <w:rPr>
                <w:rFonts w:ascii="Arial Narrow" w:hAnsi="Arial Narrow"/>
              </w:rPr>
              <w:t xml:space="preserve"> </w:t>
            </w:r>
            <w:r w:rsidRPr="006D3067">
              <w:rPr>
                <w:rFonts w:ascii="Arial Narrow" w:hAnsi="Arial Narrow"/>
              </w:rPr>
              <w:t xml:space="preserve">Augustus, Julius </w:t>
            </w:r>
            <w:proofErr w:type="spellStart"/>
            <w:r w:rsidRPr="006D3067">
              <w:rPr>
                <w:rFonts w:ascii="Arial Narrow" w:hAnsi="Arial Narrow"/>
              </w:rPr>
              <w:t>Caesay</w:t>
            </w:r>
            <w:proofErr w:type="spellEnd"/>
          </w:p>
          <w:p w:rsidR="00AA6860" w:rsidRDefault="006D3067" w:rsidP="006D3067">
            <w:pPr>
              <w:pStyle w:val="ListParagraph"/>
              <w:numPr>
                <w:ilvl w:val="0"/>
                <w:numId w:val="13"/>
              </w:numPr>
              <w:rPr>
                <w:rFonts w:ascii="Arial Narrow" w:hAnsi="Arial Narrow"/>
              </w:rPr>
            </w:pPr>
            <w:r w:rsidRPr="006D3067">
              <w:rPr>
                <w:rFonts w:ascii="Arial Narrow" w:hAnsi="Arial Narrow"/>
              </w:rPr>
              <w:t xml:space="preserve">Topics already covered in class: </w:t>
            </w:r>
            <w:r w:rsidR="00AA6860" w:rsidRPr="006D3067">
              <w:rPr>
                <w:rFonts w:ascii="Arial Narrow" w:hAnsi="Arial Narrow"/>
              </w:rPr>
              <w:t>Tut</w:t>
            </w:r>
            <w:r w:rsidRPr="006D3067">
              <w:rPr>
                <w:rFonts w:ascii="Arial Narrow" w:hAnsi="Arial Narrow"/>
              </w:rPr>
              <w:t xml:space="preserve">ankhamun, Homer, </w:t>
            </w:r>
            <w:proofErr w:type="gramStart"/>
            <w:r w:rsidR="00AA6860" w:rsidRPr="006D3067">
              <w:rPr>
                <w:rFonts w:ascii="Arial Narrow" w:hAnsi="Arial Narrow"/>
              </w:rPr>
              <w:t>Trojan War.</w:t>
            </w:r>
            <w:proofErr w:type="gramEnd"/>
          </w:p>
          <w:p w:rsidR="00AA6860" w:rsidRDefault="00AA6860" w:rsidP="00EC0D3A">
            <w:pPr>
              <w:rPr>
                <w:rFonts w:ascii="Arial Narrow" w:hAnsi="Arial Narrow"/>
              </w:rPr>
            </w:pPr>
            <w:r>
              <w:rPr>
                <w:rFonts w:ascii="Arial Narrow" w:hAnsi="Arial Narrow"/>
              </w:rPr>
              <w:t>Leave in option of free choice if student can justify it.</w:t>
            </w:r>
          </w:p>
          <w:p w:rsidR="006D3067" w:rsidRDefault="006D3067" w:rsidP="00EC0D3A">
            <w:pPr>
              <w:rPr>
                <w:rFonts w:ascii="Arial Narrow" w:hAnsi="Arial Narrow"/>
              </w:rPr>
            </w:pPr>
          </w:p>
          <w:p w:rsidR="006D3067" w:rsidRDefault="006D3067" w:rsidP="00EC0D3A">
            <w:pPr>
              <w:rPr>
                <w:rFonts w:ascii="Arial Narrow" w:hAnsi="Arial Narrow"/>
              </w:rPr>
            </w:pPr>
            <w:r>
              <w:rPr>
                <w:rFonts w:ascii="Arial Narrow" w:hAnsi="Arial Narrow"/>
              </w:rPr>
              <w:t>Next year, specifically use techniques from Guided Inquiry Design, e.g.</w:t>
            </w:r>
          </w:p>
          <w:p w:rsidR="006D3067" w:rsidRPr="006D3067" w:rsidRDefault="006D3067" w:rsidP="006D3067">
            <w:pPr>
              <w:pStyle w:val="body0020text"/>
              <w:numPr>
                <w:ilvl w:val="0"/>
                <w:numId w:val="14"/>
              </w:numPr>
              <w:spacing w:after="0" w:line="240" w:lineRule="auto"/>
              <w:ind w:left="357" w:hanging="357"/>
              <w:jc w:val="left"/>
              <w:rPr>
                <w:rFonts w:ascii="Arial Narrow" w:hAnsi="Arial Narrow"/>
                <w:sz w:val="20"/>
                <w:szCs w:val="20"/>
              </w:rPr>
            </w:pPr>
            <w:r w:rsidRPr="006D3067">
              <w:rPr>
                <w:rStyle w:val="body0020textchar1"/>
                <w:rFonts w:ascii="Arial Narrow" w:hAnsi="Arial Narrow"/>
                <w:sz w:val="20"/>
                <w:szCs w:val="20"/>
              </w:rPr>
              <w:t xml:space="preserve">The breaking down of the Information Search Process into </w:t>
            </w:r>
            <w:r>
              <w:rPr>
                <w:rStyle w:val="body0020textchar1"/>
                <w:rFonts w:ascii="Arial Narrow" w:hAnsi="Arial Narrow"/>
                <w:sz w:val="20"/>
                <w:szCs w:val="20"/>
              </w:rPr>
              <w:t xml:space="preserve">more </w:t>
            </w:r>
            <w:r w:rsidRPr="006D3067">
              <w:rPr>
                <w:rStyle w:val="body0020textchar1"/>
                <w:rFonts w:ascii="Arial Narrow" w:hAnsi="Arial Narrow"/>
                <w:sz w:val="20"/>
                <w:szCs w:val="20"/>
              </w:rPr>
              <w:t>student-friendly steps, with explicit roles for the teaching team at each stage</w:t>
            </w:r>
            <w:r>
              <w:rPr>
                <w:rStyle w:val="body0020textchar1"/>
                <w:rFonts w:ascii="Arial Narrow" w:hAnsi="Arial Narrow"/>
                <w:sz w:val="20"/>
                <w:szCs w:val="20"/>
              </w:rPr>
              <w:t xml:space="preserve"> – Open, Immerse, Explore, Identify, Gather, Create, Share and Evaluate.</w:t>
            </w:r>
          </w:p>
          <w:p w:rsidR="006D3067" w:rsidRPr="006D3067" w:rsidRDefault="006D3067" w:rsidP="006D3067">
            <w:pPr>
              <w:pStyle w:val="body0020text"/>
              <w:numPr>
                <w:ilvl w:val="0"/>
                <w:numId w:val="14"/>
              </w:numPr>
              <w:spacing w:after="0" w:line="240" w:lineRule="auto"/>
              <w:ind w:left="357" w:hanging="357"/>
              <w:jc w:val="left"/>
              <w:rPr>
                <w:rFonts w:ascii="Arial Narrow" w:hAnsi="Arial Narrow"/>
                <w:sz w:val="20"/>
                <w:szCs w:val="20"/>
              </w:rPr>
            </w:pPr>
            <w:r w:rsidRPr="006D3067">
              <w:rPr>
                <w:rStyle w:val="body0020textchar1"/>
                <w:rFonts w:ascii="Arial Narrow" w:hAnsi="Arial Narrow"/>
                <w:sz w:val="20"/>
                <w:szCs w:val="20"/>
              </w:rPr>
              <w:t>The use of Inquiry circles as a mechanism for conversation and investigation during the process</w:t>
            </w:r>
            <w:r>
              <w:rPr>
                <w:rStyle w:val="body0020textchar1"/>
                <w:rFonts w:ascii="Arial Narrow" w:hAnsi="Arial Narrow"/>
                <w:sz w:val="20"/>
                <w:szCs w:val="20"/>
              </w:rPr>
              <w:t xml:space="preserve">, which will suit the breaking down </w:t>
            </w:r>
            <w:proofErr w:type="spellStart"/>
            <w:proofErr w:type="gramStart"/>
            <w:r>
              <w:rPr>
                <w:rStyle w:val="body0020textchar1"/>
                <w:rFonts w:ascii="Arial Narrow" w:hAnsi="Arial Narrow"/>
                <w:sz w:val="20"/>
                <w:szCs w:val="20"/>
              </w:rPr>
              <w:t>ot</w:t>
            </w:r>
            <w:proofErr w:type="spellEnd"/>
            <w:proofErr w:type="gramEnd"/>
            <w:r>
              <w:rPr>
                <w:rStyle w:val="body0020textchar1"/>
                <w:rFonts w:ascii="Arial Narrow" w:hAnsi="Arial Narrow"/>
                <w:sz w:val="20"/>
                <w:szCs w:val="20"/>
              </w:rPr>
              <w:t xml:space="preserve"> the inquiry into 5 major areas, as above. </w:t>
            </w:r>
          </w:p>
          <w:p w:rsidR="006D3067" w:rsidRPr="006D3067" w:rsidRDefault="006D3067" w:rsidP="006D3067">
            <w:pPr>
              <w:pStyle w:val="body0020text"/>
              <w:numPr>
                <w:ilvl w:val="0"/>
                <w:numId w:val="14"/>
              </w:numPr>
              <w:spacing w:after="0" w:line="240" w:lineRule="auto"/>
              <w:ind w:left="357" w:hanging="357"/>
              <w:jc w:val="left"/>
              <w:rPr>
                <w:rFonts w:ascii="Arial Narrow" w:hAnsi="Arial Narrow"/>
                <w:sz w:val="20"/>
                <w:szCs w:val="20"/>
              </w:rPr>
            </w:pPr>
            <w:r w:rsidRPr="006D3067">
              <w:rPr>
                <w:rStyle w:val="body0020textchar1"/>
                <w:rFonts w:ascii="Arial Narrow" w:hAnsi="Arial Narrow"/>
                <w:sz w:val="20"/>
                <w:szCs w:val="20"/>
              </w:rPr>
              <w:t>The</w:t>
            </w:r>
            <w:r>
              <w:rPr>
                <w:rStyle w:val="body0020textchar1"/>
                <w:rFonts w:ascii="Arial Narrow" w:hAnsi="Arial Narrow"/>
                <w:sz w:val="20"/>
                <w:szCs w:val="20"/>
              </w:rPr>
              <w:t xml:space="preserve"> explicit inclusion </w:t>
            </w:r>
            <w:r w:rsidRPr="006D3067">
              <w:rPr>
                <w:rStyle w:val="body0020textchar1"/>
                <w:rFonts w:ascii="Arial Narrow" w:hAnsi="Arial Narrow"/>
                <w:sz w:val="20"/>
                <w:szCs w:val="20"/>
              </w:rPr>
              <w:t>of six essential skills of 21</w:t>
            </w:r>
            <w:r w:rsidRPr="006D3067">
              <w:rPr>
                <w:rStyle w:val="body0020textchar1"/>
                <w:rFonts w:ascii="Arial Narrow" w:hAnsi="Arial Narrow"/>
                <w:sz w:val="20"/>
                <w:szCs w:val="20"/>
                <w:vertAlign w:val="superscript"/>
              </w:rPr>
              <w:t>st</w:t>
            </w:r>
            <w:r w:rsidRPr="006D3067">
              <w:rPr>
                <w:rStyle w:val="body0020textchar1"/>
                <w:rFonts w:ascii="Arial Narrow" w:hAnsi="Arial Narrow"/>
                <w:sz w:val="20"/>
                <w:szCs w:val="20"/>
              </w:rPr>
              <w:t xml:space="preserve"> century learners during the process of an inquiry: Collaboration, Conversation, Composition, Choosing, Charting, and Continuing.</w:t>
            </w:r>
          </w:p>
          <w:p w:rsidR="006D3067" w:rsidRPr="006D3067" w:rsidRDefault="006D3067" w:rsidP="006D3067">
            <w:pPr>
              <w:pStyle w:val="body0020text"/>
              <w:numPr>
                <w:ilvl w:val="0"/>
                <w:numId w:val="14"/>
              </w:numPr>
              <w:spacing w:after="0" w:line="240" w:lineRule="auto"/>
              <w:ind w:left="357" w:hanging="357"/>
              <w:jc w:val="left"/>
              <w:rPr>
                <w:rFonts w:ascii="Arial Narrow" w:hAnsi="Arial Narrow"/>
                <w:sz w:val="20"/>
                <w:szCs w:val="20"/>
              </w:rPr>
            </w:pPr>
            <w:r w:rsidRPr="006D3067">
              <w:rPr>
                <w:rStyle w:val="body0020textchar1"/>
                <w:rFonts w:ascii="Arial Narrow" w:hAnsi="Arial Narrow"/>
                <w:sz w:val="20"/>
                <w:szCs w:val="20"/>
              </w:rPr>
              <w:t xml:space="preserve">The use of journals, logs and inquiry charts throughout the inquiry to aid in synthesis of information. </w:t>
            </w:r>
          </w:p>
          <w:p w:rsidR="006D3067" w:rsidRDefault="006D3067" w:rsidP="00EC0D3A">
            <w:pPr>
              <w:rPr>
                <w:rFonts w:ascii="Arial Narrow" w:hAnsi="Arial Narrow"/>
              </w:rPr>
            </w:pPr>
          </w:p>
          <w:p w:rsidR="00AA6860" w:rsidRDefault="006D3067" w:rsidP="006D3067">
            <w:pPr>
              <w:rPr>
                <w:rFonts w:ascii="Arial Narrow" w:hAnsi="Arial Narrow"/>
              </w:rPr>
            </w:pPr>
            <w:r>
              <w:rPr>
                <w:rFonts w:ascii="Arial Narrow" w:hAnsi="Arial Narrow"/>
              </w:rPr>
              <w:t xml:space="preserve">Engage Jenny Power right from the beginning as a literacy expert, especially to demonstrate the questioning technique and to instruct online reading strategies. </w:t>
            </w:r>
          </w:p>
          <w:p w:rsidR="00AA6860" w:rsidRDefault="00AA6860" w:rsidP="00EC0D3A">
            <w:pPr>
              <w:rPr>
                <w:rFonts w:ascii="Arial Narrow" w:hAnsi="Arial Narrow"/>
              </w:rPr>
            </w:pPr>
          </w:p>
          <w:p w:rsidR="00D15F0E" w:rsidRPr="006D3067" w:rsidRDefault="00D15F0E" w:rsidP="00EC0D3A">
            <w:pPr>
              <w:rPr>
                <w:rFonts w:ascii="Arial Narrow" w:hAnsi="Arial Narrow"/>
                <w:b/>
                <w:i/>
              </w:rPr>
            </w:pPr>
            <w:r w:rsidRPr="006D3067">
              <w:rPr>
                <w:rFonts w:ascii="Arial Narrow" w:hAnsi="Arial Narrow"/>
                <w:b/>
                <w:i/>
              </w:rPr>
              <w:t>The team agrees on one actionable item for working together as a collaborative team. Next time, we will….</w:t>
            </w:r>
          </w:p>
          <w:p w:rsidR="00AA6860" w:rsidRPr="006D3067" w:rsidRDefault="006D3067" w:rsidP="006D3067">
            <w:pPr>
              <w:pStyle w:val="ListParagraph"/>
              <w:numPr>
                <w:ilvl w:val="0"/>
                <w:numId w:val="15"/>
              </w:numPr>
              <w:ind w:left="360"/>
              <w:rPr>
                <w:rFonts w:ascii="Arial Narrow" w:hAnsi="Arial Narrow"/>
              </w:rPr>
            </w:pPr>
            <w:r w:rsidRPr="006D3067">
              <w:rPr>
                <w:rFonts w:ascii="Arial Narrow" w:hAnsi="Arial Narrow"/>
              </w:rPr>
              <w:t>Help</w:t>
            </w:r>
            <w:r w:rsidR="00AA6860" w:rsidRPr="006D3067">
              <w:rPr>
                <w:rFonts w:ascii="Arial Narrow" w:hAnsi="Arial Narrow"/>
              </w:rPr>
              <w:t xml:space="preserve"> students make better choices</w:t>
            </w:r>
            <w:r w:rsidRPr="006D3067">
              <w:rPr>
                <w:rFonts w:ascii="Arial Narrow" w:hAnsi="Arial Narrow"/>
              </w:rPr>
              <w:t xml:space="preserve"> of initial topic</w:t>
            </w:r>
            <w:r w:rsidR="00AA6860" w:rsidRPr="006D3067">
              <w:rPr>
                <w:rFonts w:ascii="Arial Narrow" w:hAnsi="Arial Narrow"/>
              </w:rPr>
              <w:t xml:space="preserve"> – </w:t>
            </w:r>
            <w:proofErr w:type="spellStart"/>
            <w:r w:rsidR="00AA6860" w:rsidRPr="006D3067">
              <w:rPr>
                <w:rFonts w:ascii="Arial Narrow" w:hAnsi="Arial Narrow"/>
              </w:rPr>
              <w:t>eg</w:t>
            </w:r>
            <w:proofErr w:type="spellEnd"/>
            <w:r w:rsidR="00AA6860" w:rsidRPr="006D3067">
              <w:rPr>
                <w:rFonts w:ascii="Arial Narrow" w:hAnsi="Arial Narrow"/>
              </w:rPr>
              <w:t xml:space="preserve">. Mind map possible topic areas, give them feedback on an essay proposal, in which they submit two possible choices – alter </w:t>
            </w:r>
            <w:r w:rsidR="00AA6860" w:rsidRPr="006D3067">
              <w:rPr>
                <w:rFonts w:ascii="Arial Narrow" w:hAnsi="Arial Narrow"/>
                <w:i/>
              </w:rPr>
              <w:t>Choosing the topic that interests you</w:t>
            </w:r>
            <w:r w:rsidRPr="006D3067">
              <w:rPr>
                <w:rFonts w:ascii="Arial Narrow" w:hAnsi="Arial Narrow"/>
              </w:rPr>
              <w:t xml:space="preserve"> scaffold. </w:t>
            </w:r>
          </w:p>
          <w:p w:rsidR="00E76BE8" w:rsidRPr="006D3067" w:rsidRDefault="00AA6860" w:rsidP="006D3067">
            <w:pPr>
              <w:pStyle w:val="ListParagraph"/>
              <w:numPr>
                <w:ilvl w:val="0"/>
                <w:numId w:val="15"/>
              </w:numPr>
              <w:ind w:left="360"/>
              <w:rPr>
                <w:rFonts w:ascii="Arial Narrow" w:hAnsi="Arial Narrow"/>
              </w:rPr>
            </w:pPr>
            <w:r w:rsidRPr="006D3067">
              <w:rPr>
                <w:rFonts w:ascii="Arial Narrow" w:hAnsi="Arial Narrow"/>
              </w:rPr>
              <w:t xml:space="preserve">Divide the teaching team (Jenny on board as literacy expert) into three/four – split students grouped into topic areas </w:t>
            </w:r>
            <w:proofErr w:type="gramStart"/>
            <w:r w:rsidRPr="006D3067">
              <w:rPr>
                <w:rFonts w:ascii="Arial Narrow" w:hAnsi="Arial Narrow"/>
              </w:rPr>
              <w:t>-  and</w:t>
            </w:r>
            <w:proofErr w:type="gramEnd"/>
            <w:r w:rsidRPr="006D3067">
              <w:rPr>
                <w:rFonts w:ascii="Arial Narrow" w:hAnsi="Arial Narrow"/>
              </w:rPr>
              <w:t xml:space="preserve"> then rotate? Or stick with those students? </w:t>
            </w:r>
          </w:p>
          <w:p w:rsidR="00173514" w:rsidRPr="006D3067" w:rsidRDefault="00173514" w:rsidP="006D3067">
            <w:pPr>
              <w:pStyle w:val="ListParagraph"/>
              <w:numPr>
                <w:ilvl w:val="0"/>
                <w:numId w:val="15"/>
              </w:numPr>
              <w:ind w:left="360"/>
              <w:rPr>
                <w:rFonts w:ascii="Arial Narrow" w:hAnsi="Arial Narrow"/>
              </w:rPr>
            </w:pPr>
            <w:r w:rsidRPr="006D3067">
              <w:rPr>
                <w:rFonts w:ascii="Arial Narrow" w:hAnsi="Arial Narrow"/>
              </w:rPr>
              <w:t>We will include in the process mar</w:t>
            </w:r>
            <w:r w:rsidR="0092277E" w:rsidRPr="006D3067">
              <w:rPr>
                <w:rFonts w:ascii="Arial Narrow" w:hAnsi="Arial Narrow"/>
              </w:rPr>
              <w:t>king criteria use of essay plan</w:t>
            </w:r>
            <w:r w:rsidR="006D3067">
              <w:rPr>
                <w:rFonts w:ascii="Arial Narrow" w:hAnsi="Arial Narrow"/>
              </w:rPr>
              <w:t>.</w:t>
            </w:r>
          </w:p>
        </w:tc>
      </w:tr>
    </w:tbl>
    <w:p w:rsidR="00D15F0E" w:rsidRPr="00745EF9" w:rsidRDefault="00D15F0E" w:rsidP="00D15F0E">
      <w:pPr>
        <w:rPr>
          <w:rFonts w:ascii="Arial Narrow" w:hAnsi="Arial Narrow"/>
          <w:sz w:val="20"/>
          <w:szCs w:val="20"/>
        </w:rPr>
      </w:pPr>
    </w:p>
    <w:p w:rsidR="001D0BDE" w:rsidRDefault="00873B34"/>
    <w:sectPr w:rsidR="001D0BDE" w:rsidSect="00EF26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528"/>
    <w:multiLevelType w:val="hybridMultilevel"/>
    <w:tmpl w:val="8E66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A4C59"/>
    <w:multiLevelType w:val="hybridMultilevel"/>
    <w:tmpl w:val="5A7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F48DC"/>
    <w:multiLevelType w:val="hybridMultilevel"/>
    <w:tmpl w:val="DC8E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024431"/>
    <w:multiLevelType w:val="hybridMultilevel"/>
    <w:tmpl w:val="82C0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C549AE"/>
    <w:multiLevelType w:val="hybridMultilevel"/>
    <w:tmpl w:val="BC102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D753FF"/>
    <w:multiLevelType w:val="hybridMultilevel"/>
    <w:tmpl w:val="6564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A6507A"/>
    <w:multiLevelType w:val="hybridMultilevel"/>
    <w:tmpl w:val="3EB8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A56DED"/>
    <w:multiLevelType w:val="hybridMultilevel"/>
    <w:tmpl w:val="EFCABBFE"/>
    <w:lvl w:ilvl="0" w:tplc="0C090001">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9AE6A8A"/>
    <w:multiLevelType w:val="hybridMultilevel"/>
    <w:tmpl w:val="EFE0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76F71"/>
    <w:multiLevelType w:val="hybridMultilevel"/>
    <w:tmpl w:val="1804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856C2A"/>
    <w:multiLevelType w:val="hybridMultilevel"/>
    <w:tmpl w:val="6BE0F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AB39FD"/>
    <w:multiLevelType w:val="hybridMultilevel"/>
    <w:tmpl w:val="BDA4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9E5E43"/>
    <w:multiLevelType w:val="hybridMultilevel"/>
    <w:tmpl w:val="0A6E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D225EF"/>
    <w:multiLevelType w:val="hybridMultilevel"/>
    <w:tmpl w:val="0AEA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8E1483"/>
    <w:multiLevelType w:val="hybridMultilevel"/>
    <w:tmpl w:val="368E5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63371A"/>
    <w:multiLevelType w:val="hybridMultilevel"/>
    <w:tmpl w:val="38E8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6"/>
  </w:num>
  <w:num w:numId="5">
    <w:abstractNumId w:val="9"/>
  </w:num>
  <w:num w:numId="6">
    <w:abstractNumId w:val="8"/>
  </w:num>
  <w:num w:numId="7">
    <w:abstractNumId w:val="4"/>
  </w:num>
  <w:num w:numId="8">
    <w:abstractNumId w:val="12"/>
  </w:num>
  <w:num w:numId="9">
    <w:abstractNumId w:val="14"/>
  </w:num>
  <w:num w:numId="10">
    <w:abstractNumId w:val="3"/>
  </w:num>
  <w:num w:numId="11">
    <w:abstractNumId w:val="0"/>
  </w:num>
  <w:num w:numId="12">
    <w:abstractNumId w:val="15"/>
  </w:num>
  <w:num w:numId="13">
    <w:abstractNumId w:val="5"/>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0E"/>
    <w:rsid w:val="00084134"/>
    <w:rsid w:val="00173514"/>
    <w:rsid w:val="0036226F"/>
    <w:rsid w:val="003A732B"/>
    <w:rsid w:val="003D0A20"/>
    <w:rsid w:val="005F780F"/>
    <w:rsid w:val="006D3067"/>
    <w:rsid w:val="007359E2"/>
    <w:rsid w:val="00775F13"/>
    <w:rsid w:val="007970B3"/>
    <w:rsid w:val="00873B34"/>
    <w:rsid w:val="008B20E3"/>
    <w:rsid w:val="008F4105"/>
    <w:rsid w:val="0092277E"/>
    <w:rsid w:val="00967B09"/>
    <w:rsid w:val="00977FB8"/>
    <w:rsid w:val="00A60760"/>
    <w:rsid w:val="00AA6860"/>
    <w:rsid w:val="00AD74E1"/>
    <w:rsid w:val="00AE54D6"/>
    <w:rsid w:val="00B75B86"/>
    <w:rsid w:val="00BA27AD"/>
    <w:rsid w:val="00D15F0E"/>
    <w:rsid w:val="00D94769"/>
    <w:rsid w:val="00E76BE8"/>
    <w:rsid w:val="00EC6EAA"/>
    <w:rsid w:val="00EF2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FFB5-0FD7-4887-AE36-A41E36C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F0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769"/>
    <w:pPr>
      <w:ind w:left="720"/>
      <w:contextualSpacing/>
    </w:pPr>
  </w:style>
  <w:style w:type="paragraph" w:customStyle="1" w:styleId="body0020text">
    <w:name w:val="body_0020text"/>
    <w:basedOn w:val="Normal"/>
    <w:rsid w:val="006D3067"/>
    <w:pPr>
      <w:spacing w:after="180" w:line="440" w:lineRule="atLeast"/>
      <w:jc w:val="center"/>
    </w:pPr>
    <w:rPr>
      <w:rFonts w:ascii="Agency FB" w:eastAsia="Times New Roman" w:hAnsi="Agency FB" w:cs="Times New Roman"/>
      <w:b/>
      <w:bCs/>
      <w:sz w:val="44"/>
      <w:szCs w:val="44"/>
      <w:lang w:val="en-US" w:eastAsia="en-US"/>
    </w:rPr>
  </w:style>
  <w:style w:type="character" w:customStyle="1" w:styleId="body0020textchar1">
    <w:name w:val="body_0020text__char1"/>
    <w:rsid w:val="006D3067"/>
    <w:rPr>
      <w:rFonts w:ascii="Agency FB" w:hAnsi="Agency FB" w:hint="default"/>
      <w:b/>
      <w:bCs/>
      <w:sz w:val="44"/>
      <w:szCs w:val="44"/>
    </w:rPr>
  </w:style>
  <w:style w:type="paragraph" w:styleId="BalloonText">
    <w:name w:val="Balloon Text"/>
    <w:basedOn w:val="Normal"/>
    <w:link w:val="BalloonTextChar"/>
    <w:uiPriority w:val="99"/>
    <w:semiHidden/>
    <w:unhideWhenUsed/>
    <w:rsid w:val="00AD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Loreto Kirribilli</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lfitzgerald</dc:creator>
  <cp:lastModifiedBy>Fitzgerald, Lee</cp:lastModifiedBy>
  <cp:revision>2</cp:revision>
  <cp:lastPrinted>2012-09-13T03:37:00Z</cp:lastPrinted>
  <dcterms:created xsi:type="dcterms:W3CDTF">2015-12-26T23:32:00Z</dcterms:created>
  <dcterms:modified xsi:type="dcterms:W3CDTF">2015-12-26T23:32:00Z</dcterms:modified>
</cp:coreProperties>
</file>