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54" w:rsidRDefault="007F1954" w:rsidP="007F1954">
      <w:pPr>
        <w:spacing w:after="0" w:line="259" w:lineRule="auto"/>
        <w:ind w:left="0" w:firstLine="0"/>
        <w:jc w:val="both"/>
      </w:pPr>
    </w:p>
    <w:p w:rsidR="007F1954" w:rsidRDefault="007F1954" w:rsidP="007F1954">
      <w:pPr>
        <w:spacing w:after="0" w:line="259" w:lineRule="auto"/>
        <w:ind w:left="-1440" w:right="14524" w:firstLine="0"/>
      </w:pPr>
    </w:p>
    <w:tbl>
      <w:tblPr>
        <w:tblStyle w:val="TableGrid"/>
        <w:tblW w:w="13951" w:type="dxa"/>
        <w:tblInd w:w="5" w:type="dxa"/>
        <w:tblCellMar>
          <w:top w:w="13" w:type="dxa"/>
          <w:left w:w="77" w:type="dxa"/>
          <w:right w:w="70" w:type="dxa"/>
        </w:tblCellMar>
        <w:tblLook w:val="04A0" w:firstRow="1" w:lastRow="0" w:firstColumn="1" w:lastColumn="0" w:noHBand="0" w:noVBand="1"/>
      </w:tblPr>
      <w:tblGrid>
        <w:gridCol w:w="10168"/>
        <w:gridCol w:w="3783"/>
      </w:tblGrid>
      <w:tr w:rsidR="007F1954" w:rsidTr="00EF4229">
        <w:trPr>
          <w:trHeight w:val="617"/>
        </w:trPr>
        <w:tc>
          <w:tcPr>
            <w:tcW w:w="13951" w:type="dxa"/>
            <w:gridSpan w:val="2"/>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right="7" w:firstLine="0"/>
              <w:jc w:val="center"/>
              <w:rPr>
                <w:rFonts w:ascii="Calibri" w:eastAsia="Calibri" w:hAnsi="Calibri" w:cs="Calibri"/>
                <w:sz w:val="36"/>
                <w:vertAlign w:val="subscript"/>
              </w:rPr>
            </w:pPr>
            <w:r>
              <w:rPr>
                <w:b/>
                <w:sz w:val="36"/>
              </w:rPr>
              <w:t xml:space="preserve">GUIDED INQUIRY DESIGN IL PLAN </w:t>
            </w:r>
            <w:r>
              <w:rPr>
                <w:rFonts w:ascii="Calibri" w:eastAsia="Calibri" w:hAnsi="Calibri" w:cs="Calibri"/>
                <w:sz w:val="36"/>
                <w:vertAlign w:val="subscript"/>
              </w:rPr>
              <w:t xml:space="preserve"> </w:t>
            </w:r>
          </w:p>
          <w:p w:rsidR="00623987" w:rsidRDefault="00623987" w:rsidP="00623987">
            <w:pPr>
              <w:spacing w:line="259" w:lineRule="auto"/>
              <w:ind w:left="0" w:right="7" w:firstLine="0"/>
              <w:jc w:val="center"/>
            </w:pPr>
            <w:bookmarkStart w:id="0" w:name="_GoBack"/>
            <w:bookmarkEnd w:id="0"/>
            <w:r>
              <w:t>by Krista Dowdell, ETL401 201960</w:t>
            </w:r>
          </w:p>
        </w:tc>
      </w:tr>
      <w:tr w:rsidR="007F1954" w:rsidTr="007F1954">
        <w:trPr>
          <w:trHeight w:val="57"/>
        </w:trPr>
        <w:tc>
          <w:tcPr>
            <w:tcW w:w="10168"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31" w:firstLine="0"/>
            </w:pPr>
            <w:r>
              <w:t xml:space="preserve"> </w:t>
            </w:r>
          </w:p>
          <w:p w:rsidR="007F1954" w:rsidRDefault="007F1954" w:rsidP="00EF4229">
            <w:pPr>
              <w:spacing w:line="259" w:lineRule="auto"/>
              <w:ind w:left="38" w:firstLine="0"/>
              <w:jc w:val="center"/>
            </w:pPr>
            <w:r>
              <w:rPr>
                <w:noProof/>
              </w:rPr>
              <w:drawing>
                <wp:anchor distT="0" distB="0" distL="114300" distR="114300" simplePos="0" relativeHeight="251659264" behindDoc="0" locked="0" layoutInCell="1" allowOverlap="0" wp14:anchorId="3BF8160F" wp14:editId="37730D66">
                  <wp:simplePos x="0" y="0"/>
                  <wp:positionH relativeFrom="column">
                    <wp:posOffset>73152</wp:posOffset>
                  </wp:positionH>
                  <wp:positionV relativeFrom="paragraph">
                    <wp:posOffset>-5079</wp:posOffset>
                  </wp:positionV>
                  <wp:extent cx="4638040" cy="2176145"/>
                  <wp:effectExtent l="0" t="0" r="0" b="0"/>
                  <wp:wrapSquare wrapText="bothSides"/>
                  <wp:docPr id="1215" name="Picture 1215"/>
                  <wp:cNvGraphicFramePr/>
                  <a:graphic xmlns:a="http://schemas.openxmlformats.org/drawingml/2006/main">
                    <a:graphicData uri="http://schemas.openxmlformats.org/drawingml/2006/picture">
                      <pic:pic xmlns:pic="http://schemas.openxmlformats.org/drawingml/2006/picture">
                        <pic:nvPicPr>
                          <pic:cNvPr id="1215" name="Picture 1215"/>
                          <pic:cNvPicPr/>
                        </pic:nvPicPr>
                        <pic:blipFill>
                          <a:blip r:embed="rId7"/>
                          <a:stretch>
                            <a:fillRect/>
                          </a:stretch>
                        </pic:blipFill>
                        <pic:spPr>
                          <a:xfrm>
                            <a:off x="0" y="0"/>
                            <a:ext cx="4638040" cy="2176145"/>
                          </a:xfrm>
                          <a:prstGeom prst="rect">
                            <a:avLst/>
                          </a:prstGeom>
                        </pic:spPr>
                      </pic:pic>
                    </a:graphicData>
                  </a:graphic>
                </wp:anchor>
              </w:drawing>
            </w:r>
            <w:r>
              <w:t xml:space="preserve"> </w:t>
            </w:r>
          </w:p>
          <w:p w:rsidR="007F1954" w:rsidRDefault="007F1954" w:rsidP="00EF4229">
            <w:pPr>
              <w:spacing w:after="1" w:line="259" w:lineRule="auto"/>
              <w:ind w:left="38" w:firstLine="0"/>
              <w:jc w:val="center"/>
            </w:pPr>
            <w:r>
              <w:t xml:space="preserve">(Guided Inquiry Design Process(Kuhlthau, </w:t>
            </w:r>
          </w:p>
          <w:p w:rsidR="007F1954" w:rsidRDefault="007F1954" w:rsidP="00EF4229">
            <w:pPr>
              <w:spacing w:line="259" w:lineRule="auto"/>
              <w:ind w:left="38" w:right="180" w:firstLine="0"/>
              <w:jc w:val="right"/>
            </w:pPr>
            <w:r>
              <w:t xml:space="preserve">Maniotes, &amp; Caspari, </w:t>
            </w:r>
          </w:p>
          <w:p w:rsidR="007F1954" w:rsidRDefault="007F1954" w:rsidP="00EF4229">
            <w:pPr>
              <w:spacing w:line="259" w:lineRule="auto"/>
              <w:ind w:left="38" w:right="984" w:firstLine="0"/>
              <w:jc w:val="right"/>
            </w:pPr>
            <w:r>
              <w:t xml:space="preserve">2012) </w:t>
            </w:r>
          </w:p>
          <w:p w:rsidR="007F1954" w:rsidRDefault="007F1954" w:rsidP="00EF4229">
            <w:pPr>
              <w:spacing w:after="158" w:line="259" w:lineRule="auto"/>
              <w:ind w:left="38" w:right="1224" w:firstLine="0"/>
              <w:jc w:val="right"/>
            </w:pPr>
            <w:r>
              <w:t xml:space="preserve"> </w:t>
            </w:r>
          </w:p>
          <w:p w:rsidR="007F1954" w:rsidRDefault="007F1954" w:rsidP="00EF4229">
            <w:pPr>
              <w:spacing w:line="259" w:lineRule="auto"/>
              <w:ind w:left="38" w:firstLine="0"/>
              <w:jc w:val="center"/>
            </w:pPr>
            <w:r>
              <w:t xml:space="preserve"> </w:t>
            </w:r>
          </w:p>
          <w:p w:rsidR="007F1954" w:rsidRDefault="007F1954" w:rsidP="00EF4229">
            <w:pPr>
              <w:spacing w:line="259" w:lineRule="auto"/>
              <w:ind w:left="38" w:firstLine="0"/>
              <w:jc w:val="center"/>
            </w:pPr>
            <w:r>
              <w:t xml:space="preserve"> </w:t>
            </w:r>
          </w:p>
          <w:p w:rsidR="007F1954" w:rsidRDefault="007F1954" w:rsidP="00EF4229">
            <w:pPr>
              <w:spacing w:after="161" w:line="259" w:lineRule="auto"/>
              <w:ind w:left="38" w:firstLine="0"/>
              <w:jc w:val="center"/>
            </w:pPr>
            <w:r>
              <w:t xml:space="preserve"> </w:t>
            </w:r>
          </w:p>
          <w:p w:rsidR="007F1954" w:rsidRDefault="007F1954" w:rsidP="00EF4229">
            <w:pPr>
              <w:spacing w:line="259" w:lineRule="auto"/>
              <w:ind w:left="31" w:firstLine="0"/>
            </w:pPr>
            <w:r>
              <w:t xml:space="preserve"> </w:t>
            </w:r>
          </w:p>
          <w:p w:rsidR="007F1954" w:rsidRDefault="007F1954" w:rsidP="00EF4229">
            <w:pPr>
              <w:spacing w:after="158" w:line="259" w:lineRule="auto"/>
              <w:ind w:left="31" w:firstLine="0"/>
            </w:pPr>
            <w:r>
              <w:t xml:space="preserve"> </w:t>
            </w:r>
          </w:p>
          <w:p w:rsidR="007F1954" w:rsidRDefault="007F1954" w:rsidP="00EF4229">
            <w:pPr>
              <w:spacing w:line="259" w:lineRule="auto"/>
              <w:ind w:left="31" w:firstLine="0"/>
            </w:pPr>
            <w:r>
              <w:t xml:space="preserve"> </w:t>
            </w:r>
          </w:p>
          <w:p w:rsidR="007F1954" w:rsidRDefault="007F1954" w:rsidP="00EF4229">
            <w:pPr>
              <w:spacing w:line="259" w:lineRule="auto"/>
              <w:ind w:left="31" w:firstLine="0"/>
            </w:pPr>
            <w:r>
              <w:rPr>
                <w:b/>
              </w:rPr>
              <w:t>Guiding Inquiry Question</w:t>
            </w:r>
            <w:r>
              <w:t xml:space="preserve">: Where would we be without bees? </w:t>
            </w:r>
          </w:p>
        </w:tc>
        <w:tc>
          <w:tcPr>
            <w:tcW w:w="3783"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55" w:firstLine="0"/>
              <w:jc w:val="center"/>
            </w:pPr>
            <w:r>
              <w:rPr>
                <w:b/>
              </w:rPr>
              <w:t xml:space="preserve"> </w:t>
            </w:r>
          </w:p>
          <w:p w:rsidR="007F1954" w:rsidRDefault="007F1954" w:rsidP="00EF4229">
            <w:pPr>
              <w:spacing w:line="259" w:lineRule="auto"/>
              <w:ind w:left="0" w:firstLine="0"/>
            </w:pPr>
            <w:r>
              <w:rPr>
                <w:b/>
                <w:i/>
                <w:u w:val="single" w:color="000000"/>
              </w:rPr>
              <w:t>Learning Outcomes/Content</w:t>
            </w:r>
            <w:r>
              <w:rPr>
                <w:b/>
                <w:i/>
              </w:rPr>
              <w:t xml:space="preserve"> </w:t>
            </w:r>
          </w:p>
          <w:p w:rsidR="007F1954" w:rsidRDefault="007F1954" w:rsidP="00EF4229">
            <w:pPr>
              <w:spacing w:line="259" w:lineRule="auto"/>
              <w:ind w:left="0" w:firstLine="0"/>
            </w:pPr>
            <w:r>
              <w:rPr>
                <w:b/>
                <w:i/>
                <w:u w:val="single" w:color="000000"/>
              </w:rPr>
              <w:t>descriptions</w:t>
            </w:r>
            <w:r>
              <w:rPr>
                <w:b/>
              </w:rPr>
              <w:t xml:space="preserve">: (Teachers) </w:t>
            </w:r>
          </w:p>
          <w:p w:rsidR="007F1954" w:rsidRDefault="007F1954" w:rsidP="00EF4229">
            <w:pPr>
              <w:spacing w:line="259" w:lineRule="auto"/>
              <w:ind w:left="204" w:firstLine="0"/>
            </w:pPr>
            <w:r>
              <w:t xml:space="preserve"> </w:t>
            </w:r>
          </w:p>
          <w:p w:rsidR="007F1954" w:rsidRDefault="007F1954" w:rsidP="00EF4229">
            <w:pPr>
              <w:spacing w:line="259" w:lineRule="auto"/>
              <w:ind w:left="0" w:firstLine="0"/>
            </w:pPr>
            <w:r>
              <w:rPr>
                <w:b/>
              </w:rPr>
              <w:t xml:space="preserve">Outcomes: </w:t>
            </w:r>
          </w:p>
          <w:p w:rsidR="007F1954" w:rsidRDefault="007F1954" w:rsidP="00EF4229">
            <w:pPr>
              <w:spacing w:line="259" w:lineRule="auto"/>
              <w:ind w:left="0" w:firstLine="0"/>
            </w:pPr>
            <w:r>
              <w:t xml:space="preserve">ST2-10LW, ST2-11LW </w:t>
            </w:r>
          </w:p>
          <w:p w:rsidR="007F1954" w:rsidRDefault="007F1954" w:rsidP="00EF4229">
            <w:pPr>
              <w:spacing w:line="259" w:lineRule="auto"/>
              <w:ind w:left="0" w:firstLine="0"/>
            </w:pPr>
            <w:r>
              <w:t xml:space="preserve"> </w:t>
            </w:r>
          </w:p>
          <w:p w:rsidR="007F1954" w:rsidRDefault="007F1954" w:rsidP="00EF4229">
            <w:pPr>
              <w:spacing w:line="259" w:lineRule="auto"/>
              <w:ind w:left="29" w:firstLine="0"/>
            </w:pPr>
            <w:r>
              <w:rPr>
                <w:b/>
              </w:rPr>
              <w:t xml:space="preserve">Descriptors: </w:t>
            </w:r>
          </w:p>
          <w:p w:rsidR="007F1954" w:rsidRDefault="007F1954" w:rsidP="00EF4229">
            <w:pPr>
              <w:spacing w:line="259" w:lineRule="auto"/>
              <w:ind w:left="29" w:firstLine="0"/>
            </w:pPr>
            <w:r>
              <w:t xml:space="preserve">ACSSU072, ACSSU073 </w:t>
            </w:r>
          </w:p>
          <w:p w:rsidR="007F1954" w:rsidRDefault="007F1954" w:rsidP="00EF4229">
            <w:pPr>
              <w:spacing w:line="259" w:lineRule="auto"/>
              <w:ind w:left="204" w:firstLine="0"/>
            </w:pPr>
            <w:r>
              <w:t xml:space="preserve"> </w:t>
            </w:r>
          </w:p>
          <w:p w:rsidR="007F1954" w:rsidRDefault="007F1954" w:rsidP="00EF4229">
            <w:pPr>
              <w:spacing w:line="259" w:lineRule="auto"/>
              <w:ind w:left="29" w:firstLine="0"/>
            </w:pPr>
            <w:r>
              <w:rPr>
                <w:b/>
                <w:i/>
                <w:u w:val="single" w:color="000000"/>
              </w:rPr>
              <w:t>Elements of the General</w:t>
            </w:r>
            <w:r>
              <w:rPr>
                <w:b/>
                <w:i/>
              </w:rPr>
              <w:t xml:space="preserve"> </w:t>
            </w:r>
          </w:p>
          <w:p w:rsidR="007F1954" w:rsidRDefault="007F1954" w:rsidP="00EF4229">
            <w:pPr>
              <w:spacing w:line="259" w:lineRule="auto"/>
              <w:ind w:left="0" w:firstLine="0"/>
            </w:pPr>
            <w:r>
              <w:rPr>
                <w:b/>
                <w:i/>
                <w:u w:val="single" w:color="000000"/>
              </w:rPr>
              <w:t>Capabilities</w:t>
            </w:r>
            <w:r>
              <w:rPr>
                <w:b/>
              </w:rPr>
              <w:t xml:space="preserve">: (TLs) </w:t>
            </w:r>
          </w:p>
          <w:p w:rsidR="007F1954" w:rsidRDefault="007F1954" w:rsidP="00EF4229">
            <w:pPr>
              <w:spacing w:line="259" w:lineRule="auto"/>
              <w:ind w:left="29" w:firstLine="0"/>
            </w:pPr>
            <w:r>
              <w:rPr>
                <w:b/>
                <w:color w:val="222222"/>
              </w:rPr>
              <w:t xml:space="preserve"> </w:t>
            </w:r>
          </w:p>
          <w:p w:rsidR="007F1954" w:rsidRDefault="007F1954" w:rsidP="00EF4229">
            <w:pPr>
              <w:spacing w:line="259" w:lineRule="auto"/>
              <w:ind w:left="29" w:firstLine="0"/>
            </w:pPr>
            <w:r>
              <w:rPr>
                <w:b/>
                <w:color w:val="222222"/>
              </w:rPr>
              <w:t xml:space="preserve">Critical and Creative Thinking </w:t>
            </w:r>
          </w:p>
          <w:p w:rsidR="007F1954" w:rsidRPr="007F1954" w:rsidRDefault="007F1954" w:rsidP="00EF4229">
            <w:pPr>
              <w:spacing w:line="259" w:lineRule="auto"/>
              <w:ind w:left="29" w:firstLine="0"/>
              <w:rPr>
                <w:sz w:val="20"/>
                <w:szCs w:val="20"/>
              </w:rPr>
            </w:pPr>
            <w:r>
              <w:rPr>
                <w:b/>
                <w:color w:val="222222"/>
              </w:rPr>
              <w:t xml:space="preserve"> </w:t>
            </w:r>
          </w:p>
          <w:p w:rsidR="007F1954" w:rsidRPr="007F1954" w:rsidRDefault="007F1954" w:rsidP="00EF4229">
            <w:pPr>
              <w:spacing w:after="278" w:line="240" w:lineRule="auto"/>
              <w:ind w:left="29" w:firstLine="0"/>
              <w:rPr>
                <w:sz w:val="20"/>
                <w:szCs w:val="20"/>
              </w:rPr>
            </w:pPr>
            <w:r w:rsidRPr="007F1954">
              <w:rPr>
                <w:color w:val="222222"/>
                <w:sz w:val="20"/>
                <w:szCs w:val="20"/>
              </w:rPr>
              <w:t xml:space="preserve">Inquiring – identifying, exploring and organising information and ideas </w:t>
            </w:r>
          </w:p>
          <w:p w:rsidR="007F1954" w:rsidRPr="007F1954" w:rsidRDefault="007F1954" w:rsidP="00EF4229">
            <w:pPr>
              <w:spacing w:after="281" w:line="240" w:lineRule="auto"/>
              <w:ind w:left="29" w:firstLine="0"/>
              <w:rPr>
                <w:sz w:val="20"/>
                <w:szCs w:val="20"/>
              </w:rPr>
            </w:pPr>
            <w:r w:rsidRPr="007F1954">
              <w:rPr>
                <w:color w:val="222222"/>
                <w:sz w:val="20"/>
                <w:szCs w:val="20"/>
              </w:rPr>
              <w:t xml:space="preserve">Generating Ideas, Possibilities and Actions </w:t>
            </w:r>
          </w:p>
          <w:p w:rsidR="007F1954" w:rsidRPr="007F1954" w:rsidRDefault="007F1954" w:rsidP="00EF4229">
            <w:pPr>
              <w:spacing w:line="259" w:lineRule="auto"/>
              <w:ind w:left="29" w:firstLine="0"/>
              <w:rPr>
                <w:sz w:val="20"/>
                <w:szCs w:val="20"/>
              </w:rPr>
            </w:pPr>
            <w:r w:rsidRPr="007F1954">
              <w:rPr>
                <w:color w:val="222222"/>
                <w:sz w:val="20"/>
                <w:szCs w:val="20"/>
              </w:rPr>
              <w:t xml:space="preserve">Reflecting on Thinking and </w:t>
            </w:r>
          </w:p>
          <w:p w:rsidR="007F1954" w:rsidRPr="007F1954" w:rsidRDefault="007F1954" w:rsidP="007F1954">
            <w:pPr>
              <w:spacing w:after="281" w:line="259" w:lineRule="auto"/>
              <w:ind w:left="29" w:firstLine="0"/>
              <w:rPr>
                <w:sz w:val="20"/>
                <w:szCs w:val="20"/>
              </w:rPr>
            </w:pPr>
            <w:r w:rsidRPr="007F1954">
              <w:rPr>
                <w:color w:val="222222"/>
                <w:sz w:val="20"/>
                <w:szCs w:val="20"/>
              </w:rPr>
              <w:t xml:space="preserve">Processes </w:t>
            </w:r>
          </w:p>
        </w:tc>
      </w:tr>
    </w:tbl>
    <w:p w:rsidR="007F1954" w:rsidRDefault="007F1954" w:rsidP="007F1954">
      <w:pPr>
        <w:spacing w:after="0" w:line="259" w:lineRule="auto"/>
        <w:ind w:left="-1440" w:right="14524" w:firstLine="0"/>
      </w:pPr>
    </w:p>
    <w:tbl>
      <w:tblPr>
        <w:tblStyle w:val="TableGrid"/>
        <w:tblW w:w="13951" w:type="dxa"/>
        <w:tblInd w:w="5" w:type="dxa"/>
        <w:tblCellMar>
          <w:top w:w="4" w:type="dxa"/>
          <w:left w:w="108" w:type="dxa"/>
          <w:right w:w="79" w:type="dxa"/>
        </w:tblCellMar>
        <w:tblLook w:val="04A0" w:firstRow="1" w:lastRow="0" w:firstColumn="1" w:lastColumn="0" w:noHBand="0" w:noVBand="1"/>
      </w:tblPr>
      <w:tblGrid>
        <w:gridCol w:w="13951"/>
      </w:tblGrid>
      <w:tr w:rsidR="007F1954" w:rsidTr="00EF4229">
        <w:trPr>
          <w:trHeight w:val="926"/>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37" w:firstLine="0"/>
              <w:jc w:val="center"/>
            </w:pPr>
            <w:r>
              <w:rPr>
                <w:b/>
              </w:rPr>
              <w:t xml:space="preserve"> </w:t>
            </w:r>
          </w:p>
          <w:p w:rsidR="007F1954" w:rsidRDefault="007F1954" w:rsidP="00EF4229">
            <w:pPr>
              <w:spacing w:line="259" w:lineRule="auto"/>
              <w:ind w:left="0" w:firstLine="0"/>
            </w:pPr>
            <w:r>
              <w:rPr>
                <w:b/>
              </w:rPr>
              <w:t xml:space="preserve">Guided Inquiry Stage                                               What students are doing </w:t>
            </w:r>
          </w:p>
        </w:tc>
      </w:tr>
      <w:tr w:rsidR="007F1954" w:rsidTr="00EF4229">
        <w:trPr>
          <w:trHeight w:val="1841"/>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7" w:firstLine="0"/>
            </w:pPr>
            <w:r>
              <w:rPr>
                <w:noProof/>
              </w:rPr>
              <w:drawing>
                <wp:anchor distT="0" distB="0" distL="114300" distR="114300" simplePos="0" relativeHeight="251660288" behindDoc="0" locked="0" layoutInCell="1" allowOverlap="0" wp14:anchorId="53D5E017" wp14:editId="4F02AA9F">
                  <wp:simplePos x="0" y="0"/>
                  <wp:positionH relativeFrom="column">
                    <wp:posOffset>73152</wp:posOffset>
                  </wp:positionH>
                  <wp:positionV relativeFrom="paragraph">
                    <wp:posOffset>-5841</wp:posOffset>
                  </wp:positionV>
                  <wp:extent cx="838200" cy="838200"/>
                  <wp:effectExtent l="0" t="0" r="0" b="0"/>
                  <wp:wrapSquare wrapText="bothSides"/>
                  <wp:docPr id="1418" name="Picture 1418"/>
                  <wp:cNvGraphicFramePr/>
                  <a:graphic xmlns:a="http://schemas.openxmlformats.org/drawingml/2006/main">
                    <a:graphicData uri="http://schemas.openxmlformats.org/drawingml/2006/picture">
                      <pic:pic xmlns:pic="http://schemas.openxmlformats.org/drawingml/2006/picture">
                        <pic:nvPicPr>
                          <pic:cNvPr id="1418" name="Picture 1418"/>
                          <pic:cNvPicPr/>
                        </pic:nvPicPr>
                        <pic:blipFill>
                          <a:blip r:embed="rId8"/>
                          <a:stretch>
                            <a:fillRect/>
                          </a:stretch>
                        </pic:blipFill>
                        <pic:spPr>
                          <a:xfrm>
                            <a:off x="0" y="0"/>
                            <a:ext cx="838200" cy="838200"/>
                          </a:xfrm>
                          <a:prstGeom prst="rect">
                            <a:avLst/>
                          </a:prstGeom>
                        </pic:spPr>
                      </pic:pic>
                    </a:graphicData>
                  </a:graphic>
                </wp:anchor>
              </w:drawing>
            </w:r>
            <w:r>
              <w:rPr>
                <w:b/>
              </w:rPr>
              <w:t xml:space="preserve"> </w:t>
            </w:r>
          </w:p>
          <w:p w:rsidR="007F1954" w:rsidRDefault="007F1954" w:rsidP="00EF4229">
            <w:pPr>
              <w:spacing w:after="158" w:line="259" w:lineRule="auto"/>
              <w:ind w:left="7" w:firstLine="0"/>
            </w:pPr>
            <w:r>
              <w:rPr>
                <w:b/>
                <w:color w:val="FF0000"/>
              </w:rPr>
              <w:t xml:space="preserve"> </w:t>
            </w:r>
          </w:p>
          <w:p w:rsidR="007F1954" w:rsidRDefault="00D913DF" w:rsidP="00EF4229">
            <w:pPr>
              <w:spacing w:after="161" w:line="259" w:lineRule="auto"/>
              <w:ind w:left="7" w:firstLine="0"/>
            </w:pPr>
            <w:r>
              <w:t xml:space="preserve">Refer detailed lesson plan below. </w:t>
            </w:r>
          </w:p>
          <w:p w:rsidR="007F1954" w:rsidRDefault="007F1954" w:rsidP="00EF4229">
            <w:pPr>
              <w:spacing w:line="259" w:lineRule="auto"/>
              <w:ind w:left="0" w:firstLine="0"/>
            </w:pPr>
            <w:r>
              <w:rPr>
                <w:b/>
              </w:rPr>
              <w:t xml:space="preserve"> </w:t>
            </w:r>
          </w:p>
        </w:tc>
      </w:tr>
      <w:tr w:rsidR="007F1954" w:rsidTr="00EF4229">
        <w:trPr>
          <w:trHeight w:val="766"/>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rPr>
              <w:t xml:space="preserve">IMMERSE: Students build their background knowledge by immersion in the content. Students reflect on the content and select a topic for further investigation. </w:t>
            </w:r>
          </w:p>
        </w:tc>
      </w:tr>
      <w:tr w:rsidR="007F1954" w:rsidTr="00D913DF">
        <w:trPr>
          <w:trHeight w:val="4523"/>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after="161" w:line="259" w:lineRule="auto"/>
              <w:ind w:left="7" w:firstLine="0"/>
            </w:pPr>
            <w:r>
              <w:rPr>
                <w:noProof/>
              </w:rPr>
              <w:drawing>
                <wp:anchor distT="0" distB="0" distL="114300" distR="114300" simplePos="0" relativeHeight="251661312" behindDoc="0" locked="0" layoutInCell="1" allowOverlap="0" wp14:anchorId="34586E8E" wp14:editId="3F95FA6E">
                  <wp:simplePos x="0" y="0"/>
                  <wp:positionH relativeFrom="column">
                    <wp:posOffset>73152</wp:posOffset>
                  </wp:positionH>
                  <wp:positionV relativeFrom="paragraph">
                    <wp:posOffset>-6989</wp:posOffset>
                  </wp:positionV>
                  <wp:extent cx="838200" cy="838200"/>
                  <wp:effectExtent l="0" t="0" r="0" b="0"/>
                  <wp:wrapSquare wrapText="bothSides"/>
                  <wp:docPr id="1416" name="Picture 1416"/>
                  <wp:cNvGraphicFramePr/>
                  <a:graphic xmlns:a="http://schemas.openxmlformats.org/drawingml/2006/main">
                    <a:graphicData uri="http://schemas.openxmlformats.org/drawingml/2006/picture">
                      <pic:pic xmlns:pic="http://schemas.openxmlformats.org/drawingml/2006/picture">
                        <pic:nvPicPr>
                          <pic:cNvPr id="1416" name="Picture 1416"/>
                          <pic:cNvPicPr/>
                        </pic:nvPicPr>
                        <pic:blipFill>
                          <a:blip r:embed="rId9"/>
                          <a:stretch>
                            <a:fillRect/>
                          </a:stretch>
                        </pic:blipFill>
                        <pic:spPr>
                          <a:xfrm>
                            <a:off x="0" y="0"/>
                            <a:ext cx="838200" cy="838200"/>
                          </a:xfrm>
                          <a:prstGeom prst="rect">
                            <a:avLst/>
                          </a:prstGeom>
                        </pic:spPr>
                      </pic:pic>
                    </a:graphicData>
                  </a:graphic>
                </wp:anchor>
              </w:drawing>
            </w:r>
            <w:r>
              <w:rPr>
                <w:b/>
              </w:rPr>
              <w:t xml:space="preserve">Lesson 1 – Immerse Phase </w:t>
            </w:r>
          </w:p>
          <w:p w:rsidR="007F1954" w:rsidRDefault="007F1954" w:rsidP="00EF4229">
            <w:pPr>
              <w:spacing w:after="161" w:line="259" w:lineRule="auto"/>
              <w:ind w:left="7" w:firstLine="0"/>
            </w:pPr>
            <w:r>
              <w:t xml:space="preserve">Guest speaker – local apiarist. Guest speaker elaborates on discussions from previous lesson and engages in a Q&amp;A session with the students. At conclusion of lesson, the guest speaker is invited to return at the end of the unit when students present their projects. </w:t>
            </w:r>
          </w:p>
          <w:p w:rsidR="007F1954" w:rsidRDefault="007F1954" w:rsidP="00EF4229">
            <w:pPr>
              <w:spacing w:after="163" w:line="259" w:lineRule="auto"/>
              <w:ind w:left="0" w:firstLine="0"/>
            </w:pPr>
            <w:r>
              <w:t xml:space="preserve">TL displays a slide on the board with several interesting bee facts, such as: </w:t>
            </w:r>
          </w:p>
          <w:p w:rsidR="007F1954" w:rsidRDefault="007F1954" w:rsidP="00EF4229">
            <w:pPr>
              <w:numPr>
                <w:ilvl w:val="0"/>
                <w:numId w:val="3"/>
              </w:numPr>
              <w:spacing w:line="259" w:lineRule="auto"/>
              <w:ind w:hanging="360"/>
            </w:pPr>
            <w:r>
              <w:t xml:space="preserve">We rely on bees for much of our food. </w:t>
            </w:r>
          </w:p>
          <w:p w:rsidR="007F1954" w:rsidRDefault="007F1954" w:rsidP="00EF4229">
            <w:pPr>
              <w:numPr>
                <w:ilvl w:val="0"/>
                <w:numId w:val="3"/>
              </w:numPr>
              <w:spacing w:line="259" w:lineRule="auto"/>
              <w:ind w:hanging="360"/>
            </w:pPr>
            <w:r>
              <w:t xml:space="preserve">A worker bee can fly while carrying almost her own body weight in pollen and nectar. </w:t>
            </w:r>
          </w:p>
          <w:p w:rsidR="007F1954" w:rsidRDefault="007F1954" w:rsidP="00EF4229">
            <w:pPr>
              <w:spacing w:after="158" w:line="259" w:lineRule="auto"/>
              <w:ind w:left="0" w:firstLine="0"/>
            </w:pPr>
            <w:r>
              <w:t xml:space="preserve">S choose one of the facts and join an inquiry circle with other students who have chosen the same fact to discuss and analyse. Within these groups, S will use Bubbl.us to create their own mindmap relating to their chosen fact/topic.  </w:t>
            </w:r>
          </w:p>
          <w:p w:rsidR="007F1954" w:rsidRDefault="007F1954" w:rsidP="00EF4229">
            <w:pPr>
              <w:spacing w:after="161" w:line="259" w:lineRule="auto"/>
              <w:ind w:left="0" w:firstLine="0"/>
            </w:pPr>
            <w:r>
              <w:t xml:space="preserve">Students begin a broad search on area of interest using TL prepared list of websites that relate to each topic/fact. </w:t>
            </w:r>
          </w:p>
          <w:p w:rsidR="007F1954" w:rsidRDefault="007F1954" w:rsidP="00EF4229">
            <w:pPr>
              <w:spacing w:after="161" w:line="259" w:lineRule="auto"/>
              <w:ind w:left="0" w:firstLine="0"/>
            </w:pPr>
            <w:r>
              <w:t xml:space="preserve">Students complete Learning Journal 2 (Immerse) in Google Classroom, eg, what is a synonym for the word immerse? What is one other question you came up with today in your inquiry circle?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t xml:space="preserve"> </w:t>
            </w:r>
          </w:p>
        </w:tc>
      </w:tr>
      <w:tr w:rsidR="007F1954" w:rsidTr="00EF4229">
        <w:tblPrEx>
          <w:tblCellMar>
            <w:top w:w="15" w:type="dxa"/>
            <w:right w:w="115" w:type="dxa"/>
          </w:tblCellMar>
        </w:tblPrEx>
        <w:trPr>
          <w:trHeight w:val="8690"/>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after="161" w:line="259" w:lineRule="auto"/>
              <w:ind w:left="0" w:firstLine="0"/>
            </w:pPr>
            <w:r>
              <w:rPr>
                <w:b/>
              </w:rPr>
              <w:t xml:space="preserve">Lesson 2 – Immerse Phase </w:t>
            </w:r>
          </w:p>
          <w:p w:rsidR="007F1954" w:rsidRDefault="007F1954" w:rsidP="00EF4229">
            <w:pPr>
              <w:spacing w:line="259" w:lineRule="auto"/>
              <w:ind w:left="0" w:firstLine="0"/>
            </w:pPr>
            <w:r>
              <w:t xml:space="preserve">Students make a bee pollinator (see resources) </w:t>
            </w:r>
          </w:p>
          <w:p w:rsidR="007F1954" w:rsidRDefault="007F1954" w:rsidP="00EF4229">
            <w:pPr>
              <w:spacing w:after="161" w:line="259" w:lineRule="auto"/>
              <w:ind w:left="0" w:firstLine="0"/>
            </w:pPr>
            <w:r>
              <w:t xml:space="preserve">S conduct an experiment where they make a bee out of a pipe cleaner and a flower out of a paper cup. A second pipe cleaner is used to make the stamens and stigma inside the flower cup. The stamens are dipped into powdered paint. S fly their bees into the cups letting it touch the ‘pollen’ as it searches for nectar.  </w:t>
            </w:r>
          </w:p>
          <w:p w:rsidR="007F1954" w:rsidRDefault="007F1954" w:rsidP="00EF4229">
            <w:pPr>
              <w:spacing w:after="159" w:line="259" w:lineRule="auto"/>
              <w:ind w:left="0" w:firstLine="0"/>
            </w:pPr>
            <w:r>
              <w:t xml:space="preserve">Conduct WC discussion broken into sections: </w:t>
            </w:r>
          </w:p>
          <w:p w:rsidR="007F1954" w:rsidRDefault="007F1954" w:rsidP="00EF4229">
            <w:pPr>
              <w:spacing w:line="259" w:lineRule="auto"/>
              <w:ind w:left="0" w:firstLine="0"/>
            </w:pPr>
            <w:r>
              <w:t xml:space="preserve">Pollination and the Bee  </w:t>
            </w:r>
          </w:p>
          <w:p w:rsidR="007F1954" w:rsidRDefault="007F1954" w:rsidP="00EF4229">
            <w:pPr>
              <w:spacing w:line="259" w:lineRule="auto"/>
              <w:ind w:left="0" w:firstLine="0"/>
            </w:pPr>
            <w:r>
              <w:t xml:space="preserve">What were the bees looking for and what happened when they found it? </w:t>
            </w:r>
          </w:p>
          <w:p w:rsidR="007F1954" w:rsidRDefault="007F1954" w:rsidP="00EF4229">
            <w:pPr>
              <w:spacing w:line="259" w:lineRule="auto"/>
              <w:ind w:left="0" w:firstLine="0"/>
            </w:pPr>
            <w:r>
              <w:t xml:space="preserve">Pollination and the flower </w:t>
            </w:r>
          </w:p>
          <w:p w:rsidR="007F1954" w:rsidRDefault="007F1954" w:rsidP="00EF4229">
            <w:pPr>
              <w:spacing w:after="158" w:line="259" w:lineRule="auto"/>
              <w:ind w:left="0" w:firstLine="0"/>
            </w:pPr>
            <w:r>
              <w:t xml:space="preserve">What happened to the flowers when the bees visited? </w:t>
            </w:r>
          </w:p>
          <w:p w:rsidR="007F1954" w:rsidRDefault="007F1954" w:rsidP="00EF4229">
            <w:pPr>
              <w:spacing w:after="161" w:line="259" w:lineRule="auto"/>
              <w:ind w:left="0" w:firstLine="0"/>
            </w:pPr>
            <w:r>
              <w:t xml:space="preserve">Pollination and our food </w:t>
            </w:r>
          </w:p>
          <w:p w:rsidR="007F1954" w:rsidRDefault="007F1954" w:rsidP="00EF4229">
            <w:pPr>
              <w:spacing w:line="259" w:lineRule="auto"/>
              <w:ind w:left="0" w:firstLine="0"/>
            </w:pPr>
            <w:r>
              <w:t xml:space="preserve">Why do we rely on pollination? </w:t>
            </w:r>
          </w:p>
          <w:p w:rsidR="007F1954" w:rsidRDefault="007F1954" w:rsidP="00EF4229">
            <w:pPr>
              <w:spacing w:line="259" w:lineRule="auto"/>
              <w:ind w:left="0" w:firstLine="0"/>
            </w:pPr>
            <w:r>
              <w:t xml:space="preserve">Pollination and the environment </w:t>
            </w:r>
          </w:p>
          <w:p w:rsidR="007F1954" w:rsidRDefault="007F1954" w:rsidP="00EF4229">
            <w:pPr>
              <w:spacing w:after="158" w:line="259" w:lineRule="auto"/>
              <w:ind w:left="0" w:firstLine="0"/>
            </w:pPr>
            <w:r>
              <w:t xml:space="preserve">What are the wider impacts of pollination on the environment?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t xml:space="preserve">Use Bubbl.us to record and save answers.  </w:t>
            </w:r>
          </w:p>
          <w:p w:rsidR="007F1954" w:rsidRDefault="007F1954" w:rsidP="00EF4229">
            <w:pPr>
              <w:spacing w:after="161" w:line="259" w:lineRule="auto"/>
              <w:ind w:left="0" w:firstLine="0"/>
            </w:pPr>
            <w:r>
              <w:t xml:space="preserve"> </w:t>
            </w:r>
          </w:p>
          <w:p w:rsidR="007F1954" w:rsidRDefault="007F1954" w:rsidP="00EF4229">
            <w:pPr>
              <w:spacing w:after="161" w:line="259" w:lineRule="auto"/>
              <w:ind w:left="0" w:firstLine="0"/>
            </w:pPr>
            <w:r>
              <w:t xml:space="preserve">S complete </w:t>
            </w:r>
            <w:r>
              <w:rPr>
                <w:i/>
              </w:rPr>
              <w:t>Read, view, listen, connect*</w:t>
            </w:r>
            <w:r>
              <w:t xml:space="preserve"> template in Google Classroom, drawing information from Lessons 1 &amp; 2 of Immerse Phase. </w:t>
            </w:r>
          </w:p>
          <w:p w:rsidR="007F1954" w:rsidRDefault="007F1954" w:rsidP="00EF4229">
            <w:pPr>
              <w:spacing w:line="259" w:lineRule="auto"/>
              <w:ind w:left="0" w:firstLine="0"/>
            </w:pPr>
            <w:r>
              <w:t>S complete Learning Journal 3 (Immerse) in Google Classroom.</w:t>
            </w:r>
            <w:r>
              <w:rPr>
                <w:b/>
              </w:rPr>
              <w:t xml:space="preserve"> </w:t>
            </w:r>
          </w:p>
        </w:tc>
      </w:tr>
    </w:tbl>
    <w:p w:rsidR="007F1954" w:rsidRDefault="007F1954" w:rsidP="007F1954">
      <w:pPr>
        <w:spacing w:after="0" w:line="259" w:lineRule="auto"/>
        <w:ind w:left="-1440" w:right="14524" w:firstLine="0"/>
      </w:pPr>
    </w:p>
    <w:tbl>
      <w:tblPr>
        <w:tblStyle w:val="TableGrid"/>
        <w:tblW w:w="13951" w:type="dxa"/>
        <w:tblInd w:w="5" w:type="dxa"/>
        <w:tblCellMar>
          <w:top w:w="13" w:type="dxa"/>
          <w:left w:w="108" w:type="dxa"/>
          <w:right w:w="217" w:type="dxa"/>
        </w:tblCellMar>
        <w:tblLook w:val="04A0" w:firstRow="1" w:lastRow="0" w:firstColumn="1" w:lastColumn="0" w:noHBand="0" w:noVBand="1"/>
      </w:tblPr>
      <w:tblGrid>
        <w:gridCol w:w="13951"/>
      </w:tblGrid>
      <w:tr w:rsidR="007F1954" w:rsidTr="00EF4229">
        <w:trPr>
          <w:trHeight w:val="3214"/>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rPr>
              <w:t xml:space="preserve">Resources </w:t>
            </w:r>
          </w:p>
          <w:p w:rsidR="007F1954" w:rsidRDefault="007F1954" w:rsidP="00EF4229">
            <w:pPr>
              <w:spacing w:line="259" w:lineRule="auto"/>
              <w:ind w:left="0" w:firstLine="0"/>
            </w:pPr>
            <w:r>
              <w:rPr>
                <w:b/>
              </w:rPr>
              <w:t xml:space="preserve">Lesson 1 </w:t>
            </w:r>
          </w:p>
          <w:p w:rsidR="007F1954" w:rsidRDefault="007F1954" w:rsidP="00EF4229">
            <w:pPr>
              <w:spacing w:after="158" w:line="259" w:lineRule="auto"/>
              <w:ind w:left="0" w:firstLine="0"/>
            </w:pPr>
            <w:r>
              <w:t xml:space="preserve">Promethean, Guest speaker located through local group: Central Coast Amateur Beekeepers, iPads/Computers </w:t>
            </w:r>
          </w:p>
          <w:p w:rsidR="007F1954" w:rsidRDefault="007F1954" w:rsidP="00EF4229">
            <w:pPr>
              <w:spacing w:line="259" w:lineRule="auto"/>
              <w:ind w:left="0" w:firstLine="0"/>
            </w:pPr>
            <w:r>
              <w:rPr>
                <w:b/>
              </w:rPr>
              <w:t xml:space="preserve"> </w:t>
            </w:r>
          </w:p>
          <w:p w:rsidR="007F1954" w:rsidRDefault="007F1954" w:rsidP="00EF4229">
            <w:pPr>
              <w:spacing w:after="161" w:line="259" w:lineRule="auto"/>
              <w:ind w:left="0" w:firstLine="0"/>
            </w:pPr>
            <w:r>
              <w:rPr>
                <w:b/>
              </w:rPr>
              <w:t xml:space="preserve">Lesson 2  </w:t>
            </w:r>
          </w:p>
          <w:p w:rsidR="007F1954" w:rsidRDefault="007F1954" w:rsidP="00EF4229">
            <w:pPr>
              <w:spacing w:line="259" w:lineRule="auto"/>
              <w:ind w:left="0" w:firstLine="0"/>
            </w:pPr>
            <w:r>
              <w:t xml:space="preserve">Pipe cleaners, paper cup, powdered paint/chalk, double-sided tape, scissors, computers/iPads </w:t>
            </w:r>
          </w:p>
          <w:p w:rsidR="007F1954" w:rsidRDefault="007F1954" w:rsidP="00EF4229">
            <w:pPr>
              <w:spacing w:line="259" w:lineRule="auto"/>
              <w:ind w:left="0" w:firstLine="0"/>
            </w:pPr>
            <w:r>
              <w:t xml:space="preserve"> </w:t>
            </w:r>
          </w:p>
        </w:tc>
      </w:tr>
      <w:tr w:rsidR="007F1954" w:rsidTr="00EF4229">
        <w:trPr>
          <w:trHeight w:val="768"/>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rPr>
              <w:t xml:space="preserve">EXPLORE: Students browse and scan through a wide range and variety of resources to explore interesting ideas around their topic.  </w:t>
            </w:r>
          </w:p>
        </w:tc>
      </w:tr>
      <w:tr w:rsidR="007F1954" w:rsidTr="00EF4229">
        <w:trPr>
          <w:trHeight w:val="3971"/>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after="158" w:line="259" w:lineRule="auto"/>
              <w:ind w:left="67" w:firstLine="0"/>
            </w:pPr>
            <w:r>
              <w:rPr>
                <w:noProof/>
              </w:rPr>
              <w:drawing>
                <wp:anchor distT="0" distB="0" distL="114300" distR="114300" simplePos="0" relativeHeight="251662336" behindDoc="0" locked="0" layoutInCell="1" allowOverlap="0" wp14:anchorId="77B51451" wp14:editId="78D956C4">
                  <wp:simplePos x="0" y="0"/>
                  <wp:positionH relativeFrom="column">
                    <wp:posOffset>111252</wp:posOffset>
                  </wp:positionH>
                  <wp:positionV relativeFrom="paragraph">
                    <wp:posOffset>67818</wp:posOffset>
                  </wp:positionV>
                  <wp:extent cx="838200" cy="838200"/>
                  <wp:effectExtent l="0" t="0" r="0" b="0"/>
                  <wp:wrapSquare wrapText="bothSides"/>
                  <wp:docPr id="1673" name="Picture 1673"/>
                  <wp:cNvGraphicFramePr/>
                  <a:graphic xmlns:a="http://schemas.openxmlformats.org/drawingml/2006/main">
                    <a:graphicData uri="http://schemas.openxmlformats.org/drawingml/2006/picture">
                      <pic:pic xmlns:pic="http://schemas.openxmlformats.org/drawingml/2006/picture">
                        <pic:nvPicPr>
                          <pic:cNvPr id="1673" name="Picture 1673"/>
                          <pic:cNvPicPr/>
                        </pic:nvPicPr>
                        <pic:blipFill>
                          <a:blip r:embed="rId10"/>
                          <a:stretch>
                            <a:fillRect/>
                          </a:stretch>
                        </pic:blipFill>
                        <pic:spPr>
                          <a:xfrm>
                            <a:off x="0" y="0"/>
                            <a:ext cx="838200" cy="838200"/>
                          </a:xfrm>
                          <a:prstGeom prst="rect">
                            <a:avLst/>
                          </a:prstGeom>
                        </pic:spPr>
                      </pic:pic>
                    </a:graphicData>
                  </a:graphic>
                </wp:anchor>
              </w:drawing>
            </w:r>
            <w:r>
              <w:t xml:space="preserve"> </w:t>
            </w:r>
          </w:p>
          <w:p w:rsidR="007F1954" w:rsidRDefault="007F1954" w:rsidP="00EF4229">
            <w:pPr>
              <w:spacing w:after="155" w:line="262" w:lineRule="auto"/>
              <w:ind w:left="67" w:firstLine="0"/>
              <w:jc w:val="both"/>
            </w:pPr>
            <w:r>
              <w:t xml:space="preserve">Read text ‘The Honeybee’ by Kirsten Hall using think aloud questioning strategy throughout read. WC discussion, linking back and reflecting on information learnt in immerse phase. </w:t>
            </w:r>
          </w:p>
          <w:p w:rsidR="007F1954" w:rsidRDefault="007F1954" w:rsidP="00EF4229">
            <w:pPr>
              <w:spacing w:line="259" w:lineRule="auto"/>
              <w:ind w:left="67" w:firstLine="0"/>
            </w:pPr>
            <w:r>
              <w:rPr>
                <w:b/>
              </w:rPr>
              <w:t xml:space="preserve"> </w:t>
            </w:r>
          </w:p>
          <w:p w:rsidR="007F1954" w:rsidRDefault="007F1954" w:rsidP="00EF4229">
            <w:pPr>
              <w:spacing w:line="259" w:lineRule="auto"/>
              <w:ind w:left="0" w:firstLine="0"/>
            </w:pPr>
            <w:r>
              <w:t xml:space="preserve">S to select and explore one area of interest from the following list: </w:t>
            </w:r>
          </w:p>
          <w:p w:rsidR="007F1954" w:rsidRDefault="007F1954" w:rsidP="00EF4229">
            <w:pPr>
              <w:spacing w:line="259" w:lineRule="auto"/>
              <w:ind w:left="0" w:firstLine="0"/>
            </w:pPr>
            <w:r>
              <w:t xml:space="preserve">Anatomy, lifecycle and capabilities; Pollination; Habitat/Diet; Threats to bees; Social structure and adaptations.  </w:t>
            </w:r>
          </w:p>
          <w:p w:rsidR="007F1954" w:rsidRDefault="007F1954" w:rsidP="00EF4229">
            <w:pPr>
              <w:spacing w:after="158" w:line="259" w:lineRule="auto"/>
              <w:ind w:left="0" w:firstLine="0"/>
            </w:pPr>
            <w:r>
              <w:t xml:space="preserve">Record their topic in Google Classroom.  </w:t>
            </w:r>
          </w:p>
          <w:p w:rsidR="007F1954" w:rsidRDefault="007F1954" w:rsidP="00EF4229">
            <w:pPr>
              <w:spacing w:after="161" w:line="259" w:lineRule="auto"/>
              <w:ind w:left="0" w:firstLine="0"/>
            </w:pPr>
            <w:r>
              <w:t xml:space="preserve"> </w:t>
            </w:r>
          </w:p>
          <w:p w:rsidR="007F1954" w:rsidRDefault="007F1954" w:rsidP="00EF4229">
            <w:pPr>
              <w:spacing w:line="259" w:lineRule="auto"/>
              <w:ind w:left="0" w:firstLine="0"/>
            </w:pPr>
            <w:r>
              <w:t xml:space="preserve">TL demonstrates how to research and locate appropriate books/resources for this phase of the project. </w:t>
            </w:r>
          </w:p>
        </w:tc>
      </w:tr>
    </w:tbl>
    <w:p w:rsidR="007F1954" w:rsidRDefault="007F1954" w:rsidP="007F1954">
      <w:pPr>
        <w:spacing w:after="0" w:line="259" w:lineRule="auto"/>
        <w:ind w:left="-1440" w:right="14524" w:firstLine="0"/>
      </w:pPr>
    </w:p>
    <w:tbl>
      <w:tblPr>
        <w:tblStyle w:val="TableGrid"/>
        <w:tblW w:w="13951" w:type="dxa"/>
        <w:tblInd w:w="5" w:type="dxa"/>
        <w:tblCellMar>
          <w:top w:w="4" w:type="dxa"/>
          <w:left w:w="108" w:type="dxa"/>
          <w:right w:w="72" w:type="dxa"/>
        </w:tblCellMar>
        <w:tblLook w:val="04A0" w:firstRow="1" w:lastRow="0" w:firstColumn="1" w:lastColumn="0" w:noHBand="0" w:noVBand="1"/>
      </w:tblPr>
      <w:tblGrid>
        <w:gridCol w:w="13951"/>
      </w:tblGrid>
      <w:tr w:rsidR="007F1954" w:rsidTr="00EF4229">
        <w:trPr>
          <w:trHeight w:val="1819"/>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after="161" w:line="259" w:lineRule="auto"/>
              <w:ind w:left="0" w:firstLine="0"/>
            </w:pPr>
            <w:r>
              <w:t xml:space="preserve">S use various texts, Oxford Owl online, World Book online, Capilano Honey website (We’re for bees) etc for this phase. Encourage S to avoid using Google at this stage to avoid them becoming too overwhelmed with information. S use </w:t>
            </w:r>
            <w:r>
              <w:rPr>
                <w:i/>
              </w:rPr>
              <w:t>KWLH*</w:t>
            </w:r>
            <w:r>
              <w:t xml:space="preserve"> template to record their findings in Google Classroom. </w:t>
            </w:r>
          </w:p>
          <w:p w:rsidR="007F1954" w:rsidRDefault="007F1954" w:rsidP="00EF4229">
            <w:pPr>
              <w:spacing w:line="259" w:lineRule="auto"/>
              <w:ind w:left="0" w:firstLine="0"/>
            </w:pPr>
            <w:r>
              <w:t>Students complete Inquiry Reflection Journal in Google Classroom– Use an emoji to demonstrate how you are feeling at this point in the research process and tell me 3 interesting facts you have learnt today.</w:t>
            </w:r>
            <w:r>
              <w:rPr>
                <w:b/>
              </w:rPr>
              <w:t xml:space="preserve"> </w:t>
            </w:r>
          </w:p>
        </w:tc>
      </w:tr>
      <w:tr w:rsidR="007F1954" w:rsidTr="00EF4229">
        <w:trPr>
          <w:trHeight w:val="2597"/>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after="161" w:line="259" w:lineRule="auto"/>
              <w:ind w:left="0" w:firstLine="0"/>
            </w:pPr>
            <w:r>
              <w:rPr>
                <w:b/>
              </w:rPr>
              <w:t xml:space="preserve">Resources: </w:t>
            </w:r>
          </w:p>
          <w:p w:rsidR="007F1954" w:rsidRDefault="007F1954" w:rsidP="00EF4229">
            <w:pPr>
              <w:spacing w:line="259" w:lineRule="auto"/>
              <w:ind w:left="0" w:firstLine="0"/>
              <w:jc w:val="both"/>
            </w:pPr>
            <w:r>
              <w:t xml:space="preserve">‘The Honeybee’ by Kirsten Hall, computers/iPads for research and reflection purposes, physical and online resources appropriate for task. </w:t>
            </w:r>
          </w:p>
          <w:p w:rsidR="007F1954" w:rsidRDefault="007F1954" w:rsidP="00EF4229">
            <w:pPr>
              <w:spacing w:after="161" w:line="259" w:lineRule="auto"/>
              <w:ind w:left="0" w:firstLine="0"/>
            </w:pPr>
            <w:r>
              <w:t xml:space="preserve">Computers/iPads, </w:t>
            </w:r>
          </w:p>
          <w:p w:rsidR="007F1954" w:rsidRDefault="007F1954" w:rsidP="00EF4229">
            <w:pPr>
              <w:spacing w:after="154" w:line="259" w:lineRule="auto"/>
              <w:ind w:left="0" w:firstLine="0"/>
            </w:pPr>
            <w:r>
              <w:rPr>
                <w:i/>
              </w:rPr>
              <w:t xml:space="preserve">KWLH* </w:t>
            </w:r>
            <w:r>
              <w:t>template for Google Classroom</w:t>
            </w:r>
            <w:r>
              <w:rPr>
                <w:rFonts w:ascii="Calibri" w:eastAsia="Calibri" w:hAnsi="Calibri" w:cs="Calibri"/>
              </w:rPr>
              <w:t xml:space="preserve"> </w:t>
            </w:r>
          </w:p>
          <w:p w:rsidR="007F1954" w:rsidRDefault="007F1954" w:rsidP="00EF4229">
            <w:pPr>
              <w:spacing w:line="259" w:lineRule="auto"/>
              <w:ind w:left="0" w:firstLine="0"/>
            </w:pPr>
            <w:r>
              <w:t xml:space="preserve"> </w:t>
            </w:r>
          </w:p>
        </w:tc>
      </w:tr>
      <w:tr w:rsidR="007F1954" w:rsidTr="00EF4229">
        <w:trPr>
          <w:trHeight w:val="766"/>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rPr>
              <w:t xml:space="preserve">IDENTIFY: Students develop an inquiry question or questions and form a focus for their research. The question or questions will frame the rest of the inquiry. </w:t>
            </w:r>
          </w:p>
        </w:tc>
      </w:tr>
      <w:tr w:rsidR="007F1954" w:rsidTr="00EF4229">
        <w:trPr>
          <w:trHeight w:val="3493"/>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after="161" w:line="259" w:lineRule="auto"/>
              <w:ind w:left="7" w:firstLine="0"/>
            </w:pPr>
            <w:r>
              <w:rPr>
                <w:noProof/>
              </w:rPr>
              <w:drawing>
                <wp:anchor distT="0" distB="0" distL="114300" distR="114300" simplePos="0" relativeHeight="251663360" behindDoc="0" locked="0" layoutInCell="1" allowOverlap="0" wp14:anchorId="44E29A69" wp14:editId="444A75B3">
                  <wp:simplePos x="0" y="0"/>
                  <wp:positionH relativeFrom="column">
                    <wp:posOffset>73152</wp:posOffset>
                  </wp:positionH>
                  <wp:positionV relativeFrom="paragraph">
                    <wp:posOffset>-5841</wp:posOffset>
                  </wp:positionV>
                  <wp:extent cx="838200" cy="838200"/>
                  <wp:effectExtent l="0" t="0" r="0" b="0"/>
                  <wp:wrapSquare wrapText="bothSides"/>
                  <wp:docPr id="1876" name="Picture 1876"/>
                  <wp:cNvGraphicFramePr/>
                  <a:graphic xmlns:a="http://schemas.openxmlformats.org/drawingml/2006/main">
                    <a:graphicData uri="http://schemas.openxmlformats.org/drawingml/2006/picture">
                      <pic:pic xmlns:pic="http://schemas.openxmlformats.org/drawingml/2006/picture">
                        <pic:nvPicPr>
                          <pic:cNvPr id="1876" name="Picture 1876"/>
                          <pic:cNvPicPr/>
                        </pic:nvPicPr>
                        <pic:blipFill>
                          <a:blip r:embed="rId11"/>
                          <a:stretch>
                            <a:fillRect/>
                          </a:stretch>
                        </pic:blipFill>
                        <pic:spPr>
                          <a:xfrm>
                            <a:off x="0" y="0"/>
                            <a:ext cx="838200" cy="838200"/>
                          </a:xfrm>
                          <a:prstGeom prst="rect">
                            <a:avLst/>
                          </a:prstGeom>
                        </pic:spPr>
                      </pic:pic>
                    </a:graphicData>
                  </a:graphic>
                </wp:anchor>
              </w:drawing>
            </w:r>
            <w:r>
              <w:t xml:space="preserve">Students identify their area of interest and determine which aspect of bees and/or pollination they want to investigate further. Students will then join with other students who are interested in researching the same subject, forming inquiry circles. </w:t>
            </w:r>
          </w:p>
          <w:p w:rsidR="007F1954" w:rsidRDefault="007F1954" w:rsidP="00EF4229">
            <w:pPr>
              <w:spacing w:line="259" w:lineRule="auto"/>
              <w:ind w:left="7" w:firstLine="0"/>
            </w:pPr>
            <w:r>
              <w:t xml:space="preserve"> </w:t>
            </w:r>
          </w:p>
          <w:p w:rsidR="007F1954" w:rsidRDefault="007F1954" w:rsidP="00EF4229">
            <w:pPr>
              <w:spacing w:line="259" w:lineRule="auto"/>
              <w:ind w:left="0" w:firstLine="0"/>
            </w:pPr>
            <w:r>
              <w:t xml:space="preserve">Once in these groups, S will work together to pose potential questions, using the </w:t>
            </w:r>
            <w:r>
              <w:rPr>
                <w:i/>
              </w:rPr>
              <w:t>Question Focus Formulation*</w:t>
            </w:r>
            <w:r>
              <w:t xml:space="preserve"> strategy and then rate questions in terms of their worth in relation to addressing the guiding question of the inquiry unit – Where would we be without bees?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t xml:space="preserve">Groups will create a shared workspace in GoogleDocs and import the TL created research template into it. </w:t>
            </w:r>
          </w:p>
        </w:tc>
      </w:tr>
    </w:tbl>
    <w:p w:rsidR="007F1954" w:rsidRDefault="007F1954" w:rsidP="007F1954">
      <w:pPr>
        <w:spacing w:after="0" w:line="259" w:lineRule="auto"/>
        <w:ind w:left="-1440" w:right="14524" w:firstLine="0"/>
      </w:pPr>
    </w:p>
    <w:tbl>
      <w:tblPr>
        <w:tblStyle w:val="TableGrid"/>
        <w:tblW w:w="13951" w:type="dxa"/>
        <w:tblInd w:w="5" w:type="dxa"/>
        <w:tblCellMar>
          <w:top w:w="3" w:type="dxa"/>
          <w:left w:w="108" w:type="dxa"/>
          <w:right w:w="54" w:type="dxa"/>
        </w:tblCellMar>
        <w:tblLook w:val="04A0" w:firstRow="1" w:lastRow="0" w:firstColumn="1" w:lastColumn="0" w:noHBand="0" w:noVBand="1"/>
      </w:tblPr>
      <w:tblGrid>
        <w:gridCol w:w="13951"/>
      </w:tblGrid>
      <w:tr w:rsidR="007F1954" w:rsidTr="00D913DF">
        <w:trPr>
          <w:trHeight w:val="822"/>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rPr>
              <w:t xml:space="preserve"> </w:t>
            </w:r>
          </w:p>
          <w:p w:rsidR="007F1954" w:rsidRDefault="007F1954" w:rsidP="00EF4229">
            <w:pPr>
              <w:spacing w:line="259" w:lineRule="auto"/>
              <w:ind w:left="0" w:firstLine="0"/>
            </w:pPr>
            <w:r>
              <w:t xml:space="preserve">Students complete Inquiry Reflection Journal in Google Classroom - </w:t>
            </w:r>
            <w:r>
              <w:rPr>
                <w:b/>
              </w:rPr>
              <w:t xml:space="preserve"> </w:t>
            </w:r>
          </w:p>
          <w:p w:rsidR="007F1954" w:rsidRDefault="007F1954" w:rsidP="00EF4229">
            <w:pPr>
              <w:spacing w:line="259" w:lineRule="auto"/>
              <w:ind w:left="0" w:firstLine="0"/>
            </w:pPr>
            <w:r>
              <w:rPr>
                <w:b/>
              </w:rPr>
              <w:t xml:space="preserve"> </w:t>
            </w:r>
          </w:p>
        </w:tc>
      </w:tr>
      <w:tr w:rsidR="007F1954" w:rsidTr="00D913DF">
        <w:trPr>
          <w:trHeight w:val="1551"/>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after="158" w:line="259" w:lineRule="auto"/>
              <w:ind w:left="0" w:firstLine="0"/>
            </w:pPr>
            <w:r>
              <w:rPr>
                <w:b/>
              </w:rPr>
              <w:t xml:space="preserve">Resources </w:t>
            </w:r>
          </w:p>
          <w:p w:rsidR="007F1954" w:rsidRDefault="007F1954" w:rsidP="00EF4229">
            <w:pPr>
              <w:spacing w:after="161" w:line="259" w:lineRule="auto"/>
              <w:ind w:left="0" w:firstLine="0"/>
            </w:pPr>
            <w:r>
              <w:t xml:space="preserve">Computers/iPads,  </w:t>
            </w:r>
          </w:p>
          <w:p w:rsidR="007F1954" w:rsidRDefault="007F1954" w:rsidP="00D913DF">
            <w:pPr>
              <w:spacing w:after="156" w:line="259" w:lineRule="auto"/>
              <w:ind w:left="0" w:firstLine="0"/>
            </w:pPr>
            <w:r>
              <w:t>TL created research template in Google Docs - QFF</w:t>
            </w:r>
            <w:r>
              <w:rPr>
                <w:rFonts w:ascii="Calibri" w:eastAsia="Calibri" w:hAnsi="Calibri" w:cs="Calibri"/>
              </w:rPr>
              <w:t xml:space="preserve"> </w:t>
            </w:r>
          </w:p>
        </w:tc>
      </w:tr>
      <w:tr w:rsidR="007F1954" w:rsidTr="00EF4229">
        <w:trPr>
          <w:trHeight w:val="468"/>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rPr>
              <w:t xml:space="preserve">GATHER: collect detailed information from a variety of information sources  </w:t>
            </w:r>
          </w:p>
        </w:tc>
      </w:tr>
      <w:tr w:rsidR="007F1954" w:rsidTr="00EF4229">
        <w:trPr>
          <w:trHeight w:val="5185"/>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after="161" w:line="259" w:lineRule="auto"/>
              <w:ind w:left="7" w:firstLine="0"/>
            </w:pPr>
            <w:r>
              <w:rPr>
                <w:noProof/>
              </w:rPr>
              <w:drawing>
                <wp:anchor distT="0" distB="0" distL="114300" distR="114300" simplePos="0" relativeHeight="251664384" behindDoc="0" locked="0" layoutInCell="1" allowOverlap="0" wp14:anchorId="77923FC5" wp14:editId="40A57069">
                  <wp:simplePos x="0" y="0"/>
                  <wp:positionH relativeFrom="column">
                    <wp:posOffset>73152</wp:posOffset>
                  </wp:positionH>
                  <wp:positionV relativeFrom="paragraph">
                    <wp:posOffset>-6350</wp:posOffset>
                  </wp:positionV>
                  <wp:extent cx="838200" cy="838200"/>
                  <wp:effectExtent l="0" t="0" r="0" b="0"/>
                  <wp:wrapSquare wrapText="bothSides"/>
                  <wp:docPr id="2011" name="Picture 2011"/>
                  <wp:cNvGraphicFramePr/>
                  <a:graphic xmlns:a="http://schemas.openxmlformats.org/drawingml/2006/main">
                    <a:graphicData uri="http://schemas.openxmlformats.org/drawingml/2006/picture">
                      <pic:pic xmlns:pic="http://schemas.openxmlformats.org/drawingml/2006/picture">
                        <pic:nvPicPr>
                          <pic:cNvPr id="2011" name="Picture 2011"/>
                          <pic:cNvPicPr/>
                        </pic:nvPicPr>
                        <pic:blipFill>
                          <a:blip r:embed="rId12"/>
                          <a:stretch>
                            <a:fillRect/>
                          </a:stretch>
                        </pic:blipFill>
                        <pic:spPr>
                          <a:xfrm>
                            <a:off x="0" y="0"/>
                            <a:ext cx="838200" cy="838200"/>
                          </a:xfrm>
                          <a:prstGeom prst="rect">
                            <a:avLst/>
                          </a:prstGeom>
                        </pic:spPr>
                      </pic:pic>
                    </a:graphicData>
                  </a:graphic>
                </wp:anchor>
              </w:drawing>
            </w:r>
            <w:r>
              <w:t xml:space="preserve">In their inquiry circles, S share their findings so far and categorise shared findings that are relevant to their research question.  </w:t>
            </w:r>
          </w:p>
          <w:p w:rsidR="007F1954" w:rsidRDefault="007F1954" w:rsidP="00EF4229">
            <w:pPr>
              <w:spacing w:after="158" w:line="259" w:lineRule="auto"/>
              <w:ind w:left="7" w:firstLine="0"/>
            </w:pPr>
            <w:r>
              <w:t xml:space="preserve"> </w:t>
            </w:r>
          </w:p>
          <w:p w:rsidR="007F1954" w:rsidRDefault="007F1954" w:rsidP="00EF4229">
            <w:pPr>
              <w:spacing w:line="259" w:lineRule="auto"/>
              <w:ind w:left="7" w:firstLine="0"/>
            </w:pPr>
            <w:r>
              <w:t xml:space="preserve">S use the </w:t>
            </w:r>
            <w:r>
              <w:rPr>
                <w:i/>
              </w:rPr>
              <w:t>Notetaking Grid</w:t>
            </w:r>
            <w:r>
              <w:t xml:space="preserve">* template in Google Classroom, whilst gathering more specific, refined information in </w:t>
            </w:r>
          </w:p>
          <w:p w:rsidR="007F1954" w:rsidRDefault="007F1954" w:rsidP="00EF4229">
            <w:pPr>
              <w:spacing w:line="259" w:lineRule="auto"/>
              <w:ind w:left="0" w:firstLine="0"/>
            </w:pPr>
            <w:r>
              <w:t xml:space="preserve">relation to their question. S directed to sites such as World Book, Questia and Oxford Owl at this phase.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t xml:space="preserve">WC discussion at end of lesson:  </w:t>
            </w:r>
          </w:p>
          <w:p w:rsidR="007F1954" w:rsidRDefault="007F1954" w:rsidP="00EF4229">
            <w:pPr>
              <w:spacing w:line="259" w:lineRule="auto"/>
              <w:ind w:left="0" w:firstLine="0"/>
            </w:pPr>
            <w:r>
              <w:t xml:space="preserve">What has been the most challenging aspect of the research for you so far? </w:t>
            </w:r>
          </w:p>
          <w:p w:rsidR="007F1954" w:rsidRDefault="007F1954" w:rsidP="00EF4229">
            <w:pPr>
              <w:spacing w:after="159" w:line="259" w:lineRule="auto"/>
              <w:ind w:left="0" w:firstLine="0"/>
            </w:pPr>
            <w:r>
              <w:t xml:space="preserve">What are you enjoying the most? </w:t>
            </w:r>
          </w:p>
          <w:p w:rsidR="007F1954" w:rsidRDefault="007F1954" w:rsidP="00EF4229">
            <w:pPr>
              <w:spacing w:line="259" w:lineRule="auto"/>
              <w:ind w:left="0" w:firstLine="0"/>
            </w:pPr>
            <w:r>
              <w:rPr>
                <w:b/>
              </w:rPr>
              <w:t xml:space="preserve"> </w:t>
            </w:r>
          </w:p>
          <w:p w:rsidR="007F1954" w:rsidRDefault="007F1954" w:rsidP="00EF4229">
            <w:pPr>
              <w:spacing w:line="259" w:lineRule="auto"/>
              <w:ind w:left="0" w:firstLine="0"/>
            </w:pPr>
            <w:r>
              <w:t xml:space="preserve">Students complete Inquiry Reflection Journal in Google Classroom. </w:t>
            </w:r>
          </w:p>
          <w:p w:rsidR="007F1954" w:rsidRDefault="007F1954" w:rsidP="00EF4229">
            <w:pPr>
              <w:spacing w:line="259" w:lineRule="auto"/>
              <w:ind w:left="0" w:firstLine="0"/>
            </w:pPr>
            <w:r>
              <w:rPr>
                <w:b/>
              </w:rPr>
              <w:t xml:space="preserve"> </w:t>
            </w:r>
          </w:p>
        </w:tc>
      </w:tr>
    </w:tbl>
    <w:p w:rsidR="007F1954" w:rsidRDefault="007F1954" w:rsidP="007F1954">
      <w:pPr>
        <w:spacing w:after="0" w:line="259" w:lineRule="auto"/>
        <w:ind w:left="-1440" w:right="14524" w:firstLine="0"/>
      </w:pPr>
    </w:p>
    <w:tbl>
      <w:tblPr>
        <w:tblStyle w:val="TableGrid"/>
        <w:tblW w:w="13951" w:type="dxa"/>
        <w:tblInd w:w="5" w:type="dxa"/>
        <w:tblCellMar>
          <w:top w:w="13" w:type="dxa"/>
          <w:left w:w="108" w:type="dxa"/>
          <w:right w:w="115" w:type="dxa"/>
        </w:tblCellMar>
        <w:tblLook w:val="04A0" w:firstRow="1" w:lastRow="0" w:firstColumn="1" w:lastColumn="0" w:noHBand="0" w:noVBand="1"/>
      </w:tblPr>
      <w:tblGrid>
        <w:gridCol w:w="13951"/>
      </w:tblGrid>
      <w:tr w:rsidR="007F1954" w:rsidTr="00EF4229">
        <w:trPr>
          <w:trHeight w:val="2299"/>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rPr>
              <w:t xml:space="preserve">Resources </w:t>
            </w:r>
          </w:p>
          <w:p w:rsidR="007F1954" w:rsidRDefault="007F1954" w:rsidP="00EF4229">
            <w:pPr>
              <w:spacing w:line="259" w:lineRule="auto"/>
              <w:ind w:left="0" w:firstLine="0"/>
            </w:pPr>
            <w:r>
              <w:t xml:space="preserve">Computers/iPads </w:t>
            </w:r>
          </w:p>
          <w:p w:rsidR="007F1954" w:rsidRDefault="007F1954" w:rsidP="00EF4229">
            <w:pPr>
              <w:spacing w:after="158" w:line="259" w:lineRule="auto"/>
              <w:ind w:left="0" w:firstLine="0"/>
            </w:pPr>
            <w:r>
              <w:t xml:space="preserve"> </w:t>
            </w:r>
          </w:p>
          <w:p w:rsidR="007F1954" w:rsidRDefault="007F1954" w:rsidP="00EF4229">
            <w:pPr>
              <w:spacing w:line="259" w:lineRule="auto"/>
              <w:ind w:left="0" w:firstLine="0"/>
            </w:pPr>
            <w:r>
              <w:t xml:space="preserve">Physical and online resources for research purposes. </w:t>
            </w:r>
          </w:p>
          <w:p w:rsidR="007F1954" w:rsidRDefault="007F1954" w:rsidP="00EF4229">
            <w:pPr>
              <w:spacing w:line="259" w:lineRule="auto"/>
              <w:ind w:left="0" w:firstLine="0"/>
            </w:pPr>
            <w:r>
              <w:rPr>
                <w:b/>
              </w:rPr>
              <w:t xml:space="preserve"> </w:t>
            </w:r>
          </w:p>
        </w:tc>
      </w:tr>
      <w:tr w:rsidR="007F1954" w:rsidTr="00EF4229">
        <w:trPr>
          <w:trHeight w:val="469"/>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rPr>
              <w:t xml:space="preserve">CREATE/SHARE: Organise their gathered information to create their product  </w:t>
            </w:r>
          </w:p>
        </w:tc>
      </w:tr>
      <w:tr w:rsidR="007F1954" w:rsidTr="00EF4229">
        <w:trPr>
          <w:trHeight w:val="6078"/>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rPr>
              <w:t xml:space="preserve">PRESENTATION – Create / Share </w:t>
            </w:r>
          </w:p>
          <w:p w:rsidR="007F1954" w:rsidRDefault="007F1954" w:rsidP="00EF4229">
            <w:pPr>
              <w:spacing w:after="60" w:line="259" w:lineRule="auto"/>
              <w:ind w:left="7" w:firstLine="0"/>
            </w:pPr>
            <w:r>
              <w:rPr>
                <w:rFonts w:ascii="Calibri" w:eastAsia="Calibri" w:hAnsi="Calibri" w:cs="Calibri"/>
                <w:noProof/>
                <w:sz w:val="22"/>
              </w:rPr>
              <mc:AlternateContent>
                <mc:Choice Requires="wpg">
                  <w:drawing>
                    <wp:inline distT="0" distB="0" distL="0" distR="0" wp14:anchorId="25D65220" wp14:editId="2A195145">
                      <wp:extent cx="1771650" cy="838200"/>
                      <wp:effectExtent l="0" t="0" r="0" b="0"/>
                      <wp:docPr id="18122" name="Group 18122"/>
                      <wp:cNvGraphicFramePr/>
                      <a:graphic xmlns:a="http://schemas.openxmlformats.org/drawingml/2006/main">
                        <a:graphicData uri="http://schemas.microsoft.com/office/word/2010/wordprocessingGroup">
                          <wpg:wgp>
                            <wpg:cNvGrpSpPr/>
                            <wpg:grpSpPr>
                              <a:xfrm>
                                <a:off x="0" y="0"/>
                                <a:ext cx="1771650" cy="838200"/>
                                <a:chOff x="0" y="0"/>
                                <a:chExt cx="1771650" cy="838200"/>
                              </a:xfrm>
                            </wpg:grpSpPr>
                            <pic:pic xmlns:pic="http://schemas.openxmlformats.org/drawingml/2006/picture">
                              <pic:nvPicPr>
                                <pic:cNvPr id="2161" name="Picture 2161"/>
                                <pic:cNvPicPr/>
                              </pic:nvPicPr>
                              <pic:blipFill>
                                <a:blip r:embed="rId13"/>
                                <a:stretch>
                                  <a:fillRect/>
                                </a:stretch>
                              </pic:blipFill>
                              <pic:spPr>
                                <a:xfrm>
                                  <a:off x="0" y="0"/>
                                  <a:ext cx="838200" cy="838200"/>
                                </a:xfrm>
                                <a:prstGeom prst="rect">
                                  <a:avLst/>
                                </a:prstGeom>
                              </pic:spPr>
                            </pic:pic>
                            <pic:pic xmlns:pic="http://schemas.openxmlformats.org/drawingml/2006/picture">
                              <pic:nvPicPr>
                                <pic:cNvPr id="2163" name="Picture 2163"/>
                                <pic:cNvPicPr/>
                              </pic:nvPicPr>
                              <pic:blipFill>
                                <a:blip r:embed="rId14"/>
                                <a:stretch>
                                  <a:fillRect/>
                                </a:stretch>
                              </pic:blipFill>
                              <pic:spPr>
                                <a:xfrm>
                                  <a:off x="933450" y="0"/>
                                  <a:ext cx="838200" cy="838200"/>
                                </a:xfrm>
                                <a:prstGeom prst="rect">
                                  <a:avLst/>
                                </a:prstGeom>
                              </pic:spPr>
                            </pic:pic>
                          </wpg:wgp>
                        </a:graphicData>
                      </a:graphic>
                    </wp:inline>
                  </w:drawing>
                </mc:Choice>
                <mc:Fallback>
                  <w:pict>
                    <v:group w14:anchorId="3C21F4AA" id="Group 18122" o:spid="_x0000_s1026" style="width:139.5pt;height:66pt;mso-position-horizontal-relative:char;mso-position-vertical-relative:line" coordsize="17716,83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1" o:spid="_x0000_s1027" type="#_x0000_t75" style="position:absolute;width:8382;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U5vDAAAA3QAAAA8AAABkcnMvZG93bnJldi54bWxEj0FrAjEUhO9C/0N4hd40u3uQshpFgoIH&#10;L7WC18fmuVncvCxJ1G1/fVMQPA4z8w2zXI+uF3cKsfOsoJwVIIgbbzpuFZy+d9NPEDEhG+w9k4If&#10;irBevU2WWBv/4C+6H1MrMoRjjQpsSkMtZWwsOYwzPxBn7+KDw5RlaKUJ+Mhw18uqKObSYcd5weJA&#10;2lJzPd6cgn63P+hCH26/JmzbdK60vTZaqY/3cbMAkWhMr/CzvTcKqnJewv+b/AT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H5Tm8MAAADdAAAADwAAAAAAAAAAAAAAAACf&#10;AgAAZHJzL2Rvd25yZXYueG1sUEsFBgAAAAAEAAQA9wAAAI8DAAAAAA==&#10;">
                        <v:imagedata r:id="rId15" o:title=""/>
                      </v:shape>
                      <v:shape id="Picture 2163" o:spid="_x0000_s1028" type="#_x0000_t75" style="position:absolute;left:9334;width:8382;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yZlbEAAAA3QAAAA8AAABkcnMvZG93bnJldi54bWxEj0FrAjEUhO8F/0N4greaXYVFtkaxiuBJ&#10;qu2hx2fy3CzdvCybqKu/vhEKPQ4z8w0zX/auEVfqQu1ZQT7OQBBrb2quFHx9bl9nIEJENth4JgV3&#10;CrBcDF7mWBp/4wNdj7ESCcKhRAU2xraUMmhLDsPYt8TJO/vOYUyyq6Tp8JbgrpGTLCukw5rTgsWW&#10;1pb0z/HiFAS9DfuP2dquqNAyP71vvqN+KDUa9qs3EJH6+B/+a++MgkleTOH5Jj0B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2yZlbEAAAA3QAAAA8AAAAAAAAAAAAAAAAA&#10;nwIAAGRycy9kb3ducmV2LnhtbFBLBQYAAAAABAAEAPcAAACQAwAAAAA=&#10;">
                        <v:imagedata r:id="rId16" o:title=""/>
                      </v:shape>
                      <w10:anchorlock/>
                    </v:group>
                  </w:pict>
                </mc:Fallback>
              </mc:AlternateContent>
            </w:r>
          </w:p>
          <w:p w:rsidR="007F1954" w:rsidRDefault="007F1954" w:rsidP="00EF4229">
            <w:pPr>
              <w:spacing w:after="161" w:line="259" w:lineRule="auto"/>
              <w:ind w:left="0" w:firstLine="0"/>
            </w:pPr>
            <w:r>
              <w:rPr>
                <w:b/>
              </w:rPr>
              <w:t xml:space="preserve">Create </w:t>
            </w:r>
          </w:p>
          <w:p w:rsidR="007F1954" w:rsidRDefault="007F1954" w:rsidP="00EF4229">
            <w:pPr>
              <w:spacing w:after="161" w:line="259" w:lineRule="auto"/>
              <w:ind w:left="0" w:firstLine="0"/>
            </w:pPr>
            <w:r>
              <w:t xml:space="preserve">Using a TL created template adapted from the ‘Share’ section of Michael Friermood’s ThinkerBuilder Inquiry Research Template (refer to resources), S will work together to determine the best way to present their findings. They are supplied with a list of various options they could use to showcase their learning, such as using the library Makerspace to construct a model; creating a poster; creating a PowerPoint; writing a song etc.  </w:t>
            </w:r>
          </w:p>
          <w:p w:rsidR="007F1954" w:rsidRDefault="007F1954" w:rsidP="00EF4229">
            <w:pPr>
              <w:spacing w:after="161" w:line="259" w:lineRule="auto"/>
              <w:ind w:left="0" w:firstLine="0"/>
            </w:pPr>
            <w:r>
              <w:t xml:space="preserve">S will work together to agree on a suitable way of presenting their findings to the rest of the class and the returning guest speaker. </w:t>
            </w:r>
          </w:p>
          <w:p w:rsidR="007F1954" w:rsidRDefault="007F1954" w:rsidP="00EF4229">
            <w:pPr>
              <w:spacing w:after="161" w:line="259" w:lineRule="auto"/>
              <w:ind w:left="0" w:firstLine="0"/>
            </w:pPr>
            <w:r>
              <w:rPr>
                <w:b/>
              </w:rPr>
              <w:t xml:space="preserve">Share </w:t>
            </w:r>
          </w:p>
          <w:p w:rsidR="007F1954" w:rsidRDefault="007F1954" w:rsidP="00EF4229">
            <w:pPr>
              <w:spacing w:after="158" w:line="259" w:lineRule="auto"/>
              <w:ind w:left="0" w:firstLine="0"/>
            </w:pPr>
            <w:r>
              <w:t xml:space="preserve">Students will create a multi-modal presentation to share with the class/guest speaker. This presentation will demonstrate and showcase the depth of student knowledge and understanding in relation to their chosen topic. </w:t>
            </w:r>
          </w:p>
          <w:p w:rsidR="007F1954" w:rsidRDefault="007F1954" w:rsidP="00EF4229">
            <w:pPr>
              <w:spacing w:line="259" w:lineRule="auto"/>
              <w:ind w:left="0" w:firstLine="0"/>
            </w:pPr>
            <w:r>
              <w:rPr>
                <w:b/>
              </w:rPr>
              <w:t xml:space="preserve"> </w:t>
            </w:r>
          </w:p>
        </w:tc>
      </w:tr>
    </w:tbl>
    <w:p w:rsidR="007F1954" w:rsidRDefault="007F1954" w:rsidP="007F1954">
      <w:pPr>
        <w:spacing w:after="0" w:line="259" w:lineRule="auto"/>
        <w:ind w:left="-1440" w:right="14524" w:firstLine="0"/>
      </w:pPr>
    </w:p>
    <w:tbl>
      <w:tblPr>
        <w:tblStyle w:val="TableGrid"/>
        <w:tblW w:w="13951" w:type="dxa"/>
        <w:tblInd w:w="5" w:type="dxa"/>
        <w:tblCellMar>
          <w:top w:w="11" w:type="dxa"/>
          <w:left w:w="108" w:type="dxa"/>
          <w:right w:w="44" w:type="dxa"/>
        </w:tblCellMar>
        <w:tblLook w:val="04A0" w:firstRow="1" w:lastRow="0" w:firstColumn="1" w:lastColumn="0" w:noHBand="0" w:noVBand="1"/>
      </w:tblPr>
      <w:tblGrid>
        <w:gridCol w:w="13951"/>
      </w:tblGrid>
      <w:tr w:rsidR="007F1954" w:rsidTr="00D913DF">
        <w:trPr>
          <w:trHeight w:val="1381"/>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sz w:val="22"/>
              </w:rPr>
              <w:t xml:space="preserve">Resources </w:t>
            </w:r>
          </w:p>
          <w:p w:rsidR="007F1954" w:rsidRDefault="007F1954" w:rsidP="00EF4229">
            <w:pPr>
              <w:spacing w:after="178" w:line="259" w:lineRule="auto"/>
              <w:ind w:left="0" w:firstLine="0"/>
            </w:pPr>
            <w:r>
              <w:rPr>
                <w:b/>
                <w:sz w:val="22"/>
              </w:rPr>
              <w:t xml:space="preserve">Create: </w:t>
            </w:r>
            <w:r>
              <w:rPr>
                <w:sz w:val="22"/>
              </w:rPr>
              <w:t xml:space="preserve">Computers/iPads </w:t>
            </w:r>
          </w:p>
          <w:p w:rsidR="007F1954" w:rsidRDefault="007F1954" w:rsidP="00D913DF">
            <w:pPr>
              <w:spacing w:after="141" w:line="259" w:lineRule="auto"/>
              <w:ind w:left="0" w:firstLine="0"/>
            </w:pPr>
            <w:r>
              <w:rPr>
                <w:b/>
                <w:sz w:val="22"/>
              </w:rPr>
              <w:t>Share:</w:t>
            </w:r>
            <w:r>
              <w:rPr>
                <w:sz w:val="22"/>
              </w:rPr>
              <w:t xml:space="preserve"> </w:t>
            </w:r>
            <w:r>
              <w:rPr>
                <w:b/>
                <w:sz w:val="22"/>
              </w:rPr>
              <w:t xml:space="preserve"> </w:t>
            </w:r>
            <w:r>
              <w:t xml:space="preserve">Access to all materials/resources in the library Makerspace eg: 3D printers, Lego, craft items etc; Computers/iPads; Promethean to display Prezi, PowerPoint, iMovies etc. </w:t>
            </w:r>
          </w:p>
        </w:tc>
      </w:tr>
      <w:tr w:rsidR="007F1954" w:rsidTr="00EF4229">
        <w:trPr>
          <w:trHeight w:val="445"/>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sz w:val="22"/>
              </w:rPr>
              <w:t xml:space="preserve">EVALUATE: Students reflect on their content learning and the progress through the inquiry process.  </w:t>
            </w:r>
          </w:p>
        </w:tc>
      </w:tr>
      <w:tr w:rsidR="007F1954" w:rsidTr="00EF4229">
        <w:trPr>
          <w:trHeight w:val="6239"/>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after="161" w:line="259" w:lineRule="auto"/>
              <w:ind w:left="0" w:firstLine="0"/>
            </w:pPr>
            <w:r>
              <w:rPr>
                <w:b/>
              </w:rPr>
              <w:t xml:space="preserve">Assessment – Evaluate </w:t>
            </w:r>
          </w:p>
          <w:p w:rsidR="007F1954" w:rsidRDefault="007F1954" w:rsidP="00EF4229">
            <w:pPr>
              <w:spacing w:line="259" w:lineRule="auto"/>
              <w:ind w:left="52" w:firstLine="0"/>
            </w:pPr>
            <w:r>
              <w:rPr>
                <w:noProof/>
              </w:rPr>
              <w:drawing>
                <wp:anchor distT="0" distB="0" distL="114300" distR="114300" simplePos="0" relativeHeight="251665408" behindDoc="0" locked="0" layoutInCell="1" allowOverlap="0" wp14:anchorId="284F8E06" wp14:editId="0F083A60">
                  <wp:simplePos x="0" y="0"/>
                  <wp:positionH relativeFrom="column">
                    <wp:posOffset>101727</wp:posOffset>
                  </wp:positionH>
                  <wp:positionV relativeFrom="paragraph">
                    <wp:posOffset>31877</wp:posOffset>
                  </wp:positionV>
                  <wp:extent cx="828675" cy="828675"/>
                  <wp:effectExtent l="0" t="0" r="0" b="0"/>
                  <wp:wrapSquare wrapText="bothSides"/>
                  <wp:docPr id="2330" name="Picture 2330"/>
                  <wp:cNvGraphicFramePr/>
                  <a:graphic xmlns:a="http://schemas.openxmlformats.org/drawingml/2006/main">
                    <a:graphicData uri="http://schemas.openxmlformats.org/drawingml/2006/picture">
                      <pic:pic xmlns:pic="http://schemas.openxmlformats.org/drawingml/2006/picture">
                        <pic:nvPicPr>
                          <pic:cNvPr id="2330" name="Picture 2330"/>
                          <pic:cNvPicPr/>
                        </pic:nvPicPr>
                        <pic:blipFill>
                          <a:blip r:embed="rId17"/>
                          <a:stretch>
                            <a:fillRect/>
                          </a:stretch>
                        </pic:blipFill>
                        <pic:spPr>
                          <a:xfrm>
                            <a:off x="0" y="0"/>
                            <a:ext cx="828675" cy="828675"/>
                          </a:xfrm>
                          <a:prstGeom prst="rect">
                            <a:avLst/>
                          </a:prstGeom>
                        </pic:spPr>
                      </pic:pic>
                    </a:graphicData>
                  </a:graphic>
                </wp:anchor>
              </w:drawing>
            </w:r>
            <w:r>
              <w:t xml:space="preserve">Each group takes part in a </w:t>
            </w:r>
            <w:r>
              <w:rPr>
                <w:i/>
              </w:rPr>
              <w:t xml:space="preserve">round table discussion of their learning* </w:t>
            </w:r>
            <w:r>
              <w:t xml:space="preserve">with the CT and TL. The instructional team will pose a higher-order question relating to the group’s initial inquiry question, allowing the IT to gauge depth of student learning. </w:t>
            </w:r>
            <w:r>
              <w:rPr>
                <w:b/>
              </w:rPr>
              <w:t xml:space="preserve"> </w:t>
            </w:r>
          </w:p>
          <w:p w:rsidR="007F1954" w:rsidRDefault="007F1954" w:rsidP="00EF4229">
            <w:pPr>
              <w:spacing w:line="259" w:lineRule="auto"/>
              <w:ind w:left="52" w:firstLine="0"/>
            </w:pPr>
            <w:r>
              <w:rPr>
                <w:b/>
              </w:rPr>
              <w:t xml:space="preserve"> </w:t>
            </w:r>
          </w:p>
          <w:p w:rsidR="007F1954" w:rsidRDefault="007F1954" w:rsidP="00EF4229">
            <w:pPr>
              <w:spacing w:line="259" w:lineRule="auto"/>
              <w:ind w:left="0" w:firstLine="0"/>
              <w:jc w:val="both"/>
            </w:pPr>
            <w:r>
              <w:t xml:space="preserve">Students revisit the pre-assessment they completed on Google Forms. Reflection question: Where WOULD we be without bees?  </w:t>
            </w:r>
          </w:p>
          <w:p w:rsidR="007F1954" w:rsidRDefault="007F1954" w:rsidP="00EF4229">
            <w:pPr>
              <w:spacing w:after="158" w:line="259" w:lineRule="auto"/>
              <w:ind w:left="0" w:firstLine="0"/>
            </w:pPr>
            <w:r>
              <w:t xml:space="preserve">Choose one of the questions in the pre-assessment and answer it again, giving a more detailed and knowledgeable response. How has your understanding of the research process changed whilst doing this project?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t xml:space="preserve">Students complete a </w:t>
            </w:r>
            <w:r>
              <w:rPr>
                <w:i/>
              </w:rPr>
              <w:t>PQP Peer Review</w:t>
            </w:r>
            <w:r>
              <w:t xml:space="preserve">* for each group as they present. </w:t>
            </w:r>
          </w:p>
          <w:p w:rsidR="007F1954" w:rsidRDefault="007F1954" w:rsidP="00D913DF">
            <w:pPr>
              <w:spacing w:line="259" w:lineRule="auto"/>
              <w:ind w:left="0" w:firstLine="0"/>
            </w:pPr>
            <w:r>
              <w:t xml:space="preserve"> </w:t>
            </w:r>
          </w:p>
        </w:tc>
      </w:tr>
      <w:tr w:rsidR="007F1954" w:rsidTr="00EF4229">
        <w:trPr>
          <w:trHeight w:val="5605"/>
        </w:trPr>
        <w:tc>
          <w:tcPr>
            <w:tcW w:w="13951"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rPr>
              <w:t>Evidence of achievement of General Capabilities</w:t>
            </w:r>
            <w:r>
              <w:t xml:space="preserve"> </w:t>
            </w:r>
          </w:p>
          <w:p w:rsidR="007F1954" w:rsidRDefault="007F1954" w:rsidP="00EF4229">
            <w:pPr>
              <w:spacing w:line="259" w:lineRule="auto"/>
              <w:ind w:left="0" w:firstLine="0"/>
            </w:pPr>
            <w:r>
              <w:t xml:space="preserve"> </w:t>
            </w:r>
          </w:p>
          <w:p w:rsidR="007F1954" w:rsidRDefault="007F1954" w:rsidP="00EF4229">
            <w:pPr>
              <w:spacing w:after="158" w:line="259" w:lineRule="auto"/>
              <w:ind w:left="0" w:firstLine="0"/>
            </w:pPr>
            <w:r>
              <w:t xml:space="preserve">The following items will be assessed throughout the unit: </w:t>
            </w:r>
          </w:p>
          <w:p w:rsidR="007F1954" w:rsidRDefault="007F1954" w:rsidP="00EF4229">
            <w:pPr>
              <w:spacing w:after="162" w:line="259" w:lineRule="auto"/>
              <w:ind w:left="0" w:firstLine="0"/>
            </w:pPr>
            <w:r>
              <w:t xml:space="preserve"> </w:t>
            </w:r>
          </w:p>
          <w:p w:rsidR="007F1954" w:rsidRDefault="007F1954" w:rsidP="00EF4229">
            <w:pPr>
              <w:numPr>
                <w:ilvl w:val="0"/>
                <w:numId w:val="4"/>
              </w:numPr>
              <w:spacing w:line="259" w:lineRule="auto"/>
              <w:ind w:hanging="360"/>
            </w:pPr>
            <w:r>
              <w:t xml:space="preserve">Student participation/contribution in the inquiry project. </w:t>
            </w:r>
          </w:p>
          <w:p w:rsidR="007F1954" w:rsidRDefault="007F1954" w:rsidP="00EF4229">
            <w:pPr>
              <w:numPr>
                <w:ilvl w:val="0"/>
                <w:numId w:val="4"/>
              </w:numPr>
              <w:spacing w:line="259" w:lineRule="auto"/>
              <w:ind w:hanging="360"/>
            </w:pPr>
            <w:r>
              <w:t xml:space="preserve">Completed activities and reflections in Google Classroom Inquiry Journals. </w:t>
            </w:r>
          </w:p>
          <w:p w:rsidR="007F1954" w:rsidRDefault="007F1954" w:rsidP="00EF4229">
            <w:pPr>
              <w:numPr>
                <w:ilvl w:val="0"/>
                <w:numId w:val="4"/>
              </w:numPr>
              <w:spacing w:line="259" w:lineRule="auto"/>
              <w:ind w:hanging="360"/>
            </w:pPr>
            <w:r>
              <w:t xml:space="preserve">Demonstrated understanding of topic through multi-modal presentation and explanation.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t xml:space="preserve">S will have displayed evidence that they have achieved the General Capabilities of CCT by: </w:t>
            </w:r>
          </w:p>
          <w:p w:rsidR="007F1954" w:rsidRDefault="007F1954" w:rsidP="00EF4229">
            <w:pPr>
              <w:spacing w:after="159" w:line="259" w:lineRule="auto"/>
              <w:ind w:left="0" w:firstLine="0"/>
            </w:pPr>
            <w:r>
              <w:t xml:space="preserve"> </w:t>
            </w:r>
          </w:p>
          <w:p w:rsidR="007F1954" w:rsidRDefault="007F1954" w:rsidP="00EF4229">
            <w:pPr>
              <w:numPr>
                <w:ilvl w:val="0"/>
                <w:numId w:val="5"/>
              </w:numPr>
              <w:spacing w:line="259" w:lineRule="auto"/>
              <w:ind w:hanging="360"/>
            </w:pPr>
            <w:r>
              <w:t xml:space="preserve">Successfully posing questions and engaging in each phase of the inquiry process. </w:t>
            </w:r>
          </w:p>
          <w:p w:rsidR="007F1954" w:rsidRDefault="007F1954" w:rsidP="00EF4229">
            <w:pPr>
              <w:numPr>
                <w:ilvl w:val="0"/>
                <w:numId w:val="5"/>
              </w:numPr>
              <w:spacing w:line="259" w:lineRule="auto"/>
              <w:ind w:hanging="360"/>
            </w:pPr>
            <w:r>
              <w:t xml:space="preserve">Collaborating with others to generate new ideas and gain new knowledge.  </w:t>
            </w:r>
          </w:p>
          <w:p w:rsidR="007F1954" w:rsidRDefault="007F1954" w:rsidP="00EF4229">
            <w:pPr>
              <w:numPr>
                <w:ilvl w:val="0"/>
                <w:numId w:val="5"/>
              </w:numPr>
              <w:spacing w:line="240" w:lineRule="auto"/>
              <w:ind w:hanging="360"/>
            </w:pPr>
            <w:r>
              <w:t xml:space="preserve">Reflecting on their learning at the end of each phase of the research process and participating in a round table discussion with the instructional team at conclusion of unit.  </w:t>
            </w:r>
          </w:p>
          <w:p w:rsidR="007F1954" w:rsidRDefault="007F1954" w:rsidP="00EF4229">
            <w:pPr>
              <w:spacing w:line="259" w:lineRule="auto"/>
              <w:ind w:left="0" w:firstLine="0"/>
            </w:pPr>
            <w:r>
              <w:t xml:space="preserve"> </w:t>
            </w:r>
          </w:p>
        </w:tc>
      </w:tr>
    </w:tbl>
    <w:p w:rsidR="007F1954" w:rsidRDefault="007F1954" w:rsidP="007F1954">
      <w:pPr>
        <w:spacing w:after="178" w:line="259" w:lineRule="auto"/>
        <w:ind w:left="0" w:firstLine="0"/>
      </w:pPr>
      <w:r>
        <w:rPr>
          <w:rFonts w:ascii="Calibri" w:eastAsia="Calibri" w:hAnsi="Calibri" w:cs="Calibri"/>
          <w:color w:val="0D0D0D"/>
          <w:sz w:val="22"/>
        </w:rPr>
        <w:t xml:space="preserve"> </w:t>
      </w:r>
    </w:p>
    <w:p w:rsidR="007F1954" w:rsidRDefault="007F1954" w:rsidP="007F1954">
      <w:pPr>
        <w:spacing w:after="161" w:line="259" w:lineRule="auto"/>
        <w:ind w:left="-5"/>
      </w:pPr>
      <w:r>
        <w:rPr>
          <w:rFonts w:ascii="Calibri" w:eastAsia="Calibri" w:hAnsi="Calibri" w:cs="Calibri"/>
          <w:color w:val="0D0D0D"/>
          <w:sz w:val="22"/>
        </w:rPr>
        <w:t>*</w:t>
      </w:r>
      <w:r>
        <w:rPr>
          <w:color w:val="0D0D0D"/>
        </w:rPr>
        <w:t>Scaffolds sourced and retrieved from</w:t>
      </w:r>
      <w:r>
        <w:rPr>
          <w:b/>
          <w:color w:val="0D0D0D"/>
        </w:rPr>
        <w:t xml:space="preserve">: </w:t>
      </w:r>
      <w:hyperlink r:id="rId18">
        <w:r>
          <w:rPr>
            <w:color w:val="0000FF"/>
            <w:u w:val="single" w:color="0000FF"/>
          </w:rPr>
          <w:t>http://guidedinquiryoz.edublogs.org/</w:t>
        </w:r>
      </w:hyperlink>
      <w:hyperlink r:id="rId19">
        <w:r>
          <w:t xml:space="preserve"> </w:t>
        </w:r>
      </w:hyperlink>
    </w:p>
    <w:p w:rsidR="007F1954" w:rsidRDefault="007F1954" w:rsidP="007F1954">
      <w:pPr>
        <w:tabs>
          <w:tab w:val="center" w:pos="821"/>
          <w:tab w:val="center" w:pos="7232"/>
        </w:tabs>
        <w:spacing w:after="0" w:line="259" w:lineRule="auto"/>
        <w:ind w:left="0" w:firstLine="0"/>
      </w:pPr>
      <w:r>
        <w:rPr>
          <w:rFonts w:ascii="Calibri" w:eastAsia="Calibri" w:hAnsi="Calibri" w:cs="Calibri"/>
          <w:sz w:val="22"/>
        </w:rPr>
        <w:tab/>
      </w:r>
      <w:r>
        <w:rPr>
          <w:noProof/>
        </w:rPr>
        <w:drawing>
          <wp:inline distT="0" distB="0" distL="0" distR="0" wp14:anchorId="49B41F36" wp14:editId="1E1E2626">
            <wp:extent cx="305221" cy="306831"/>
            <wp:effectExtent l="0" t="0" r="0" b="0"/>
            <wp:docPr id="2457" name="Picture 2457"/>
            <wp:cNvGraphicFramePr/>
            <a:graphic xmlns:a="http://schemas.openxmlformats.org/drawingml/2006/main">
              <a:graphicData uri="http://schemas.openxmlformats.org/drawingml/2006/picture">
                <pic:pic xmlns:pic="http://schemas.openxmlformats.org/drawingml/2006/picture">
                  <pic:nvPicPr>
                    <pic:cNvPr id="2457" name="Picture 2457"/>
                    <pic:cNvPicPr/>
                  </pic:nvPicPr>
                  <pic:blipFill>
                    <a:blip r:embed="rId20"/>
                    <a:stretch>
                      <a:fillRect/>
                    </a:stretch>
                  </pic:blipFill>
                  <pic:spPr>
                    <a:xfrm flipV="1">
                      <a:off x="0" y="0"/>
                      <a:ext cx="305221" cy="306831"/>
                    </a:xfrm>
                    <a:prstGeom prst="rect">
                      <a:avLst/>
                    </a:prstGeom>
                  </pic:spPr>
                </pic:pic>
              </a:graphicData>
            </a:graphic>
          </wp:inline>
        </w:drawing>
      </w:r>
      <w:r>
        <w:rPr>
          <w:b/>
          <w:color w:val="0D0D0D"/>
        </w:rPr>
        <w:tab/>
        <w:t xml:space="preserve">** </w:t>
      </w:r>
      <w:r>
        <w:rPr>
          <w:color w:val="0D0D0D"/>
        </w:rPr>
        <w:t>Create phase scaffold sourced from</w:t>
      </w:r>
      <w:r>
        <w:rPr>
          <w:b/>
          <w:color w:val="0D0D0D"/>
        </w:rPr>
        <w:t>:</w:t>
      </w:r>
      <w:r>
        <w:t xml:space="preserve">  Friermood, M. (2015). </w:t>
      </w:r>
      <w:r>
        <w:rPr>
          <w:i/>
        </w:rPr>
        <w:t>Inquiry research template</w:t>
      </w:r>
      <w:r>
        <w:t>. Retrieved from</w:t>
      </w:r>
      <w:r>
        <w:rPr>
          <w:sz w:val="22"/>
        </w:rPr>
        <w:t xml:space="preserve"> </w:t>
      </w:r>
    </w:p>
    <w:p w:rsidR="007F1954" w:rsidRDefault="007F1954" w:rsidP="007F1954">
      <w:pPr>
        <w:tabs>
          <w:tab w:val="center" w:pos="5475"/>
        </w:tabs>
        <w:spacing w:after="7" w:line="259" w:lineRule="auto"/>
        <w:ind w:left="0" w:firstLine="0"/>
      </w:pPr>
      <w:r>
        <w:rPr>
          <w:rFonts w:ascii="Segoe UI" w:eastAsia="Segoe UI" w:hAnsi="Segoe UI" w:cs="Segoe UI"/>
          <w:sz w:val="17"/>
        </w:rPr>
        <w:t>ThinkerBuilder.pdf</w:t>
      </w:r>
      <w:r>
        <w:rPr>
          <w:rFonts w:ascii="Segoe UI" w:eastAsia="Segoe UI" w:hAnsi="Segoe UI" w:cs="Segoe UI"/>
          <w:sz w:val="17"/>
        </w:rPr>
        <w:tab/>
      </w:r>
      <w:hyperlink r:id="rId21">
        <w:r>
          <w:rPr>
            <w:color w:val="0000FF"/>
            <w:sz w:val="22"/>
            <w:u w:val="single" w:color="0000FF"/>
          </w:rPr>
          <w:t>https://www.thethinkerbuilder.com/2015/11/inquiry</w:t>
        </w:r>
      </w:hyperlink>
      <w:hyperlink r:id="rId22">
        <w:r>
          <w:rPr>
            <w:color w:val="0000FF"/>
            <w:sz w:val="22"/>
            <w:u w:val="single" w:color="0000FF"/>
          </w:rPr>
          <w:t>-</w:t>
        </w:r>
      </w:hyperlink>
      <w:hyperlink r:id="rId23">
        <w:r>
          <w:rPr>
            <w:color w:val="0000FF"/>
            <w:sz w:val="22"/>
            <w:u w:val="single" w:color="0000FF"/>
          </w:rPr>
          <w:t>research</w:t>
        </w:r>
      </w:hyperlink>
      <w:hyperlink r:id="rId24">
        <w:r>
          <w:rPr>
            <w:color w:val="0000FF"/>
            <w:sz w:val="22"/>
            <w:u w:val="single" w:color="0000FF"/>
          </w:rPr>
          <w:t>-</w:t>
        </w:r>
      </w:hyperlink>
      <w:hyperlink r:id="rId25">
        <w:r>
          <w:rPr>
            <w:color w:val="0000FF"/>
            <w:sz w:val="22"/>
            <w:u w:val="single" w:color="0000FF"/>
          </w:rPr>
          <w:t>moving</w:t>
        </w:r>
      </w:hyperlink>
      <w:hyperlink r:id="rId26">
        <w:r>
          <w:rPr>
            <w:color w:val="0000FF"/>
            <w:sz w:val="22"/>
            <w:u w:val="single" w:color="0000FF"/>
          </w:rPr>
          <w:t>-</w:t>
        </w:r>
      </w:hyperlink>
      <w:hyperlink r:id="rId27">
        <w:r>
          <w:rPr>
            <w:color w:val="0000FF"/>
            <w:sz w:val="22"/>
            <w:u w:val="single" w:color="0000FF"/>
          </w:rPr>
          <w:t>students</w:t>
        </w:r>
      </w:hyperlink>
      <w:hyperlink r:id="rId28">
        <w:r>
          <w:rPr>
            <w:color w:val="0000FF"/>
            <w:sz w:val="22"/>
            <w:u w:val="single" w:color="0000FF"/>
          </w:rPr>
          <w:t>-</w:t>
        </w:r>
      </w:hyperlink>
    </w:p>
    <w:p w:rsidR="007F1954" w:rsidRDefault="007F1954" w:rsidP="007F1954">
      <w:pPr>
        <w:spacing w:after="0" w:line="259" w:lineRule="auto"/>
        <w:ind w:left="0" w:right="424" w:firstLine="0"/>
        <w:jc w:val="center"/>
      </w:pPr>
      <w:r>
        <w:t xml:space="preserve"> </w:t>
      </w:r>
      <w:hyperlink r:id="rId29">
        <w:r>
          <w:rPr>
            <w:color w:val="0000FF"/>
            <w:sz w:val="22"/>
            <w:u w:val="single" w:color="0000FF"/>
          </w:rPr>
          <w:t>toward.html?fbclid=IwAR1Ks5I6cl9LFsvM4Oxqp5movTC3CyAI7ABbdq6CtTmndkQjvjBjPkouZuw</w:t>
        </w:r>
      </w:hyperlink>
      <w:hyperlink r:id="rId30">
        <w:r>
          <w:rPr>
            <w:sz w:val="22"/>
          </w:rPr>
          <w:t xml:space="preserve"> </w:t>
        </w:r>
      </w:hyperlink>
    </w:p>
    <w:p w:rsidR="007F1954" w:rsidRDefault="007F1954" w:rsidP="007F1954">
      <w:pPr>
        <w:sectPr w:rsidR="007F1954">
          <w:footerReference w:type="even" r:id="rId31"/>
          <w:footerReference w:type="default" r:id="rId32"/>
          <w:footerReference w:type="first" r:id="rId33"/>
          <w:pgSz w:w="16838" w:h="11906" w:orient="landscape"/>
          <w:pgMar w:top="1445" w:right="2314" w:bottom="1510" w:left="1440" w:header="720" w:footer="704" w:gutter="0"/>
          <w:cols w:space="720"/>
        </w:sectPr>
      </w:pPr>
    </w:p>
    <w:p w:rsidR="007F1954" w:rsidRDefault="007F1954" w:rsidP="007F1954">
      <w:pPr>
        <w:spacing w:after="161" w:line="259" w:lineRule="auto"/>
        <w:ind w:left="876" w:firstLine="0"/>
        <w:jc w:val="center"/>
      </w:pPr>
      <w:r>
        <w:rPr>
          <w:b/>
          <w:u w:val="single" w:color="000000"/>
        </w:rPr>
        <w:t>OPEN lesson plan</w:t>
      </w:r>
      <w:r>
        <w:rPr>
          <w:b/>
        </w:rPr>
        <w:t xml:space="preserve"> </w:t>
      </w:r>
    </w:p>
    <w:p w:rsidR="007F1954" w:rsidRDefault="007F1954" w:rsidP="007F1954">
      <w:pPr>
        <w:spacing w:after="0" w:line="259" w:lineRule="auto"/>
        <w:ind w:left="-5"/>
      </w:pPr>
      <w:r>
        <w:rPr>
          <w:b/>
        </w:rPr>
        <w:t>Legend: Teacher Librarian = TL, Classroom Teacher = CT, WC = Whole class, S = Students, IT = Instructional Team</w:t>
      </w:r>
      <w:r>
        <w:rPr>
          <w:rFonts w:ascii="Calibri" w:eastAsia="Calibri" w:hAnsi="Calibri" w:cs="Calibri"/>
          <w:sz w:val="22"/>
        </w:rPr>
        <w:t xml:space="preserve"> </w:t>
      </w:r>
    </w:p>
    <w:tbl>
      <w:tblPr>
        <w:tblStyle w:val="TableGrid"/>
        <w:tblW w:w="14217" w:type="dxa"/>
        <w:tblInd w:w="5" w:type="dxa"/>
        <w:tblCellMar>
          <w:top w:w="13" w:type="dxa"/>
          <w:left w:w="108" w:type="dxa"/>
          <w:right w:w="41" w:type="dxa"/>
        </w:tblCellMar>
        <w:tblLook w:val="04A0" w:firstRow="1" w:lastRow="0" w:firstColumn="1" w:lastColumn="0" w:noHBand="0" w:noVBand="1"/>
      </w:tblPr>
      <w:tblGrid>
        <w:gridCol w:w="1436"/>
        <w:gridCol w:w="3196"/>
        <w:gridCol w:w="7607"/>
        <w:gridCol w:w="1978"/>
      </w:tblGrid>
      <w:tr w:rsidR="007F1954" w:rsidTr="00EF4229">
        <w:trPr>
          <w:trHeight w:val="562"/>
        </w:trPr>
        <w:tc>
          <w:tcPr>
            <w:tcW w:w="1436"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rPr>
              <w:t xml:space="preserve">Activities </w:t>
            </w:r>
          </w:p>
        </w:tc>
        <w:tc>
          <w:tcPr>
            <w:tcW w:w="3197"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rPr>
              <w:t xml:space="preserve">What the teaching team is doing – TL and teachers </w:t>
            </w:r>
          </w:p>
        </w:tc>
        <w:tc>
          <w:tcPr>
            <w:tcW w:w="7607"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rPr>
              <w:t xml:space="preserve">Student Tasks </w:t>
            </w:r>
          </w:p>
        </w:tc>
        <w:tc>
          <w:tcPr>
            <w:tcW w:w="1978"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rPr>
              <w:t xml:space="preserve">Resources </w:t>
            </w:r>
          </w:p>
        </w:tc>
      </w:tr>
      <w:tr w:rsidR="007F1954" w:rsidTr="00EF4229">
        <w:trPr>
          <w:trHeight w:val="4703"/>
        </w:trPr>
        <w:tc>
          <w:tcPr>
            <w:tcW w:w="1436"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right="179" w:firstLine="0"/>
            </w:pPr>
            <w:r>
              <w:rPr>
                <w:b/>
              </w:rPr>
              <w:t xml:space="preserve">Starter </w:t>
            </w:r>
            <w:r>
              <w:t xml:space="preserve">15 min </w:t>
            </w:r>
          </w:p>
        </w:tc>
        <w:tc>
          <w:tcPr>
            <w:tcW w:w="3197"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t xml:space="preserve">Prior to lesson: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rPr>
                <w:b/>
              </w:rPr>
              <w:t xml:space="preserve">TL &amp; CT </w:t>
            </w:r>
            <w:r>
              <w:t xml:space="preserve">prepare honey </w:t>
            </w:r>
          </w:p>
          <w:p w:rsidR="007F1954" w:rsidRDefault="007F1954" w:rsidP="00EF4229">
            <w:pPr>
              <w:spacing w:line="259" w:lineRule="auto"/>
              <w:ind w:left="0" w:firstLine="0"/>
            </w:pPr>
            <w:r>
              <w:t xml:space="preserve">display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rPr>
                <w:b/>
              </w:rPr>
              <w:t xml:space="preserve"> </w:t>
            </w:r>
          </w:p>
          <w:p w:rsidR="007F1954" w:rsidRDefault="007F1954" w:rsidP="00EF4229">
            <w:pPr>
              <w:spacing w:line="259" w:lineRule="auto"/>
              <w:ind w:left="0" w:firstLine="0"/>
            </w:pPr>
            <w:r>
              <w:rPr>
                <w:b/>
              </w:rPr>
              <w:t xml:space="preserve"> </w:t>
            </w:r>
          </w:p>
          <w:p w:rsidR="007F1954" w:rsidRDefault="007F1954" w:rsidP="00EF4229">
            <w:pPr>
              <w:spacing w:line="240" w:lineRule="auto"/>
              <w:ind w:left="0" w:firstLine="0"/>
            </w:pPr>
            <w:r>
              <w:rPr>
                <w:b/>
              </w:rPr>
              <w:t>TL</w:t>
            </w:r>
            <w:r>
              <w:t xml:space="preserve"> has prepared GID visual stimuli (posters) to be displayed in the library. In addition, a PowerPoint will be presented to explain the GID processes.</w:t>
            </w:r>
            <w:r>
              <w:rPr>
                <w:b/>
              </w:rPr>
              <w:t xml:space="preserve"> </w:t>
            </w:r>
          </w:p>
          <w:p w:rsidR="007F1954" w:rsidRDefault="007F1954" w:rsidP="00EF4229">
            <w:pPr>
              <w:spacing w:line="259" w:lineRule="auto"/>
              <w:ind w:left="0" w:firstLine="0"/>
            </w:pPr>
            <w:r>
              <w:rPr>
                <w:b/>
              </w:rPr>
              <w:t xml:space="preserve"> </w:t>
            </w:r>
          </w:p>
        </w:tc>
        <w:tc>
          <w:tcPr>
            <w:tcW w:w="7607"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40" w:lineRule="auto"/>
              <w:ind w:left="0" w:firstLine="0"/>
            </w:pPr>
            <w:r>
              <w:t xml:space="preserve">A display is set up when the children enter the library with different honeys eg: yellowbox, stringybark, honeycomb, manuka, creamed honey etc. Allow S to sample some of the honeys. Discuss the different colours, features and textures of the various honeys. What do you think may cause this? Why? Create a WC mindmap with Bubbl.us, demonstrating programs use.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t xml:space="preserve">Students watch and listen as TL goes through PowerPoint presentation and explains how and why students will be using GID during this unit. </w:t>
            </w:r>
          </w:p>
        </w:tc>
        <w:tc>
          <w:tcPr>
            <w:tcW w:w="1978"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40" w:lineRule="auto"/>
              <w:ind w:left="0" w:firstLine="0"/>
            </w:pPr>
            <w:r>
              <w:t xml:space="preserve">*** Check for allergies before </w:t>
            </w:r>
          </w:p>
          <w:p w:rsidR="007F1954" w:rsidRDefault="007F1954" w:rsidP="00EF4229">
            <w:pPr>
              <w:spacing w:line="259" w:lineRule="auto"/>
              <w:ind w:left="0" w:firstLine="0"/>
            </w:pPr>
            <w:r>
              <w:t xml:space="preserve">lesson***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t xml:space="preserve">Honey display: </w:t>
            </w:r>
          </w:p>
          <w:p w:rsidR="007F1954" w:rsidRDefault="007F1954" w:rsidP="00EF4229">
            <w:pPr>
              <w:spacing w:line="259" w:lineRule="auto"/>
              <w:ind w:left="0" w:firstLine="0"/>
              <w:jc w:val="both"/>
            </w:pPr>
            <w:r>
              <w:t xml:space="preserve">Various honeys, </w:t>
            </w:r>
          </w:p>
          <w:p w:rsidR="007F1954" w:rsidRDefault="007F1954" w:rsidP="00EF4229">
            <w:pPr>
              <w:spacing w:line="259" w:lineRule="auto"/>
              <w:ind w:left="0" w:firstLine="0"/>
            </w:pPr>
            <w:r>
              <w:t xml:space="preserve">table, tablecloth, </w:t>
            </w:r>
          </w:p>
          <w:p w:rsidR="007F1954" w:rsidRDefault="007F1954" w:rsidP="00EF4229">
            <w:pPr>
              <w:spacing w:line="259" w:lineRule="auto"/>
              <w:ind w:left="0" w:firstLine="0"/>
            </w:pPr>
            <w:r>
              <w:t xml:space="preserve">paddlepop </w:t>
            </w:r>
          </w:p>
          <w:p w:rsidR="007F1954" w:rsidRDefault="007F1954" w:rsidP="00EF4229">
            <w:pPr>
              <w:spacing w:line="240" w:lineRule="auto"/>
              <w:ind w:left="0" w:firstLine="0"/>
            </w:pPr>
            <w:r>
              <w:t xml:space="preserve">sticks (for sampling), bin. </w:t>
            </w:r>
          </w:p>
          <w:p w:rsidR="007F1954" w:rsidRDefault="007F1954" w:rsidP="00EF4229">
            <w:pPr>
              <w:spacing w:line="259" w:lineRule="auto"/>
              <w:ind w:left="0" w:firstLine="0"/>
            </w:pPr>
            <w:r>
              <w:t xml:space="preserve">Promethean </w:t>
            </w:r>
          </w:p>
          <w:p w:rsidR="007F1954" w:rsidRDefault="007F1954" w:rsidP="00EF4229">
            <w:pPr>
              <w:spacing w:line="259" w:lineRule="auto"/>
              <w:ind w:left="0" w:firstLine="0"/>
            </w:pPr>
            <w:r>
              <w:t xml:space="preserve">Board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t xml:space="preserve">TL pre-prepared posters and PowerPoint presentation. </w:t>
            </w:r>
          </w:p>
        </w:tc>
      </w:tr>
      <w:tr w:rsidR="007F1954" w:rsidTr="00EF4229">
        <w:trPr>
          <w:trHeight w:val="2770"/>
        </w:trPr>
        <w:tc>
          <w:tcPr>
            <w:tcW w:w="1436"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rPr>
              <w:t xml:space="preserve">Worktime </w:t>
            </w:r>
            <w:r>
              <w:t xml:space="preserve">20 min </w:t>
            </w:r>
          </w:p>
        </w:tc>
        <w:tc>
          <w:tcPr>
            <w:tcW w:w="3197"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after="38" w:line="244" w:lineRule="auto"/>
              <w:ind w:left="0" w:firstLine="0"/>
            </w:pPr>
            <w:r>
              <w:rPr>
                <w:b/>
              </w:rPr>
              <w:t>TL</w:t>
            </w:r>
            <w:r>
              <w:t xml:space="preserve"> leads WC discussion around the clips and how they link to the overarching inquiry question “Where </w:t>
            </w:r>
          </w:p>
          <w:p w:rsidR="007F1954" w:rsidRDefault="007F1954" w:rsidP="00EF4229">
            <w:pPr>
              <w:spacing w:line="259" w:lineRule="auto"/>
              <w:ind w:left="0" w:firstLine="0"/>
              <w:jc w:val="both"/>
            </w:pPr>
            <w:r>
              <w:t xml:space="preserve">would we be without bees?”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rPr>
                <w:b/>
              </w:rPr>
              <w:t>TL</w:t>
            </w:r>
            <w:r>
              <w:t xml:space="preserve"> explains and shows students how to access the individual learning journals (in Google Classroom) that </w:t>
            </w:r>
          </w:p>
        </w:tc>
        <w:tc>
          <w:tcPr>
            <w:tcW w:w="7607"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t xml:space="preserve">Students watch following clips: </w:t>
            </w:r>
          </w:p>
          <w:p w:rsidR="007F1954" w:rsidRDefault="00341142" w:rsidP="00EF4229">
            <w:pPr>
              <w:spacing w:line="259" w:lineRule="auto"/>
              <w:ind w:left="0" w:firstLine="0"/>
              <w:jc w:val="both"/>
            </w:pPr>
            <w:hyperlink r:id="rId34">
              <w:r w:rsidR="007F1954">
                <w:rPr>
                  <w:color w:val="0000FF"/>
                  <w:u w:val="single" w:color="0000FF"/>
                </w:rPr>
                <w:t>https://www.youtube.com/watch?v=WdzQD9IP_PA&amp;feature=youtu.be</w:t>
              </w:r>
            </w:hyperlink>
            <w:hyperlink r:id="rId35">
              <w:r w:rsidR="007F1954">
                <w:t xml:space="preserve"> </w:t>
              </w:r>
            </w:hyperlink>
          </w:p>
          <w:p w:rsidR="007F1954" w:rsidRDefault="007F1954" w:rsidP="00EF4229">
            <w:pPr>
              <w:spacing w:line="259" w:lineRule="auto"/>
              <w:ind w:left="0" w:firstLine="0"/>
            </w:pPr>
            <w:r>
              <w:t xml:space="preserve"> </w:t>
            </w:r>
          </w:p>
          <w:p w:rsidR="007F1954" w:rsidRDefault="00341142" w:rsidP="00EF4229">
            <w:pPr>
              <w:spacing w:line="259" w:lineRule="auto"/>
              <w:ind w:left="0" w:firstLine="0"/>
            </w:pPr>
            <w:hyperlink r:id="rId36" w:anchor="!/media/30267/">
              <w:r w:rsidR="007F1954">
                <w:rPr>
                  <w:color w:val="0000FF"/>
                  <w:u w:val="single" w:color="0000FF"/>
                </w:rPr>
                <w:t>http://education.abc.net.au/home#!/media/30267/</w:t>
              </w:r>
            </w:hyperlink>
            <w:hyperlink r:id="rId37" w:anchor="!/media/30267/">
              <w:r w:rsidR="007F1954">
                <w:t xml:space="preserve"> </w:t>
              </w:r>
            </w:hyperlink>
          </w:p>
          <w:p w:rsidR="007F1954" w:rsidRDefault="007F1954" w:rsidP="00EF4229">
            <w:pPr>
              <w:spacing w:line="259" w:lineRule="auto"/>
              <w:ind w:left="0" w:firstLine="0"/>
            </w:pPr>
            <w:r>
              <w:t xml:space="preserve"> </w:t>
            </w:r>
          </w:p>
          <w:p w:rsidR="007F1954" w:rsidRDefault="007F1954" w:rsidP="00EF4229">
            <w:pPr>
              <w:spacing w:line="240" w:lineRule="auto"/>
              <w:ind w:left="0" w:firstLine="0"/>
            </w:pPr>
            <w:r>
              <w:t xml:space="preserve">TL gives S the overarching inquiry question for the unit: Where would we be without bees?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t xml:space="preserve">Students complete </w:t>
            </w:r>
            <w:r>
              <w:rPr>
                <w:i/>
              </w:rPr>
              <w:t>Constructing Meaningful Choice*</w:t>
            </w:r>
            <w:r>
              <w:t xml:space="preserve"> scaffold in Google Classroom for future reference. </w:t>
            </w:r>
          </w:p>
        </w:tc>
        <w:tc>
          <w:tcPr>
            <w:tcW w:w="1978"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40" w:lineRule="auto"/>
              <w:ind w:left="0" w:right="38" w:firstLine="0"/>
            </w:pPr>
            <w:r>
              <w:t xml:space="preserve">Media clips as per attachments.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t xml:space="preserve">Sticky notes.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t xml:space="preserve">Designated </w:t>
            </w:r>
          </w:p>
          <w:p w:rsidR="007F1954" w:rsidRDefault="007F1954" w:rsidP="00EF4229">
            <w:pPr>
              <w:spacing w:line="259" w:lineRule="auto"/>
              <w:ind w:left="0" w:right="54" w:firstLine="0"/>
            </w:pPr>
            <w:r>
              <w:t xml:space="preserve">area in library for class display. </w:t>
            </w:r>
          </w:p>
        </w:tc>
      </w:tr>
      <w:tr w:rsidR="007F1954" w:rsidTr="00EF4229">
        <w:trPr>
          <w:trHeight w:val="2494"/>
        </w:trPr>
        <w:tc>
          <w:tcPr>
            <w:tcW w:w="1436"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p>
        </w:tc>
        <w:tc>
          <w:tcPr>
            <w:tcW w:w="3197"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40" w:lineRule="auto"/>
              <w:ind w:left="0" w:firstLine="0"/>
            </w:pPr>
            <w:r>
              <w:t xml:space="preserve">they will be using throughout the unit. </w:t>
            </w:r>
          </w:p>
          <w:p w:rsidR="007F1954" w:rsidRDefault="007F1954" w:rsidP="00EF4229">
            <w:pPr>
              <w:spacing w:line="259" w:lineRule="auto"/>
              <w:ind w:left="0" w:firstLine="0"/>
            </w:pPr>
            <w:r>
              <w:t xml:space="preserve"> </w:t>
            </w:r>
          </w:p>
        </w:tc>
        <w:tc>
          <w:tcPr>
            <w:tcW w:w="7607"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40" w:lineRule="auto"/>
              <w:ind w:left="0" w:firstLine="0"/>
            </w:pPr>
            <w:r>
              <w:t xml:space="preserve">Students are given 2 sticky notes each in the shape of bees wings. On one sticky note they write 1 interesting fact they have learnt from the clips they have watched. On the other, they write down what part of the GID process they are looking forward to the most. Students place their ‘sticky wing notes’ on a display board that the TL has preprepared with bee bodies on it to create a class display. The GID posters are also included in this display.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t xml:space="preserve"> </w:t>
            </w:r>
          </w:p>
        </w:tc>
        <w:tc>
          <w:tcPr>
            <w:tcW w:w="1978"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t xml:space="preserve"> </w:t>
            </w:r>
          </w:p>
          <w:p w:rsidR="007F1954" w:rsidRDefault="007F1954" w:rsidP="00EF4229">
            <w:pPr>
              <w:spacing w:line="259" w:lineRule="auto"/>
              <w:ind w:left="0" w:firstLine="0"/>
            </w:pPr>
            <w:r>
              <w:t xml:space="preserve"> </w:t>
            </w:r>
          </w:p>
        </w:tc>
      </w:tr>
      <w:tr w:rsidR="007F1954" w:rsidTr="00EF4229">
        <w:trPr>
          <w:trHeight w:val="3598"/>
        </w:trPr>
        <w:tc>
          <w:tcPr>
            <w:tcW w:w="1436"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rPr>
              <w:t xml:space="preserve">Reflection </w:t>
            </w:r>
            <w:r>
              <w:t xml:space="preserve">20 min </w:t>
            </w:r>
          </w:p>
        </w:tc>
        <w:tc>
          <w:tcPr>
            <w:tcW w:w="3197"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rPr>
              <w:t xml:space="preserve">CT </w:t>
            </w:r>
            <w:r>
              <w:t xml:space="preserve">directs S to Inquiry </w:t>
            </w:r>
          </w:p>
          <w:p w:rsidR="007F1954" w:rsidRDefault="007F1954" w:rsidP="00EF4229">
            <w:pPr>
              <w:spacing w:line="259" w:lineRule="auto"/>
              <w:ind w:left="0" w:firstLine="0"/>
            </w:pPr>
            <w:r>
              <w:t xml:space="preserve">Journal Entry 1 (Open) </w:t>
            </w:r>
          </w:p>
          <w:p w:rsidR="007F1954" w:rsidRDefault="007F1954" w:rsidP="00EF4229">
            <w:pPr>
              <w:spacing w:line="240" w:lineRule="auto"/>
              <w:ind w:left="0" w:firstLine="0"/>
            </w:pPr>
            <w:r>
              <w:t xml:space="preserve">Scaffold in Google Classroom and demonstrates how to fill the journal in.  </w:t>
            </w:r>
          </w:p>
          <w:p w:rsidR="007F1954" w:rsidRDefault="007F1954" w:rsidP="00EF4229">
            <w:pPr>
              <w:spacing w:line="259" w:lineRule="auto"/>
              <w:ind w:left="0" w:firstLine="0"/>
            </w:pPr>
            <w:r>
              <w:t xml:space="preserve"> </w:t>
            </w:r>
          </w:p>
          <w:p w:rsidR="007F1954" w:rsidRDefault="007F1954" w:rsidP="00EF4229">
            <w:pPr>
              <w:spacing w:line="240" w:lineRule="auto"/>
              <w:ind w:left="0" w:firstLine="0"/>
            </w:pPr>
            <w:r>
              <w:rPr>
                <w:b/>
              </w:rPr>
              <w:t xml:space="preserve">CT &amp; TL </w:t>
            </w:r>
            <w:r>
              <w:t>review journal entries to monitor S understanding of the GID process and task so far.</w:t>
            </w:r>
            <w:r>
              <w:rPr>
                <w:b/>
              </w:rPr>
              <w:t xml:space="preserve"> </w:t>
            </w:r>
          </w:p>
          <w:p w:rsidR="007F1954" w:rsidRDefault="007F1954" w:rsidP="00EF4229">
            <w:pPr>
              <w:spacing w:line="259" w:lineRule="auto"/>
              <w:ind w:left="0" w:firstLine="0"/>
            </w:pPr>
            <w:r>
              <w:rPr>
                <w:b/>
              </w:rPr>
              <w:t xml:space="preserve"> </w:t>
            </w:r>
          </w:p>
        </w:tc>
        <w:tc>
          <w:tcPr>
            <w:tcW w:w="7607"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40" w:lineRule="auto"/>
              <w:ind w:left="0" w:firstLine="0"/>
            </w:pPr>
            <w:r>
              <w:t xml:space="preserve">Students locate and complete Inquiry Journal Entry 1 (Open) scaffold in Google Classroom, answering the following questions: </w:t>
            </w:r>
          </w:p>
          <w:p w:rsidR="007F1954" w:rsidRDefault="007F1954" w:rsidP="00EF4229">
            <w:pPr>
              <w:spacing w:line="259" w:lineRule="auto"/>
              <w:ind w:left="0" w:firstLine="0"/>
            </w:pPr>
            <w:r>
              <w:t xml:space="preserve"> </w:t>
            </w:r>
          </w:p>
          <w:p w:rsidR="007F1954" w:rsidRDefault="007F1954" w:rsidP="00EF4229">
            <w:pPr>
              <w:numPr>
                <w:ilvl w:val="0"/>
                <w:numId w:val="1"/>
              </w:numPr>
              <w:spacing w:line="240" w:lineRule="auto"/>
              <w:ind w:right="7" w:hanging="360"/>
            </w:pPr>
            <w:r>
              <w:t xml:space="preserve">What did you find the most interesting in the two clips that you watched today? </w:t>
            </w:r>
          </w:p>
          <w:p w:rsidR="007F1954" w:rsidRDefault="007F1954" w:rsidP="00EF4229">
            <w:pPr>
              <w:numPr>
                <w:ilvl w:val="0"/>
                <w:numId w:val="1"/>
              </w:numPr>
              <w:spacing w:line="240" w:lineRule="auto"/>
              <w:ind w:right="7" w:hanging="360"/>
            </w:pPr>
            <w:r>
              <w:t xml:space="preserve">At this early stage, is there anything in particular that you already think you may be interested in researching further? </w:t>
            </w:r>
          </w:p>
          <w:p w:rsidR="007F1954" w:rsidRDefault="007F1954" w:rsidP="00EF4229">
            <w:pPr>
              <w:numPr>
                <w:ilvl w:val="0"/>
                <w:numId w:val="1"/>
              </w:numPr>
              <w:spacing w:line="259" w:lineRule="auto"/>
              <w:ind w:right="7" w:hanging="360"/>
            </w:pPr>
            <w:r>
              <w:t xml:space="preserve">What do you think will be the best part of the GID process? </w:t>
            </w:r>
          </w:p>
          <w:p w:rsidR="007F1954" w:rsidRDefault="007F1954" w:rsidP="00EF4229">
            <w:pPr>
              <w:numPr>
                <w:ilvl w:val="0"/>
                <w:numId w:val="1"/>
              </w:numPr>
              <w:spacing w:line="240" w:lineRule="auto"/>
              <w:ind w:right="7" w:hanging="360"/>
            </w:pPr>
            <w:r>
              <w:t xml:space="preserve">Use an emoji to tell us how you are feeling about using the GID process?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t xml:space="preserve"> </w:t>
            </w:r>
          </w:p>
        </w:tc>
        <w:tc>
          <w:tcPr>
            <w:tcW w:w="1978"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40" w:lineRule="auto"/>
              <w:ind w:left="0" w:firstLine="0"/>
            </w:pPr>
            <w:r>
              <w:t xml:space="preserve">iPads/Laptops for Google Classroom. </w:t>
            </w:r>
          </w:p>
          <w:p w:rsidR="007F1954" w:rsidRDefault="007F1954" w:rsidP="00EF4229">
            <w:pPr>
              <w:spacing w:line="259" w:lineRule="auto"/>
              <w:ind w:left="0" w:firstLine="0"/>
            </w:pPr>
            <w:r>
              <w:t xml:space="preserve"> </w:t>
            </w:r>
          </w:p>
          <w:p w:rsidR="007F1954" w:rsidRDefault="007F1954" w:rsidP="00EF4229">
            <w:pPr>
              <w:spacing w:line="259" w:lineRule="auto"/>
              <w:ind w:left="0" w:firstLine="0"/>
            </w:pPr>
            <w:r>
              <w:t xml:space="preserve"> </w:t>
            </w:r>
          </w:p>
        </w:tc>
      </w:tr>
      <w:tr w:rsidR="007F1954" w:rsidTr="00EF4229">
        <w:trPr>
          <w:trHeight w:val="2494"/>
        </w:trPr>
        <w:tc>
          <w:tcPr>
            <w:tcW w:w="1436"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59" w:lineRule="auto"/>
              <w:ind w:left="0" w:firstLine="0"/>
            </w:pPr>
            <w:r>
              <w:rPr>
                <w:b/>
              </w:rPr>
              <w:t xml:space="preserve">**Note 1: </w:t>
            </w:r>
          </w:p>
        </w:tc>
        <w:tc>
          <w:tcPr>
            <w:tcW w:w="3197"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40" w:lineRule="auto"/>
              <w:ind w:left="0" w:firstLine="0"/>
            </w:pPr>
            <w:r>
              <w:t xml:space="preserve">Inform students that an apiarist will be visiting in the next lesson. Ask S to think of any questions they may have, write them down in preparation for the visit and place them in the class question box. </w:t>
            </w:r>
          </w:p>
          <w:p w:rsidR="007F1954" w:rsidRDefault="007F1954" w:rsidP="00EF4229">
            <w:pPr>
              <w:spacing w:line="259" w:lineRule="auto"/>
              <w:ind w:left="0" w:firstLine="0"/>
            </w:pPr>
            <w:r>
              <w:rPr>
                <w:b/>
              </w:rPr>
              <w:t xml:space="preserve"> </w:t>
            </w:r>
          </w:p>
        </w:tc>
        <w:tc>
          <w:tcPr>
            <w:tcW w:w="7607"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40" w:lineRule="auto"/>
              <w:ind w:left="0" w:firstLine="0"/>
            </w:pPr>
            <w:r>
              <w:rPr>
                <w:b/>
              </w:rPr>
              <w:t>**Note 2</w:t>
            </w:r>
            <w:r>
              <w:t>: Prior to commencement of unit, S completed preassessment questions in Google Forms:</w:t>
            </w:r>
            <w:r>
              <w:rPr>
                <w:color w:val="FF0000"/>
              </w:rPr>
              <w:t xml:space="preserve"> </w:t>
            </w:r>
          </w:p>
          <w:p w:rsidR="007F1954" w:rsidRDefault="007F1954" w:rsidP="00EF4229">
            <w:pPr>
              <w:spacing w:line="259" w:lineRule="auto"/>
              <w:ind w:left="0" w:firstLine="0"/>
            </w:pPr>
            <w:r>
              <w:rPr>
                <w:color w:val="FF0000"/>
              </w:rPr>
              <w:t xml:space="preserve"> </w:t>
            </w:r>
          </w:p>
          <w:p w:rsidR="007F1954" w:rsidRDefault="007F1954" w:rsidP="00EF4229">
            <w:pPr>
              <w:numPr>
                <w:ilvl w:val="0"/>
                <w:numId w:val="2"/>
              </w:numPr>
              <w:spacing w:line="259" w:lineRule="auto"/>
              <w:ind w:hanging="269"/>
            </w:pPr>
            <w:r>
              <w:t xml:space="preserve">Why do people keep bees? </w:t>
            </w:r>
          </w:p>
          <w:p w:rsidR="007F1954" w:rsidRDefault="007F1954" w:rsidP="00EF4229">
            <w:pPr>
              <w:numPr>
                <w:ilvl w:val="0"/>
                <w:numId w:val="2"/>
              </w:numPr>
              <w:spacing w:line="259" w:lineRule="auto"/>
              <w:ind w:hanging="269"/>
            </w:pPr>
            <w:r>
              <w:t xml:space="preserve">Where do bees live? </w:t>
            </w:r>
          </w:p>
          <w:p w:rsidR="007F1954" w:rsidRDefault="007F1954" w:rsidP="00EF4229">
            <w:pPr>
              <w:numPr>
                <w:ilvl w:val="0"/>
                <w:numId w:val="2"/>
              </w:numPr>
              <w:spacing w:line="259" w:lineRule="auto"/>
              <w:ind w:hanging="269"/>
            </w:pPr>
            <w:r>
              <w:t xml:space="preserve">What do bees build inside the bee hive? </w:t>
            </w:r>
          </w:p>
          <w:p w:rsidR="007F1954" w:rsidRDefault="007F1954" w:rsidP="00EF4229">
            <w:pPr>
              <w:numPr>
                <w:ilvl w:val="0"/>
                <w:numId w:val="2"/>
              </w:numPr>
              <w:spacing w:line="259" w:lineRule="auto"/>
              <w:ind w:hanging="269"/>
            </w:pPr>
            <w:r>
              <w:t xml:space="preserve">Why are bees important? </w:t>
            </w:r>
          </w:p>
          <w:p w:rsidR="007F1954" w:rsidRDefault="007F1954" w:rsidP="00EF4229">
            <w:pPr>
              <w:numPr>
                <w:ilvl w:val="0"/>
                <w:numId w:val="2"/>
              </w:numPr>
              <w:spacing w:line="259" w:lineRule="auto"/>
              <w:ind w:hanging="269"/>
            </w:pPr>
            <w:r>
              <w:t xml:space="preserve">Can you name any phases of the research process? </w:t>
            </w:r>
          </w:p>
          <w:p w:rsidR="007F1954" w:rsidRDefault="007F1954" w:rsidP="00EF4229">
            <w:pPr>
              <w:spacing w:line="259" w:lineRule="auto"/>
              <w:ind w:left="0" w:firstLine="0"/>
            </w:pPr>
            <w:r>
              <w:rPr>
                <w:b/>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7F1954" w:rsidRDefault="007F1954" w:rsidP="00EF4229">
            <w:pPr>
              <w:spacing w:line="240" w:lineRule="auto"/>
              <w:ind w:left="0" w:firstLine="0"/>
            </w:pPr>
            <w:r>
              <w:t xml:space="preserve">Class question box. </w:t>
            </w:r>
          </w:p>
          <w:p w:rsidR="007F1954" w:rsidRDefault="007F1954" w:rsidP="00EF4229">
            <w:pPr>
              <w:spacing w:line="259" w:lineRule="auto"/>
              <w:ind w:left="0" w:firstLine="0"/>
            </w:pPr>
            <w:r>
              <w:t xml:space="preserve"> </w:t>
            </w:r>
          </w:p>
          <w:p w:rsidR="007F1954" w:rsidRDefault="007F1954" w:rsidP="00EF4229">
            <w:pPr>
              <w:spacing w:after="1" w:line="240" w:lineRule="auto"/>
              <w:ind w:left="0" w:right="21" w:firstLine="0"/>
            </w:pPr>
            <w:r>
              <w:t xml:space="preserve">iPads/Laptops to access </w:t>
            </w:r>
          </w:p>
          <w:p w:rsidR="007F1954" w:rsidRDefault="007F1954" w:rsidP="00EF4229">
            <w:pPr>
              <w:spacing w:line="259" w:lineRule="auto"/>
              <w:ind w:left="0" w:firstLine="0"/>
            </w:pPr>
            <w:r>
              <w:t xml:space="preserve">Google Forms. </w:t>
            </w:r>
          </w:p>
        </w:tc>
      </w:tr>
    </w:tbl>
    <w:p w:rsidR="00242FDD" w:rsidRDefault="00242FDD"/>
    <w:sectPr w:rsidR="00242FDD" w:rsidSect="007F195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142" w:rsidRDefault="00341142">
      <w:pPr>
        <w:spacing w:after="0" w:line="240" w:lineRule="auto"/>
      </w:pPr>
      <w:r>
        <w:separator/>
      </w:r>
    </w:p>
  </w:endnote>
  <w:endnote w:type="continuationSeparator" w:id="0">
    <w:p w:rsidR="00341142" w:rsidRDefault="0034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4949" w:tblpY="10435"/>
      <w:tblOverlap w:val="never"/>
      <w:tblW w:w="451" w:type="dxa"/>
      <w:tblInd w:w="0" w:type="dxa"/>
      <w:tblCellMar>
        <w:left w:w="115" w:type="dxa"/>
        <w:right w:w="115" w:type="dxa"/>
      </w:tblCellMar>
      <w:tblLook w:val="04A0" w:firstRow="1" w:lastRow="0" w:firstColumn="1" w:lastColumn="0" w:noHBand="0" w:noVBand="1"/>
    </w:tblPr>
    <w:tblGrid>
      <w:gridCol w:w="451"/>
    </w:tblGrid>
    <w:tr w:rsidR="007357EE">
      <w:trPr>
        <w:trHeight w:val="499"/>
      </w:trPr>
      <w:tc>
        <w:tcPr>
          <w:tcW w:w="451" w:type="dxa"/>
          <w:tcBorders>
            <w:top w:val="nil"/>
            <w:left w:val="nil"/>
            <w:bottom w:val="nil"/>
            <w:right w:val="nil"/>
          </w:tcBorders>
          <w:shd w:val="clear" w:color="auto" w:fill="ED7D31"/>
          <w:vAlign w:val="center"/>
        </w:tcPr>
        <w:p w:rsidR="007357EE" w:rsidRDefault="00733C23">
          <w:pPr>
            <w:spacing w:line="259" w:lineRule="auto"/>
            <w:ind w:left="2" w:firstLine="0"/>
            <w:jc w:val="center"/>
          </w:pPr>
          <w:r>
            <w:rPr>
              <w:rFonts w:ascii="Calibri" w:eastAsia="Calibri" w:hAnsi="Calibri" w:cs="Calibri"/>
              <w:color w:val="FFFFFF"/>
              <w:sz w:val="22"/>
            </w:rPr>
            <w:fldChar w:fldCharType="begin"/>
          </w:r>
          <w:r>
            <w:rPr>
              <w:rFonts w:ascii="Calibri" w:eastAsia="Calibri" w:hAnsi="Calibri" w:cs="Calibri"/>
              <w:color w:val="FFFFFF"/>
              <w:sz w:val="22"/>
            </w:rPr>
            <w:instrText xml:space="preserve"> PAGE   \* MERGEFORMAT </w:instrText>
          </w:r>
          <w:r>
            <w:rPr>
              <w:rFonts w:ascii="Calibri" w:eastAsia="Calibri" w:hAnsi="Calibri" w:cs="Calibri"/>
              <w:color w:val="FFFFFF"/>
              <w:sz w:val="22"/>
            </w:rPr>
            <w:fldChar w:fldCharType="separate"/>
          </w:r>
          <w:r>
            <w:rPr>
              <w:rFonts w:ascii="Calibri" w:eastAsia="Calibri" w:hAnsi="Calibri" w:cs="Calibri"/>
              <w:color w:val="FFFFFF"/>
              <w:sz w:val="22"/>
            </w:rPr>
            <w:t>5</w:t>
          </w:r>
          <w:r>
            <w:rPr>
              <w:rFonts w:ascii="Calibri" w:eastAsia="Calibri" w:hAnsi="Calibri" w:cs="Calibri"/>
              <w:color w:val="FFFFFF"/>
              <w:sz w:val="22"/>
            </w:rPr>
            <w:fldChar w:fldCharType="end"/>
          </w:r>
          <w:r>
            <w:rPr>
              <w:rFonts w:ascii="Calibri" w:eastAsia="Calibri" w:hAnsi="Calibri" w:cs="Calibri"/>
              <w:color w:val="FFFFFF"/>
              <w:sz w:val="22"/>
            </w:rPr>
            <w:t xml:space="preserve"> </w:t>
          </w:r>
        </w:p>
      </w:tc>
    </w:tr>
  </w:tbl>
  <w:p w:rsidR="007357EE" w:rsidRDefault="00733C23">
    <w:pPr>
      <w:spacing w:after="93" w:line="259" w:lineRule="auto"/>
      <w:ind w:left="0" w:right="-311" w:firstLine="0"/>
      <w:jc w:val="right"/>
    </w:pPr>
    <w:r>
      <w:rPr>
        <w:rFonts w:ascii="Calibri" w:eastAsia="Calibri" w:hAnsi="Calibri" w:cs="Calibri"/>
        <w:sz w:val="22"/>
      </w:rPr>
      <w:t xml:space="preserve">KRISTA DOWDELL </w:t>
    </w:r>
  </w:p>
  <w:p w:rsidR="007357EE" w:rsidRDefault="00733C23">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7EE" w:rsidRDefault="00341142">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4949" w:tblpY="10435"/>
      <w:tblOverlap w:val="never"/>
      <w:tblW w:w="451" w:type="dxa"/>
      <w:tblInd w:w="0" w:type="dxa"/>
      <w:tblCellMar>
        <w:left w:w="115" w:type="dxa"/>
        <w:right w:w="115" w:type="dxa"/>
      </w:tblCellMar>
      <w:tblLook w:val="04A0" w:firstRow="1" w:lastRow="0" w:firstColumn="1" w:lastColumn="0" w:noHBand="0" w:noVBand="1"/>
    </w:tblPr>
    <w:tblGrid>
      <w:gridCol w:w="451"/>
    </w:tblGrid>
    <w:tr w:rsidR="007357EE">
      <w:trPr>
        <w:trHeight w:val="499"/>
      </w:trPr>
      <w:tc>
        <w:tcPr>
          <w:tcW w:w="451" w:type="dxa"/>
          <w:tcBorders>
            <w:top w:val="nil"/>
            <w:left w:val="nil"/>
            <w:bottom w:val="nil"/>
            <w:right w:val="nil"/>
          </w:tcBorders>
          <w:shd w:val="clear" w:color="auto" w:fill="ED7D31"/>
          <w:vAlign w:val="center"/>
        </w:tcPr>
        <w:p w:rsidR="007357EE" w:rsidRDefault="00733C23">
          <w:pPr>
            <w:spacing w:line="259" w:lineRule="auto"/>
            <w:ind w:left="2" w:firstLine="0"/>
            <w:jc w:val="center"/>
          </w:pPr>
          <w:r>
            <w:rPr>
              <w:rFonts w:ascii="Calibri" w:eastAsia="Calibri" w:hAnsi="Calibri" w:cs="Calibri"/>
              <w:color w:val="FFFFFF"/>
              <w:sz w:val="22"/>
            </w:rPr>
            <w:fldChar w:fldCharType="begin"/>
          </w:r>
          <w:r>
            <w:rPr>
              <w:rFonts w:ascii="Calibri" w:eastAsia="Calibri" w:hAnsi="Calibri" w:cs="Calibri"/>
              <w:color w:val="FFFFFF"/>
              <w:sz w:val="22"/>
            </w:rPr>
            <w:instrText xml:space="preserve"> PAGE   \* MERGEFORMAT </w:instrText>
          </w:r>
          <w:r>
            <w:rPr>
              <w:rFonts w:ascii="Calibri" w:eastAsia="Calibri" w:hAnsi="Calibri" w:cs="Calibri"/>
              <w:color w:val="FFFFFF"/>
              <w:sz w:val="22"/>
            </w:rPr>
            <w:fldChar w:fldCharType="separate"/>
          </w:r>
          <w:r>
            <w:rPr>
              <w:rFonts w:ascii="Calibri" w:eastAsia="Calibri" w:hAnsi="Calibri" w:cs="Calibri"/>
              <w:color w:val="FFFFFF"/>
              <w:sz w:val="22"/>
            </w:rPr>
            <w:t>5</w:t>
          </w:r>
          <w:r>
            <w:rPr>
              <w:rFonts w:ascii="Calibri" w:eastAsia="Calibri" w:hAnsi="Calibri" w:cs="Calibri"/>
              <w:color w:val="FFFFFF"/>
              <w:sz w:val="22"/>
            </w:rPr>
            <w:fldChar w:fldCharType="end"/>
          </w:r>
          <w:r>
            <w:rPr>
              <w:rFonts w:ascii="Calibri" w:eastAsia="Calibri" w:hAnsi="Calibri" w:cs="Calibri"/>
              <w:color w:val="FFFFFF"/>
              <w:sz w:val="22"/>
            </w:rPr>
            <w:t xml:space="preserve"> </w:t>
          </w:r>
        </w:p>
      </w:tc>
    </w:tr>
  </w:tbl>
  <w:p w:rsidR="007357EE" w:rsidRDefault="00733C23">
    <w:pPr>
      <w:spacing w:after="93" w:line="259" w:lineRule="auto"/>
      <w:ind w:left="0" w:right="-311" w:firstLine="0"/>
      <w:jc w:val="right"/>
    </w:pPr>
    <w:r>
      <w:rPr>
        <w:rFonts w:ascii="Calibri" w:eastAsia="Calibri" w:hAnsi="Calibri" w:cs="Calibri"/>
        <w:sz w:val="22"/>
      </w:rPr>
      <w:t xml:space="preserve">KRISTA DOWDELL </w:t>
    </w:r>
  </w:p>
  <w:p w:rsidR="007357EE" w:rsidRDefault="00733C23">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142" w:rsidRDefault="00341142">
      <w:pPr>
        <w:spacing w:after="0" w:line="240" w:lineRule="auto"/>
      </w:pPr>
      <w:r>
        <w:separator/>
      </w:r>
    </w:p>
  </w:footnote>
  <w:footnote w:type="continuationSeparator" w:id="0">
    <w:p w:rsidR="00341142" w:rsidRDefault="003411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606A"/>
    <w:multiLevelType w:val="hybridMultilevel"/>
    <w:tmpl w:val="3970D2F6"/>
    <w:lvl w:ilvl="0" w:tplc="DD7208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94FA9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8EC03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0478A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98923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86515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8AECE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94A0D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EEB2E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2E729E"/>
    <w:multiLevelType w:val="hybridMultilevel"/>
    <w:tmpl w:val="E8DE2508"/>
    <w:lvl w:ilvl="0" w:tplc="017E848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3CCAF2">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C68ED2">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2CFADC">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F8B1EA">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2649D0">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2CB422">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EF614">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D219D6">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CE3ED7"/>
    <w:multiLevelType w:val="hybridMultilevel"/>
    <w:tmpl w:val="D89E9EB0"/>
    <w:lvl w:ilvl="0" w:tplc="42B80CDA">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1640FA">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B4C3FE">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E6DB38">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F861DE">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94E380">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62D428">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30F668">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5AB63C">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D4793F"/>
    <w:multiLevelType w:val="hybridMultilevel"/>
    <w:tmpl w:val="5EA2DDF4"/>
    <w:lvl w:ilvl="0" w:tplc="7C8812A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4609B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9EF1E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F408A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485E1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8E238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42818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A65AD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4080B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B6A0DAB"/>
    <w:multiLevelType w:val="hybridMultilevel"/>
    <w:tmpl w:val="232EF46A"/>
    <w:lvl w:ilvl="0" w:tplc="4B94F6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FEBC3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CA649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0A1A6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50DD4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22E10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60C92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28D96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626D3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54"/>
    <w:rsid w:val="00242FDD"/>
    <w:rsid w:val="00341142"/>
    <w:rsid w:val="00623987"/>
    <w:rsid w:val="00733C23"/>
    <w:rsid w:val="007F1954"/>
    <w:rsid w:val="00D91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3A761-CB83-4CCB-AE83-B99B886F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54"/>
    <w:pPr>
      <w:spacing w:line="480" w:lineRule="auto"/>
      <w:ind w:left="10" w:hanging="10"/>
    </w:pPr>
    <w:rPr>
      <w:rFonts w:ascii="Arial" w:eastAsia="Arial" w:hAnsi="Arial" w:cs="Arial"/>
      <w:color w:val="0000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F1954"/>
    <w:pPr>
      <w:spacing w:after="0" w:line="240" w:lineRule="auto"/>
    </w:pPr>
    <w:rPr>
      <w:rFonts w:eastAsiaTheme="minorEastAsia"/>
      <w:lang w:eastAsia="en-AU"/>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F1954"/>
    <w:rPr>
      <w:sz w:val="16"/>
      <w:szCs w:val="16"/>
    </w:rPr>
  </w:style>
  <w:style w:type="paragraph" w:styleId="CommentText">
    <w:name w:val="annotation text"/>
    <w:basedOn w:val="Normal"/>
    <w:link w:val="CommentTextChar"/>
    <w:uiPriority w:val="99"/>
    <w:semiHidden/>
    <w:unhideWhenUsed/>
    <w:rsid w:val="007F1954"/>
    <w:pPr>
      <w:spacing w:line="240" w:lineRule="auto"/>
    </w:pPr>
    <w:rPr>
      <w:sz w:val="20"/>
      <w:szCs w:val="20"/>
    </w:rPr>
  </w:style>
  <w:style w:type="character" w:customStyle="1" w:styleId="CommentTextChar">
    <w:name w:val="Comment Text Char"/>
    <w:basedOn w:val="DefaultParagraphFont"/>
    <w:link w:val="CommentText"/>
    <w:uiPriority w:val="99"/>
    <w:semiHidden/>
    <w:rsid w:val="007F1954"/>
    <w:rPr>
      <w:rFonts w:ascii="Arial" w:eastAsia="Arial" w:hAnsi="Arial" w:cs="Arial"/>
      <w:color w:val="000000"/>
      <w:sz w:val="20"/>
      <w:szCs w:val="20"/>
      <w:lang w:eastAsia="en-AU"/>
    </w:rPr>
  </w:style>
  <w:style w:type="paragraph" w:styleId="BalloonText">
    <w:name w:val="Balloon Text"/>
    <w:basedOn w:val="Normal"/>
    <w:link w:val="BalloonTextChar"/>
    <w:uiPriority w:val="99"/>
    <w:semiHidden/>
    <w:unhideWhenUsed/>
    <w:rsid w:val="007F1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954"/>
    <w:rPr>
      <w:rFonts w:ascii="Segoe UI" w:eastAsia="Arial" w:hAnsi="Segoe UI" w:cs="Segoe UI"/>
      <w:color w:val="000000"/>
      <w:sz w:val="18"/>
      <w:szCs w:val="18"/>
      <w:lang w:eastAsia="en-AU"/>
    </w:rPr>
  </w:style>
  <w:style w:type="paragraph" w:styleId="CommentSubject">
    <w:name w:val="annotation subject"/>
    <w:basedOn w:val="CommentText"/>
    <w:next w:val="CommentText"/>
    <w:link w:val="CommentSubjectChar"/>
    <w:uiPriority w:val="99"/>
    <w:semiHidden/>
    <w:unhideWhenUsed/>
    <w:rsid w:val="007F1954"/>
    <w:rPr>
      <w:b/>
      <w:bCs/>
    </w:rPr>
  </w:style>
  <w:style w:type="character" w:customStyle="1" w:styleId="CommentSubjectChar">
    <w:name w:val="Comment Subject Char"/>
    <w:basedOn w:val="CommentTextChar"/>
    <w:link w:val="CommentSubject"/>
    <w:uiPriority w:val="99"/>
    <w:semiHidden/>
    <w:rsid w:val="007F1954"/>
    <w:rPr>
      <w:rFonts w:ascii="Arial" w:eastAsia="Arial" w:hAnsi="Arial" w:cs="Arial"/>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http://guidedinquiryoz.edublogs.org/" TargetMode="External"/><Relationship Id="rId26" Type="http://schemas.openxmlformats.org/officeDocument/2006/relationships/hyperlink" Target="https://www.thethinkerbuilder.com/2015/11/inquiry-research-moving-students-toward.html?fbclid=IwAR1Ks5I6cl9LFsvM4Oxqp5movTC3CyAI7ABbdq6CtTmndkQjvjBjPkouZuw"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hethinkerbuilder.com/2015/11/inquiry-research-moving-students-toward.html?fbclid=IwAR1Ks5I6cl9LFsvM4Oxqp5movTC3CyAI7ABbdq6CtTmndkQjvjBjPkouZuw" TargetMode="External"/><Relationship Id="rId34" Type="http://schemas.openxmlformats.org/officeDocument/2006/relationships/hyperlink" Target="https://www.youtube.com/watch?v=WdzQD9IP_PA&amp;feature=youtu.be" TargetMode="Externa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9.jpg"/><Relationship Id="rId25" Type="http://schemas.openxmlformats.org/officeDocument/2006/relationships/hyperlink" Target="https://www.thethinkerbuilder.com/2015/11/inquiry-research-moving-students-toward.html?fbclid=IwAR1Ks5I6cl9LFsvM4Oxqp5movTC3CyAI7ABbdq6CtTmndkQjvjBjPkouZuw"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0.png"/><Relationship Id="rId29" Type="http://schemas.openxmlformats.org/officeDocument/2006/relationships/hyperlink" Target="https://www.thethinkerbuilder.com/2015/11/inquiry-research-moving-students-toward.html?fbclid=IwAR1Ks5I6cl9LFsvM4Oxqp5movTC3CyAI7ABbdq6CtTmndkQjvjBjPkouZu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s://www.thethinkerbuilder.com/2015/11/inquiry-research-moving-students-toward.html?fbclid=IwAR1Ks5I6cl9LFsvM4Oxqp5movTC3CyAI7ABbdq6CtTmndkQjvjBjPkouZuw" TargetMode="External"/><Relationship Id="rId32" Type="http://schemas.openxmlformats.org/officeDocument/2006/relationships/footer" Target="footer2.xml"/><Relationship Id="rId37" Type="http://schemas.openxmlformats.org/officeDocument/2006/relationships/hyperlink" Target="http://education.abc.net.au/home"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ww.thethinkerbuilder.com/2015/11/inquiry-research-moving-students-toward.html?fbclid=IwAR1Ks5I6cl9LFsvM4Oxqp5movTC3CyAI7ABbdq6CtTmndkQjvjBjPkouZuw" TargetMode="External"/><Relationship Id="rId28" Type="http://schemas.openxmlformats.org/officeDocument/2006/relationships/hyperlink" Target="https://www.thethinkerbuilder.com/2015/11/inquiry-research-moving-students-toward.html?fbclid=IwAR1Ks5I6cl9LFsvM4Oxqp5movTC3CyAI7ABbdq6CtTmndkQjvjBjPkouZuw" TargetMode="External"/><Relationship Id="rId36" Type="http://schemas.openxmlformats.org/officeDocument/2006/relationships/hyperlink" Target="http://education.abc.net.au/home" TargetMode="External"/><Relationship Id="rId10" Type="http://schemas.openxmlformats.org/officeDocument/2006/relationships/image" Target="media/image4.jpg"/><Relationship Id="rId19" Type="http://schemas.openxmlformats.org/officeDocument/2006/relationships/hyperlink" Target="http://guidedinquiryoz.edublogs.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yperlink" Target="https://www.thethinkerbuilder.com/2015/11/inquiry-research-moving-students-toward.html?fbclid=IwAR1Ks5I6cl9LFsvM4Oxqp5movTC3CyAI7ABbdq6CtTmndkQjvjBjPkouZuw" TargetMode="External"/><Relationship Id="rId27" Type="http://schemas.openxmlformats.org/officeDocument/2006/relationships/hyperlink" Target="https://www.thethinkerbuilder.com/2015/11/inquiry-research-moving-students-toward.html?fbclid=IwAR1Ks5I6cl9LFsvM4Oxqp5movTC3CyAI7ABbdq6CtTmndkQjvjBjPkouZuw" TargetMode="External"/><Relationship Id="rId30" Type="http://schemas.openxmlformats.org/officeDocument/2006/relationships/hyperlink" Target="https://www.thethinkerbuilder.com/2015/11/inquiry-research-moving-students-toward.html?fbclid=IwAR1Ks5I6cl9LFsvM4Oxqp5movTC3CyAI7ABbdq6CtTmndkQjvjBjPkouZuw" TargetMode="External"/><Relationship Id="rId35" Type="http://schemas.openxmlformats.org/officeDocument/2006/relationships/hyperlink" Target="https://www.youtube.com/watch?v=WdzQD9IP_PA&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Lee</dc:creator>
  <cp:keywords/>
  <dc:description/>
  <cp:lastModifiedBy>Fitzgerald, Lee</cp:lastModifiedBy>
  <cp:revision>3</cp:revision>
  <dcterms:created xsi:type="dcterms:W3CDTF">2019-10-29T00:20:00Z</dcterms:created>
  <dcterms:modified xsi:type="dcterms:W3CDTF">2019-10-29T00:25:00Z</dcterms:modified>
</cp:coreProperties>
</file>