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D637" w14:textId="77777777" w:rsidR="006E7FF2" w:rsidRPr="002D7A6E" w:rsidRDefault="006E7FF2">
      <w:pPr>
        <w:rPr>
          <w:sz w:val="28"/>
          <w:szCs w:val="28"/>
        </w:rPr>
      </w:pPr>
    </w:p>
    <w:p w14:paraId="3F47ED6C" w14:textId="77777777" w:rsidR="006856C0" w:rsidRPr="002D7A6E" w:rsidRDefault="006856C0" w:rsidP="007A2A99">
      <w:pPr>
        <w:jc w:val="center"/>
        <w:rPr>
          <w:b/>
          <w:sz w:val="28"/>
          <w:szCs w:val="28"/>
        </w:rPr>
      </w:pPr>
      <w:r w:rsidRPr="002D7A6E">
        <w:rPr>
          <w:b/>
          <w:sz w:val="28"/>
          <w:szCs w:val="28"/>
        </w:rPr>
        <w:t>Key components of Guided Inquiry</w:t>
      </w:r>
    </w:p>
    <w:p w14:paraId="456C2260" w14:textId="77777777" w:rsidR="002D7A6E" w:rsidRDefault="002D7A6E" w:rsidP="007A2A99">
      <w:pPr>
        <w:jc w:val="center"/>
        <w:rPr>
          <w:b/>
        </w:rPr>
      </w:pPr>
      <w:r>
        <w:rPr>
          <w:b/>
        </w:rPr>
        <w:t>From Guided Inquiry: Learning in the 21</w:t>
      </w:r>
      <w:r w:rsidRPr="002D7A6E">
        <w:rPr>
          <w:b/>
          <w:vertAlign w:val="superscript"/>
        </w:rPr>
        <w:t>st</w:t>
      </w:r>
      <w:r>
        <w:rPr>
          <w:b/>
        </w:rPr>
        <w:t xml:space="preserve"> Century, 2</w:t>
      </w:r>
      <w:r w:rsidRPr="002D7A6E">
        <w:rPr>
          <w:b/>
          <w:vertAlign w:val="superscript"/>
        </w:rPr>
        <w:t>nd</w:t>
      </w:r>
      <w:r>
        <w:rPr>
          <w:b/>
        </w:rPr>
        <w:t xml:space="preserve"> Edition. (Kuhlthau, Maniotes &amp; Caspari, 2015)</w:t>
      </w:r>
    </w:p>
    <w:tbl>
      <w:tblPr>
        <w:tblStyle w:val="TableGrid"/>
        <w:tblW w:w="0" w:type="auto"/>
        <w:tblLook w:val="04A0" w:firstRow="1" w:lastRow="0" w:firstColumn="1" w:lastColumn="0" w:noHBand="0" w:noVBand="1"/>
      </w:tblPr>
      <w:tblGrid>
        <w:gridCol w:w="9016"/>
      </w:tblGrid>
      <w:tr w:rsidR="00104CC9" w14:paraId="3129FC5B" w14:textId="77777777" w:rsidTr="00104CC9">
        <w:tc>
          <w:tcPr>
            <w:tcW w:w="9016" w:type="dxa"/>
          </w:tcPr>
          <w:p w14:paraId="606F840E"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Based in empirical research</w:t>
            </w:r>
          </w:p>
        </w:tc>
      </w:tr>
      <w:tr w:rsidR="00104CC9" w14:paraId="7DB522AF" w14:textId="77777777" w:rsidTr="00104CC9">
        <w:tc>
          <w:tcPr>
            <w:tcW w:w="9016" w:type="dxa"/>
          </w:tcPr>
          <w:p w14:paraId="32C2FEC9"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Framework for designing inquiry learning</w:t>
            </w:r>
          </w:p>
        </w:tc>
      </w:tr>
      <w:tr w:rsidR="00104CC9" w14:paraId="1343CCDF" w14:textId="77777777" w:rsidTr="00104CC9">
        <w:tc>
          <w:tcPr>
            <w:tcW w:w="9016" w:type="dxa"/>
          </w:tcPr>
          <w:p w14:paraId="29008039"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Student research embedded in inquiry learning</w:t>
            </w:r>
          </w:p>
        </w:tc>
      </w:tr>
      <w:tr w:rsidR="00104CC9" w14:paraId="3767A559" w14:textId="77777777" w:rsidTr="00104CC9">
        <w:tc>
          <w:tcPr>
            <w:tcW w:w="9016" w:type="dxa"/>
          </w:tcPr>
          <w:p w14:paraId="2B174966"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Learning team approach</w:t>
            </w:r>
          </w:p>
        </w:tc>
      </w:tr>
      <w:tr w:rsidR="00104CC9" w14:paraId="74AC6064" w14:textId="77777777" w:rsidTr="00104CC9">
        <w:tc>
          <w:tcPr>
            <w:tcW w:w="9016" w:type="dxa"/>
          </w:tcPr>
          <w:p w14:paraId="1E3F1243"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Concepts-based information literacy curriculum</w:t>
            </w:r>
          </w:p>
        </w:tc>
      </w:tr>
      <w:tr w:rsidR="00104CC9" w14:paraId="1644E943" w14:textId="77777777" w:rsidTr="00104CC9">
        <w:tc>
          <w:tcPr>
            <w:tcW w:w="9016" w:type="dxa"/>
          </w:tcPr>
          <w:p w14:paraId="13FAC42F"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Five kinds of learning</w:t>
            </w:r>
          </w:p>
        </w:tc>
      </w:tr>
      <w:tr w:rsidR="00104CC9" w14:paraId="0720CC24" w14:textId="77777777" w:rsidTr="00104CC9">
        <w:tc>
          <w:tcPr>
            <w:tcW w:w="9016" w:type="dxa"/>
          </w:tcPr>
          <w:p w14:paraId="6CB56CEE"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Wide range of resources, museums and experts</w:t>
            </w:r>
          </w:p>
        </w:tc>
      </w:tr>
      <w:tr w:rsidR="00104CC9" w14:paraId="266F9CEE" w14:textId="77777777" w:rsidTr="00104CC9">
        <w:tc>
          <w:tcPr>
            <w:tcW w:w="9016" w:type="dxa"/>
          </w:tcPr>
          <w:p w14:paraId="1044474A" w14:textId="77777777" w:rsidR="00104CC9" w:rsidRPr="002D7A6E" w:rsidRDefault="00104CC9" w:rsidP="002D7A6E">
            <w:pPr>
              <w:pStyle w:val="ListParagraph"/>
              <w:numPr>
                <w:ilvl w:val="0"/>
                <w:numId w:val="6"/>
              </w:numPr>
              <w:ind w:left="357" w:hanging="357"/>
              <w:rPr>
                <w:rFonts w:asciiTheme="minorHAnsi" w:hAnsiTheme="minorHAnsi"/>
                <w:b/>
              </w:rPr>
            </w:pPr>
            <w:r w:rsidRPr="002D7A6E">
              <w:rPr>
                <w:rFonts w:asciiTheme="minorHAnsi" w:hAnsiTheme="minorHAnsi"/>
                <w:b/>
              </w:rPr>
              <w:t xml:space="preserve">Inquiry tools for guiding and assessing </w:t>
            </w:r>
          </w:p>
        </w:tc>
      </w:tr>
    </w:tbl>
    <w:p w14:paraId="22E40F09" w14:textId="77777777" w:rsidR="006856C0" w:rsidRPr="002D7A6E" w:rsidRDefault="00104CC9" w:rsidP="002D7A6E">
      <w:pPr>
        <w:jc w:val="center"/>
        <w:rPr>
          <w:sz w:val="18"/>
          <w:szCs w:val="18"/>
        </w:rPr>
      </w:pPr>
      <w:r w:rsidRPr="00B64C5E">
        <w:rPr>
          <w:sz w:val="18"/>
          <w:szCs w:val="18"/>
        </w:rPr>
        <w:t xml:space="preserve">From Kuthltau, C., </w:t>
      </w:r>
      <w:r>
        <w:rPr>
          <w:sz w:val="18"/>
          <w:szCs w:val="18"/>
        </w:rPr>
        <w:t>Maniotes, L. &amp; Caspari, A. (2015</w:t>
      </w:r>
      <w:r w:rsidRPr="00B64C5E">
        <w:rPr>
          <w:sz w:val="18"/>
          <w:szCs w:val="18"/>
        </w:rPr>
        <w:t xml:space="preserve">) </w:t>
      </w:r>
      <w:r>
        <w:rPr>
          <w:i/>
          <w:sz w:val="18"/>
          <w:szCs w:val="18"/>
        </w:rPr>
        <w:t>Guided Inquiry: Learning in the 21</w:t>
      </w:r>
      <w:r w:rsidRPr="00104CC9">
        <w:rPr>
          <w:i/>
          <w:sz w:val="18"/>
          <w:szCs w:val="18"/>
          <w:vertAlign w:val="superscript"/>
        </w:rPr>
        <w:t>st</w:t>
      </w:r>
      <w:r>
        <w:rPr>
          <w:i/>
          <w:sz w:val="18"/>
          <w:szCs w:val="18"/>
        </w:rPr>
        <w:t xml:space="preserve"> century, 2</w:t>
      </w:r>
      <w:r w:rsidRPr="00104CC9">
        <w:rPr>
          <w:i/>
          <w:sz w:val="18"/>
          <w:szCs w:val="18"/>
          <w:vertAlign w:val="superscript"/>
        </w:rPr>
        <w:t>nd</w:t>
      </w:r>
      <w:r>
        <w:rPr>
          <w:i/>
          <w:sz w:val="18"/>
          <w:szCs w:val="18"/>
        </w:rPr>
        <w:t xml:space="preserve"> edition</w:t>
      </w:r>
      <w:r w:rsidRPr="00B64C5E">
        <w:rPr>
          <w:sz w:val="18"/>
          <w:szCs w:val="18"/>
        </w:rPr>
        <w:t>.  Santa Barbara, CA: Libraries Unlimited. P9</w:t>
      </w:r>
    </w:p>
    <w:p w14:paraId="22218511" w14:textId="77777777" w:rsidR="006856C0" w:rsidRPr="002D7A6E" w:rsidRDefault="00104CC9" w:rsidP="002D7A6E">
      <w:pPr>
        <w:pStyle w:val="ListParagraph"/>
        <w:numPr>
          <w:ilvl w:val="0"/>
          <w:numId w:val="7"/>
        </w:numPr>
        <w:ind w:left="360"/>
        <w:rPr>
          <w:rFonts w:asciiTheme="minorHAnsi" w:hAnsiTheme="minorHAnsi"/>
          <w:b/>
        </w:rPr>
      </w:pPr>
      <w:r w:rsidRPr="002D7A6E">
        <w:rPr>
          <w:rFonts w:asciiTheme="minorHAnsi" w:hAnsiTheme="minorHAnsi"/>
          <w:b/>
        </w:rPr>
        <w:t>The research</w:t>
      </w:r>
      <w:r w:rsidR="00F812B6" w:rsidRPr="002D7A6E">
        <w:rPr>
          <w:rFonts w:asciiTheme="minorHAnsi" w:hAnsiTheme="minorHAnsi"/>
          <w:b/>
        </w:rPr>
        <w:t xml:space="preserve"> base:</w:t>
      </w:r>
    </w:p>
    <w:p w14:paraId="7E18B3BE" w14:textId="14B48673" w:rsidR="00331425" w:rsidRDefault="00F812B6" w:rsidP="00331425">
      <w:pPr>
        <w:jc w:val="center"/>
        <w:rPr>
          <w:b/>
        </w:rPr>
      </w:pPr>
      <w:r>
        <w:rPr>
          <w:b/>
          <w:noProof/>
          <w:lang w:eastAsia="en-AU"/>
        </w:rPr>
        <w:drawing>
          <wp:inline distT="0" distB="0" distL="0" distR="0" wp14:anchorId="6A4425AC" wp14:editId="32464DF8">
            <wp:extent cx="3867150" cy="244685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earch 1.jpg"/>
                    <pic:cNvPicPr/>
                  </pic:nvPicPr>
                  <pic:blipFill>
                    <a:blip r:embed="rId7">
                      <a:extLst>
                        <a:ext uri="{28A0092B-C50C-407E-A947-70E740481C1C}">
                          <a14:useLocalDpi xmlns:a14="http://schemas.microsoft.com/office/drawing/2010/main" val="0"/>
                        </a:ext>
                      </a:extLst>
                    </a:blip>
                    <a:stretch>
                      <a:fillRect/>
                    </a:stretch>
                  </pic:blipFill>
                  <pic:spPr>
                    <a:xfrm>
                      <a:off x="0" y="0"/>
                      <a:ext cx="3919300" cy="2479850"/>
                    </a:xfrm>
                    <a:prstGeom prst="rect">
                      <a:avLst/>
                    </a:prstGeom>
                  </pic:spPr>
                </pic:pic>
              </a:graphicData>
            </a:graphic>
          </wp:inline>
        </w:drawing>
      </w:r>
    </w:p>
    <w:p w14:paraId="7D7A3B13" w14:textId="77777777" w:rsidR="00F812B6" w:rsidRDefault="00F812B6" w:rsidP="007A2A99">
      <w:pPr>
        <w:jc w:val="center"/>
        <w:rPr>
          <w:b/>
        </w:rPr>
      </w:pPr>
      <w:r>
        <w:rPr>
          <w:b/>
          <w:noProof/>
          <w:lang w:eastAsia="en-AU"/>
        </w:rPr>
        <w:drawing>
          <wp:inline distT="0" distB="0" distL="0" distR="0" wp14:anchorId="13C3A8FE" wp14:editId="27BFCFB6">
            <wp:extent cx="4107656" cy="2704607"/>
            <wp:effectExtent l="0" t="0" r="762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earch 2.jpg"/>
                    <pic:cNvPicPr/>
                  </pic:nvPicPr>
                  <pic:blipFill>
                    <a:blip r:embed="rId8">
                      <a:extLst>
                        <a:ext uri="{28A0092B-C50C-407E-A947-70E740481C1C}">
                          <a14:useLocalDpi xmlns:a14="http://schemas.microsoft.com/office/drawing/2010/main" val="0"/>
                        </a:ext>
                      </a:extLst>
                    </a:blip>
                    <a:stretch>
                      <a:fillRect/>
                    </a:stretch>
                  </pic:blipFill>
                  <pic:spPr>
                    <a:xfrm>
                      <a:off x="0" y="0"/>
                      <a:ext cx="4169752" cy="2745493"/>
                    </a:xfrm>
                    <a:prstGeom prst="rect">
                      <a:avLst/>
                    </a:prstGeom>
                  </pic:spPr>
                </pic:pic>
              </a:graphicData>
            </a:graphic>
          </wp:inline>
        </w:drawing>
      </w:r>
    </w:p>
    <w:p w14:paraId="553930BA" w14:textId="77777777" w:rsidR="00F812B6" w:rsidRDefault="00F812B6" w:rsidP="007A2A99">
      <w:pPr>
        <w:jc w:val="center"/>
        <w:rPr>
          <w:b/>
        </w:rPr>
      </w:pPr>
    </w:p>
    <w:p w14:paraId="0E0F2DE9" w14:textId="77777777" w:rsidR="00F812B6" w:rsidRDefault="00F812B6" w:rsidP="007A2A99">
      <w:pPr>
        <w:jc w:val="center"/>
        <w:rPr>
          <w:b/>
        </w:rPr>
      </w:pPr>
      <w:r>
        <w:rPr>
          <w:b/>
          <w:noProof/>
          <w:lang w:eastAsia="en-AU"/>
        </w:rPr>
        <w:drawing>
          <wp:inline distT="0" distB="0" distL="0" distR="0" wp14:anchorId="551697B7" wp14:editId="5EC723B7">
            <wp:extent cx="4685406" cy="2090420"/>
            <wp:effectExtent l="0" t="0" r="127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search 3.jpg"/>
                    <pic:cNvPicPr/>
                  </pic:nvPicPr>
                  <pic:blipFill>
                    <a:blip r:embed="rId9">
                      <a:extLst>
                        <a:ext uri="{28A0092B-C50C-407E-A947-70E740481C1C}">
                          <a14:useLocalDpi xmlns:a14="http://schemas.microsoft.com/office/drawing/2010/main" val="0"/>
                        </a:ext>
                      </a:extLst>
                    </a:blip>
                    <a:stretch>
                      <a:fillRect/>
                    </a:stretch>
                  </pic:blipFill>
                  <pic:spPr>
                    <a:xfrm>
                      <a:off x="0" y="0"/>
                      <a:ext cx="4695395" cy="2094877"/>
                    </a:xfrm>
                    <a:prstGeom prst="rect">
                      <a:avLst/>
                    </a:prstGeom>
                  </pic:spPr>
                </pic:pic>
              </a:graphicData>
            </a:graphic>
          </wp:inline>
        </w:drawing>
      </w:r>
    </w:p>
    <w:p w14:paraId="7760EB0E" w14:textId="77777777" w:rsidR="00F812B6" w:rsidRPr="002D7A6E" w:rsidRDefault="00F812B6" w:rsidP="002D7A6E">
      <w:pPr>
        <w:jc w:val="center"/>
        <w:rPr>
          <w:sz w:val="16"/>
          <w:szCs w:val="16"/>
        </w:rPr>
      </w:pPr>
      <w:r w:rsidRPr="002D7A6E">
        <w:rPr>
          <w:sz w:val="16"/>
          <w:szCs w:val="16"/>
        </w:rPr>
        <w:t xml:space="preserve">From Kuthltau, C., Maniotes, L. &amp; Caspari, A. (2015) </w:t>
      </w:r>
      <w:r w:rsidRPr="002D7A6E">
        <w:rPr>
          <w:i/>
          <w:sz w:val="16"/>
          <w:szCs w:val="16"/>
        </w:rPr>
        <w:t>Guided Inquiry: Learning in the 21</w:t>
      </w:r>
      <w:r w:rsidRPr="002D7A6E">
        <w:rPr>
          <w:i/>
          <w:sz w:val="16"/>
          <w:szCs w:val="16"/>
          <w:vertAlign w:val="superscript"/>
        </w:rPr>
        <w:t>st</w:t>
      </w:r>
      <w:r w:rsidRPr="002D7A6E">
        <w:rPr>
          <w:i/>
          <w:sz w:val="16"/>
          <w:szCs w:val="16"/>
        </w:rPr>
        <w:t xml:space="preserve"> century, 2</w:t>
      </w:r>
      <w:r w:rsidRPr="002D7A6E">
        <w:rPr>
          <w:i/>
          <w:sz w:val="16"/>
          <w:szCs w:val="16"/>
          <w:vertAlign w:val="superscript"/>
        </w:rPr>
        <w:t>nd</w:t>
      </w:r>
      <w:r w:rsidRPr="002D7A6E">
        <w:rPr>
          <w:i/>
          <w:sz w:val="16"/>
          <w:szCs w:val="16"/>
        </w:rPr>
        <w:t xml:space="preserve"> edition</w:t>
      </w:r>
      <w:r w:rsidRPr="002D7A6E">
        <w:rPr>
          <w:sz w:val="16"/>
          <w:szCs w:val="16"/>
        </w:rPr>
        <w:t>.  Santa Barbara, CA: Libraries Unlimited. P46-47</w:t>
      </w:r>
    </w:p>
    <w:p w14:paraId="5C2666C1" w14:textId="77777777" w:rsidR="00F812B6" w:rsidRPr="002D7A6E" w:rsidRDefault="00F812B6" w:rsidP="002D7A6E">
      <w:pPr>
        <w:pStyle w:val="ListParagraph"/>
        <w:numPr>
          <w:ilvl w:val="0"/>
          <w:numId w:val="7"/>
        </w:numPr>
        <w:ind w:left="360"/>
        <w:rPr>
          <w:rFonts w:asciiTheme="minorHAnsi" w:hAnsiTheme="minorHAnsi"/>
          <w:b/>
        </w:rPr>
      </w:pPr>
      <w:r w:rsidRPr="002D7A6E">
        <w:rPr>
          <w:rFonts w:asciiTheme="minorHAnsi" w:hAnsiTheme="minorHAnsi"/>
          <w:b/>
        </w:rPr>
        <w:t>Framework for designing inquiry learning:</w:t>
      </w:r>
    </w:p>
    <w:p w14:paraId="4840DEE4" w14:textId="77777777" w:rsidR="006856C0" w:rsidRDefault="007A2A99" w:rsidP="002D7A6E">
      <w:pPr>
        <w:rPr>
          <w:b/>
        </w:rPr>
      </w:pPr>
      <w:r w:rsidRPr="002D7A6E">
        <w:rPr>
          <w:b/>
        </w:rPr>
        <w:t>The Information Search Process and the Guided Inquiry Design process</w:t>
      </w:r>
    </w:p>
    <w:p w14:paraId="7BB3B66D" w14:textId="77777777" w:rsidR="006856C0" w:rsidRDefault="006856C0" w:rsidP="007A2A99">
      <w:pPr>
        <w:jc w:val="center"/>
        <w:rPr>
          <w:b/>
        </w:rPr>
      </w:pPr>
      <w:r w:rsidRPr="00D45200">
        <w:rPr>
          <w:noProof/>
          <w:lang w:eastAsia="en-AU"/>
        </w:rPr>
        <w:drawing>
          <wp:inline distT="0" distB="0" distL="0" distR="0" wp14:anchorId="18B21453" wp14:editId="741720E5">
            <wp:extent cx="4737649" cy="4562475"/>
            <wp:effectExtent l="19050" t="19050" r="25400" b="9525"/>
            <wp:docPr id="1" name="Picture 1" descr="D:\Users\lefitzge\Documents\ABC Clio Book_current\Loreto project\Presentation to Loreto\Loreto package\ISP_G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fitzge\Documents\ABC Clio Book_current\Loreto project\Presentation to Loreto\Loreto package\ISP_G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333" cy="4590099"/>
                    </a:xfrm>
                    <a:prstGeom prst="rect">
                      <a:avLst/>
                    </a:prstGeom>
                    <a:noFill/>
                    <a:ln>
                      <a:solidFill>
                        <a:schemeClr val="tx1">
                          <a:lumMod val="95000"/>
                          <a:lumOff val="5000"/>
                        </a:schemeClr>
                      </a:solidFill>
                    </a:ln>
                  </pic:spPr>
                </pic:pic>
              </a:graphicData>
            </a:graphic>
          </wp:inline>
        </w:drawing>
      </w:r>
    </w:p>
    <w:p w14:paraId="386A7F7D" w14:textId="77777777" w:rsidR="006856C0" w:rsidRDefault="006856C0" w:rsidP="007A2A99">
      <w:pPr>
        <w:jc w:val="center"/>
        <w:rPr>
          <w:b/>
        </w:rPr>
      </w:pPr>
    </w:p>
    <w:p w14:paraId="68A9BD0B" w14:textId="77777777" w:rsidR="00744F9D" w:rsidRDefault="00744F9D" w:rsidP="007A2A99">
      <w:pPr>
        <w:rPr>
          <w:b/>
        </w:rPr>
      </w:pPr>
    </w:p>
    <w:p w14:paraId="52C638A5" w14:textId="77777777" w:rsidR="00744F9D" w:rsidRDefault="00744F9D" w:rsidP="007A2A99">
      <w:pPr>
        <w:rPr>
          <w:b/>
        </w:rPr>
      </w:pPr>
    </w:p>
    <w:p w14:paraId="1977F021" w14:textId="77777777" w:rsidR="007A2A99" w:rsidRPr="007A2A99" w:rsidRDefault="007A2A99" w:rsidP="007A2A99">
      <w:pPr>
        <w:rPr>
          <w:b/>
        </w:rPr>
      </w:pPr>
      <w:r w:rsidRPr="007A2A99">
        <w:rPr>
          <w:b/>
        </w:rPr>
        <w:t xml:space="preserve">How they operate together and with the Critical and Creative Thinking General Capability. </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701"/>
        <w:gridCol w:w="2268"/>
        <w:gridCol w:w="2126"/>
      </w:tblGrid>
      <w:tr w:rsidR="007A2A99" w:rsidRPr="00E07B48" w14:paraId="59B9F79B" w14:textId="77777777" w:rsidTr="00510777">
        <w:trPr>
          <w:trHeight w:val="930"/>
        </w:trPr>
        <w:tc>
          <w:tcPr>
            <w:tcW w:w="1560" w:type="dxa"/>
          </w:tcPr>
          <w:p w14:paraId="2943E1D4"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Critical and Creative Thinking Organising Elements</w:t>
            </w:r>
          </w:p>
        </w:tc>
        <w:tc>
          <w:tcPr>
            <w:tcW w:w="1843" w:type="dxa"/>
          </w:tcPr>
          <w:p w14:paraId="2C3B5291"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What student is doing in ISP</w:t>
            </w:r>
          </w:p>
        </w:tc>
        <w:tc>
          <w:tcPr>
            <w:tcW w:w="1701" w:type="dxa"/>
          </w:tcPr>
          <w:p w14:paraId="7ADB4243"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Stage of ISP</w:t>
            </w:r>
          </w:p>
        </w:tc>
        <w:tc>
          <w:tcPr>
            <w:tcW w:w="2268" w:type="dxa"/>
          </w:tcPr>
          <w:p w14:paraId="488A1061"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Phase of Guided Inquiry</w:t>
            </w:r>
          </w:p>
        </w:tc>
        <w:tc>
          <w:tcPr>
            <w:tcW w:w="2126" w:type="dxa"/>
          </w:tcPr>
          <w:p w14:paraId="73A345CE"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What the Inquiry community is doing in Guided Inquiry</w:t>
            </w:r>
          </w:p>
        </w:tc>
      </w:tr>
      <w:tr w:rsidR="007A2A99" w:rsidRPr="00E07B48" w14:paraId="415A0D52" w14:textId="77777777" w:rsidTr="00510777">
        <w:trPr>
          <w:trHeight w:val="70"/>
        </w:trPr>
        <w:tc>
          <w:tcPr>
            <w:tcW w:w="1560" w:type="dxa"/>
            <w:vMerge w:val="restart"/>
          </w:tcPr>
          <w:p w14:paraId="4E5CD43E"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Inquiring: identifying, exploring and organizing information and ideas</w:t>
            </w:r>
          </w:p>
          <w:p w14:paraId="5A472DAE" w14:textId="77777777" w:rsidR="007A2A99" w:rsidRPr="00051417" w:rsidRDefault="007A2A99" w:rsidP="00510777">
            <w:pPr>
              <w:pStyle w:val="ListParagraph"/>
              <w:numPr>
                <w:ilvl w:val="0"/>
                <w:numId w:val="1"/>
              </w:numPr>
              <w:ind w:left="0"/>
              <w:rPr>
                <w:rFonts w:ascii="Calibri" w:hAnsi="Calibri"/>
                <w:color w:val="0D0D0D"/>
                <w:sz w:val="20"/>
                <w:szCs w:val="20"/>
              </w:rPr>
            </w:pPr>
            <w:r w:rsidRPr="00051417">
              <w:rPr>
                <w:rFonts w:ascii="Calibri" w:hAnsi="Calibri"/>
                <w:color w:val="0D0D0D"/>
                <w:sz w:val="20"/>
                <w:szCs w:val="20"/>
              </w:rPr>
              <w:t>Pose questions</w:t>
            </w:r>
          </w:p>
          <w:p w14:paraId="77B06046" w14:textId="77777777" w:rsidR="007A2A99" w:rsidRPr="00051417" w:rsidRDefault="007A2A99" w:rsidP="00510777">
            <w:pPr>
              <w:pStyle w:val="ListParagraph"/>
              <w:numPr>
                <w:ilvl w:val="0"/>
                <w:numId w:val="1"/>
              </w:numPr>
              <w:ind w:left="0"/>
              <w:rPr>
                <w:rFonts w:ascii="Calibri" w:hAnsi="Calibri"/>
                <w:color w:val="0D0D0D"/>
                <w:sz w:val="20"/>
                <w:szCs w:val="20"/>
              </w:rPr>
            </w:pPr>
            <w:r w:rsidRPr="00051417">
              <w:rPr>
                <w:rFonts w:ascii="Calibri" w:hAnsi="Calibri"/>
                <w:color w:val="0D0D0D"/>
                <w:sz w:val="20"/>
                <w:szCs w:val="20"/>
              </w:rPr>
              <w:t>Identify and clarify information and ideas</w:t>
            </w:r>
          </w:p>
          <w:p w14:paraId="446A4521" w14:textId="77777777" w:rsidR="007A2A99" w:rsidRPr="00051417" w:rsidRDefault="007A2A99" w:rsidP="00510777">
            <w:pPr>
              <w:pStyle w:val="ListParagraph"/>
              <w:numPr>
                <w:ilvl w:val="0"/>
                <w:numId w:val="1"/>
              </w:numPr>
              <w:ind w:left="0"/>
              <w:rPr>
                <w:rFonts w:ascii="Calibri" w:hAnsi="Calibri"/>
                <w:color w:val="0D0D0D"/>
                <w:sz w:val="20"/>
                <w:szCs w:val="20"/>
              </w:rPr>
            </w:pPr>
            <w:r w:rsidRPr="00051417">
              <w:rPr>
                <w:rFonts w:ascii="Calibri" w:hAnsi="Calibri"/>
                <w:color w:val="0D0D0D"/>
                <w:sz w:val="20"/>
                <w:szCs w:val="20"/>
              </w:rPr>
              <w:t>Organise and process information.</w:t>
            </w:r>
          </w:p>
        </w:tc>
        <w:tc>
          <w:tcPr>
            <w:tcW w:w="1843" w:type="dxa"/>
          </w:tcPr>
          <w:p w14:paraId="3BEAEBD0"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Initiating the research project</w:t>
            </w:r>
          </w:p>
        </w:tc>
        <w:tc>
          <w:tcPr>
            <w:tcW w:w="1701" w:type="dxa"/>
          </w:tcPr>
          <w:p w14:paraId="3E6568D3"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Initiation</w:t>
            </w:r>
          </w:p>
        </w:tc>
        <w:tc>
          <w:tcPr>
            <w:tcW w:w="2268" w:type="dxa"/>
          </w:tcPr>
          <w:p w14:paraId="53732D75" w14:textId="77777777" w:rsidR="007A2A99" w:rsidRDefault="007A2A99" w:rsidP="00510777">
            <w:pPr>
              <w:spacing w:line="240" w:lineRule="auto"/>
              <w:rPr>
                <w:b/>
                <w:noProof/>
                <w:sz w:val="20"/>
                <w:szCs w:val="20"/>
                <w:lang w:eastAsia="zh-TW"/>
              </w:rPr>
            </w:pPr>
            <w:r w:rsidRPr="00E07B48">
              <w:rPr>
                <w:b/>
                <w:color w:val="0D0D0D"/>
                <w:sz w:val="20"/>
                <w:szCs w:val="20"/>
                <w:lang w:val="en-US"/>
              </w:rPr>
              <w:t>Open</w:t>
            </w:r>
            <w:r w:rsidRPr="00E07B48">
              <w:rPr>
                <w:b/>
                <w:noProof/>
                <w:sz w:val="20"/>
                <w:szCs w:val="20"/>
                <w:lang w:eastAsia="zh-TW"/>
              </w:rPr>
              <w:t xml:space="preserve"> </w:t>
            </w:r>
          </w:p>
          <w:p w14:paraId="04A3D44C" w14:textId="77777777" w:rsidR="007A2A99" w:rsidRPr="00E07B48" w:rsidRDefault="007A2A99" w:rsidP="00510777">
            <w:pPr>
              <w:spacing w:line="240" w:lineRule="auto"/>
              <w:rPr>
                <w:b/>
                <w:noProof/>
                <w:sz w:val="20"/>
                <w:szCs w:val="20"/>
                <w:lang w:eastAsia="zh-TW"/>
              </w:rPr>
            </w:pPr>
            <w:r w:rsidRPr="0096402B">
              <w:rPr>
                <w:b/>
                <w:i/>
                <w:noProof/>
                <w:lang w:eastAsia="en-AU"/>
              </w:rPr>
              <w:drawing>
                <wp:inline distT="0" distB="0" distL="0" distR="0" wp14:anchorId="7A38F8B0" wp14:editId="76A96C73">
                  <wp:extent cx="838200" cy="838200"/>
                  <wp:effectExtent l="0" t="0" r="0" b="0"/>
                  <wp:docPr id="6" name="Picture 6" descr="1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Op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1C142594" w14:textId="77777777" w:rsidR="007A2A99" w:rsidRPr="00E07B48" w:rsidRDefault="007A2A99" w:rsidP="00510777">
            <w:pPr>
              <w:spacing w:line="240" w:lineRule="auto"/>
              <w:rPr>
                <w:b/>
                <w:color w:val="0D0D0D"/>
                <w:sz w:val="20"/>
                <w:szCs w:val="20"/>
                <w:lang w:val="en-US"/>
              </w:rPr>
            </w:pPr>
          </w:p>
        </w:tc>
        <w:tc>
          <w:tcPr>
            <w:tcW w:w="2126" w:type="dxa"/>
          </w:tcPr>
          <w:p w14:paraId="4BF25A8F"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Invitation to inquiry</w:t>
            </w:r>
          </w:p>
          <w:p w14:paraId="2B88F7D7"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Open minds</w:t>
            </w:r>
          </w:p>
          <w:p w14:paraId="4098CF6B"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Stimulate curiosity</w:t>
            </w:r>
          </w:p>
        </w:tc>
      </w:tr>
      <w:tr w:rsidR="007A2A99" w:rsidRPr="00E07B48" w14:paraId="53D21E12" w14:textId="77777777" w:rsidTr="00510777">
        <w:trPr>
          <w:trHeight w:val="1695"/>
        </w:trPr>
        <w:tc>
          <w:tcPr>
            <w:tcW w:w="1560" w:type="dxa"/>
            <w:vMerge/>
          </w:tcPr>
          <w:p w14:paraId="36BDC746" w14:textId="77777777" w:rsidR="007A2A99" w:rsidRPr="00E07B48" w:rsidRDefault="007A2A99" w:rsidP="00510777">
            <w:pPr>
              <w:spacing w:line="240" w:lineRule="auto"/>
              <w:rPr>
                <w:color w:val="0D0D0D"/>
                <w:sz w:val="20"/>
                <w:szCs w:val="20"/>
                <w:lang w:val="en-US"/>
              </w:rPr>
            </w:pPr>
          </w:p>
        </w:tc>
        <w:tc>
          <w:tcPr>
            <w:tcW w:w="1843" w:type="dxa"/>
          </w:tcPr>
          <w:p w14:paraId="2992A305"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Selecting a topic</w:t>
            </w:r>
          </w:p>
        </w:tc>
        <w:tc>
          <w:tcPr>
            <w:tcW w:w="1701" w:type="dxa"/>
          </w:tcPr>
          <w:p w14:paraId="7984C171"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Selection</w:t>
            </w:r>
          </w:p>
        </w:tc>
        <w:tc>
          <w:tcPr>
            <w:tcW w:w="2268" w:type="dxa"/>
          </w:tcPr>
          <w:p w14:paraId="74FE08F4"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Immerse</w:t>
            </w:r>
          </w:p>
          <w:p w14:paraId="50AA710D" w14:textId="77777777" w:rsidR="007A2A99" w:rsidRPr="00E07B48" w:rsidRDefault="007A2A99" w:rsidP="00510777">
            <w:pPr>
              <w:spacing w:line="240" w:lineRule="auto"/>
              <w:rPr>
                <w:b/>
                <w:color w:val="0D0D0D"/>
                <w:sz w:val="20"/>
                <w:szCs w:val="20"/>
                <w:lang w:val="en-US"/>
              </w:rPr>
            </w:pPr>
            <w:r w:rsidRPr="0063329C">
              <w:rPr>
                <w:b/>
                <w:i/>
                <w:noProof/>
                <w:lang w:eastAsia="en-AU"/>
              </w:rPr>
              <w:drawing>
                <wp:inline distT="0" distB="0" distL="0" distR="0" wp14:anchorId="5CB279ED" wp14:editId="45FC6691">
                  <wp:extent cx="838200" cy="838200"/>
                  <wp:effectExtent l="0" t="0" r="0" b="0"/>
                  <wp:docPr id="9" name="Picture 9" descr="2 Imm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Immer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26" w:type="dxa"/>
          </w:tcPr>
          <w:p w14:paraId="35BFD5AB"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Build background knowledge</w:t>
            </w:r>
          </w:p>
          <w:p w14:paraId="1B74C1B6"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Connect to content</w:t>
            </w:r>
          </w:p>
          <w:p w14:paraId="69382C9F"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Discover interesting ideas</w:t>
            </w:r>
          </w:p>
          <w:p w14:paraId="2B14B0DF" w14:textId="77777777" w:rsidR="007A2A99" w:rsidRPr="00E07B48" w:rsidRDefault="007A2A99" w:rsidP="00510777">
            <w:pPr>
              <w:spacing w:line="240" w:lineRule="auto"/>
              <w:rPr>
                <w:color w:val="0D0D0D"/>
                <w:sz w:val="20"/>
                <w:szCs w:val="20"/>
                <w:lang w:val="en-US"/>
              </w:rPr>
            </w:pPr>
          </w:p>
        </w:tc>
      </w:tr>
      <w:tr w:rsidR="007A2A99" w:rsidRPr="00E07B48" w14:paraId="48FEC299" w14:textId="77777777" w:rsidTr="00510777">
        <w:trPr>
          <w:trHeight w:val="1613"/>
        </w:trPr>
        <w:tc>
          <w:tcPr>
            <w:tcW w:w="1560" w:type="dxa"/>
            <w:vMerge/>
          </w:tcPr>
          <w:p w14:paraId="3ED8882F" w14:textId="77777777" w:rsidR="007A2A99" w:rsidRPr="00E07B48" w:rsidRDefault="007A2A99" w:rsidP="00510777">
            <w:pPr>
              <w:spacing w:line="240" w:lineRule="auto"/>
              <w:rPr>
                <w:color w:val="0D0D0D"/>
                <w:sz w:val="20"/>
                <w:szCs w:val="20"/>
                <w:lang w:val="en-US"/>
              </w:rPr>
            </w:pPr>
          </w:p>
        </w:tc>
        <w:tc>
          <w:tcPr>
            <w:tcW w:w="1843" w:type="dxa"/>
          </w:tcPr>
          <w:p w14:paraId="13ED3F48"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Exploring information</w:t>
            </w:r>
          </w:p>
        </w:tc>
        <w:tc>
          <w:tcPr>
            <w:tcW w:w="1701" w:type="dxa"/>
          </w:tcPr>
          <w:p w14:paraId="0FA15638"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Exploration</w:t>
            </w:r>
          </w:p>
        </w:tc>
        <w:tc>
          <w:tcPr>
            <w:tcW w:w="2268" w:type="dxa"/>
          </w:tcPr>
          <w:p w14:paraId="3B756A80" w14:textId="77777777" w:rsidR="007A2A99" w:rsidRPr="00E07B48" w:rsidRDefault="007A2A99" w:rsidP="00510777">
            <w:pPr>
              <w:spacing w:line="240" w:lineRule="auto"/>
              <w:rPr>
                <w:b/>
                <w:color w:val="0D0D0D"/>
                <w:sz w:val="20"/>
                <w:szCs w:val="20"/>
              </w:rPr>
            </w:pPr>
            <w:r w:rsidRPr="00E07B48">
              <w:rPr>
                <w:b/>
                <w:color w:val="0D0D0D"/>
                <w:sz w:val="20"/>
                <w:szCs w:val="20"/>
                <w:lang w:val="en-US"/>
              </w:rPr>
              <w:t>Explore</w:t>
            </w:r>
            <w:r w:rsidRPr="00E07B48">
              <w:rPr>
                <w:b/>
                <w:color w:val="0D0D0D"/>
                <w:sz w:val="20"/>
                <w:szCs w:val="20"/>
              </w:rPr>
              <w:t xml:space="preserve"> </w:t>
            </w:r>
            <w:r w:rsidRPr="00C10BC4">
              <w:rPr>
                <w:b/>
                <w:i/>
                <w:noProof/>
                <w:highlight w:val="lightGray"/>
                <w:lang w:eastAsia="en-AU"/>
              </w:rPr>
              <w:drawing>
                <wp:inline distT="0" distB="0" distL="0" distR="0" wp14:anchorId="7EF7B0F9" wp14:editId="7F4D3AA9">
                  <wp:extent cx="838200" cy="838200"/>
                  <wp:effectExtent l="0" t="0" r="0" b="0"/>
                  <wp:docPr id="12" name="Picture 12" descr="3 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Expl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26" w:type="dxa"/>
          </w:tcPr>
          <w:p w14:paraId="22838745"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Explore interesting ideas</w:t>
            </w:r>
          </w:p>
          <w:p w14:paraId="2AE92295"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Look around/dip in.</w:t>
            </w:r>
          </w:p>
          <w:p w14:paraId="4CE070AA" w14:textId="77777777" w:rsidR="007A2A99" w:rsidRPr="00E07B48" w:rsidRDefault="007A2A99" w:rsidP="00510777">
            <w:pPr>
              <w:spacing w:line="240" w:lineRule="auto"/>
              <w:rPr>
                <w:color w:val="0D0D0D"/>
                <w:sz w:val="20"/>
                <w:szCs w:val="20"/>
                <w:lang w:val="en-US"/>
              </w:rPr>
            </w:pPr>
          </w:p>
          <w:p w14:paraId="594F0EFC" w14:textId="77777777" w:rsidR="007A2A99" w:rsidRPr="00E07B48" w:rsidRDefault="007A2A99" w:rsidP="00510777">
            <w:pPr>
              <w:spacing w:line="240" w:lineRule="auto"/>
              <w:rPr>
                <w:color w:val="0D0D0D"/>
                <w:sz w:val="20"/>
                <w:szCs w:val="20"/>
                <w:lang w:val="en-US"/>
              </w:rPr>
            </w:pPr>
          </w:p>
        </w:tc>
      </w:tr>
      <w:tr w:rsidR="007A2A99" w:rsidRPr="00E07B48" w14:paraId="74C73357" w14:textId="77777777" w:rsidTr="00510777">
        <w:trPr>
          <w:trHeight w:val="1889"/>
        </w:trPr>
        <w:tc>
          <w:tcPr>
            <w:tcW w:w="1560" w:type="dxa"/>
            <w:vMerge w:val="restart"/>
          </w:tcPr>
          <w:p w14:paraId="707C3462" w14:textId="77777777" w:rsidR="007A2A99" w:rsidRPr="00E07B48" w:rsidRDefault="007A2A99" w:rsidP="00510777">
            <w:pPr>
              <w:spacing w:line="240" w:lineRule="auto"/>
              <w:rPr>
                <w:b/>
                <w:color w:val="0D0D0D"/>
                <w:sz w:val="20"/>
                <w:szCs w:val="20"/>
              </w:rPr>
            </w:pPr>
            <w:r w:rsidRPr="00E07B48">
              <w:rPr>
                <w:b/>
                <w:color w:val="0D0D0D"/>
                <w:sz w:val="20"/>
                <w:szCs w:val="20"/>
              </w:rPr>
              <w:t>Generating ideas, possibilities and actions</w:t>
            </w:r>
          </w:p>
          <w:p w14:paraId="67F27468" w14:textId="77777777" w:rsidR="007A2A99" w:rsidRPr="00051417" w:rsidRDefault="007A2A99" w:rsidP="00510777">
            <w:pPr>
              <w:pStyle w:val="ListParagraph"/>
              <w:numPr>
                <w:ilvl w:val="0"/>
                <w:numId w:val="3"/>
              </w:numPr>
              <w:ind w:left="0"/>
              <w:rPr>
                <w:rFonts w:ascii="Calibri" w:hAnsi="Calibri"/>
                <w:color w:val="0D0D0D"/>
                <w:sz w:val="20"/>
                <w:szCs w:val="20"/>
              </w:rPr>
            </w:pPr>
            <w:r w:rsidRPr="00051417">
              <w:rPr>
                <w:rFonts w:ascii="Calibri" w:hAnsi="Calibri"/>
                <w:color w:val="0D0D0D"/>
                <w:sz w:val="20"/>
                <w:szCs w:val="20"/>
              </w:rPr>
              <w:t>Imagine possibilities and connect ideas</w:t>
            </w:r>
          </w:p>
          <w:p w14:paraId="5B68ADB2" w14:textId="77777777" w:rsidR="007A2A99" w:rsidRPr="00051417" w:rsidRDefault="007A2A99" w:rsidP="00510777">
            <w:pPr>
              <w:pStyle w:val="ListParagraph"/>
              <w:numPr>
                <w:ilvl w:val="0"/>
                <w:numId w:val="3"/>
              </w:numPr>
              <w:ind w:left="0"/>
              <w:rPr>
                <w:rFonts w:ascii="Calibri" w:hAnsi="Calibri"/>
                <w:color w:val="0D0D0D"/>
                <w:sz w:val="20"/>
                <w:szCs w:val="20"/>
              </w:rPr>
            </w:pPr>
            <w:r w:rsidRPr="00051417">
              <w:rPr>
                <w:rFonts w:ascii="Calibri" w:hAnsi="Calibri"/>
                <w:color w:val="0D0D0D"/>
                <w:sz w:val="20"/>
                <w:szCs w:val="20"/>
              </w:rPr>
              <w:t>Consider alternatives</w:t>
            </w:r>
          </w:p>
          <w:p w14:paraId="59DC5F6D" w14:textId="77777777" w:rsidR="007A2A99" w:rsidRPr="00051417" w:rsidRDefault="007A2A99" w:rsidP="00510777">
            <w:pPr>
              <w:pStyle w:val="ListParagraph"/>
              <w:numPr>
                <w:ilvl w:val="0"/>
                <w:numId w:val="3"/>
              </w:numPr>
              <w:ind w:left="0"/>
              <w:rPr>
                <w:rFonts w:ascii="Calibri" w:hAnsi="Calibri"/>
                <w:color w:val="0D0D0D"/>
                <w:sz w:val="20"/>
                <w:szCs w:val="20"/>
              </w:rPr>
            </w:pPr>
            <w:r w:rsidRPr="00051417">
              <w:rPr>
                <w:rFonts w:ascii="Calibri" w:hAnsi="Calibri"/>
                <w:color w:val="0D0D0D"/>
                <w:sz w:val="20"/>
                <w:szCs w:val="20"/>
              </w:rPr>
              <w:t>Seek solutions and put ideas into action</w:t>
            </w:r>
          </w:p>
          <w:p w14:paraId="7645C9A9" w14:textId="77777777" w:rsidR="007A2A99" w:rsidRPr="00E07B48" w:rsidRDefault="007A2A99" w:rsidP="00510777">
            <w:pPr>
              <w:spacing w:line="240" w:lineRule="auto"/>
              <w:rPr>
                <w:color w:val="0D0D0D"/>
                <w:sz w:val="20"/>
                <w:szCs w:val="20"/>
                <w:lang w:val="en-US"/>
              </w:rPr>
            </w:pPr>
          </w:p>
        </w:tc>
        <w:tc>
          <w:tcPr>
            <w:tcW w:w="1843" w:type="dxa"/>
          </w:tcPr>
          <w:p w14:paraId="6E565C44"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Formulating a focus</w:t>
            </w:r>
          </w:p>
        </w:tc>
        <w:tc>
          <w:tcPr>
            <w:tcW w:w="1701" w:type="dxa"/>
          </w:tcPr>
          <w:p w14:paraId="021E90EC"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Formulation</w:t>
            </w:r>
          </w:p>
        </w:tc>
        <w:tc>
          <w:tcPr>
            <w:tcW w:w="2268" w:type="dxa"/>
          </w:tcPr>
          <w:p w14:paraId="69AA56B8" w14:textId="77777777" w:rsidR="007A2A99" w:rsidRDefault="007A2A99" w:rsidP="00510777">
            <w:pPr>
              <w:spacing w:line="240" w:lineRule="auto"/>
              <w:rPr>
                <w:b/>
                <w:sz w:val="20"/>
                <w:szCs w:val="20"/>
              </w:rPr>
            </w:pPr>
            <w:r w:rsidRPr="00E07B48">
              <w:rPr>
                <w:b/>
                <w:color w:val="0D0D0D"/>
                <w:sz w:val="20"/>
                <w:szCs w:val="20"/>
                <w:lang w:val="en-US"/>
              </w:rPr>
              <w:t>Identify</w:t>
            </w:r>
          </w:p>
          <w:p w14:paraId="46CDB866" w14:textId="77777777" w:rsidR="007A2A99" w:rsidRPr="00E07B48" w:rsidRDefault="007A2A99" w:rsidP="00510777">
            <w:pPr>
              <w:spacing w:line="240" w:lineRule="auto"/>
              <w:rPr>
                <w:b/>
                <w:color w:val="0D0D0D"/>
                <w:sz w:val="20"/>
                <w:szCs w:val="20"/>
                <w:lang w:val="en-US"/>
              </w:rPr>
            </w:pPr>
            <w:r w:rsidRPr="00C10BC4">
              <w:rPr>
                <w:b/>
                <w:i/>
                <w:noProof/>
                <w:highlight w:val="lightGray"/>
                <w:lang w:eastAsia="en-AU"/>
              </w:rPr>
              <w:drawing>
                <wp:inline distT="0" distB="0" distL="0" distR="0" wp14:anchorId="50D06F7D" wp14:editId="6751DF41">
                  <wp:extent cx="838200" cy="838200"/>
                  <wp:effectExtent l="0" t="0" r="0" b="0"/>
                  <wp:docPr id="13" name="Picture 13" descr="4 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Identif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26" w:type="dxa"/>
          </w:tcPr>
          <w:p w14:paraId="5D27EC95"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Pause and ponder</w:t>
            </w:r>
          </w:p>
          <w:p w14:paraId="5FABED90"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Identify inquiry question</w:t>
            </w:r>
          </w:p>
          <w:p w14:paraId="61C59A8E"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Decide direction</w:t>
            </w:r>
          </w:p>
        </w:tc>
      </w:tr>
      <w:tr w:rsidR="007A2A99" w:rsidRPr="00E07B48" w14:paraId="3F0CCB80" w14:textId="77777777" w:rsidTr="00510777">
        <w:trPr>
          <w:trHeight w:val="1840"/>
        </w:trPr>
        <w:tc>
          <w:tcPr>
            <w:tcW w:w="1560" w:type="dxa"/>
            <w:vMerge/>
          </w:tcPr>
          <w:p w14:paraId="1909972E" w14:textId="77777777" w:rsidR="007A2A99" w:rsidRPr="00E07B48" w:rsidRDefault="007A2A99" w:rsidP="00510777">
            <w:pPr>
              <w:spacing w:line="240" w:lineRule="auto"/>
              <w:rPr>
                <w:color w:val="0D0D0D"/>
                <w:sz w:val="20"/>
                <w:szCs w:val="20"/>
                <w:lang w:val="en-US"/>
              </w:rPr>
            </w:pPr>
          </w:p>
        </w:tc>
        <w:tc>
          <w:tcPr>
            <w:tcW w:w="1843" w:type="dxa"/>
          </w:tcPr>
          <w:p w14:paraId="1FF97BE1"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Collecting information on focus and seeking meaning</w:t>
            </w:r>
          </w:p>
        </w:tc>
        <w:tc>
          <w:tcPr>
            <w:tcW w:w="1701" w:type="dxa"/>
          </w:tcPr>
          <w:p w14:paraId="41123B1C"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Collection</w:t>
            </w:r>
          </w:p>
        </w:tc>
        <w:tc>
          <w:tcPr>
            <w:tcW w:w="2268" w:type="dxa"/>
          </w:tcPr>
          <w:p w14:paraId="737268E0"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Gather</w:t>
            </w:r>
          </w:p>
          <w:p w14:paraId="072E5310" w14:textId="77777777" w:rsidR="007A2A99" w:rsidRPr="00E07B48" w:rsidRDefault="007A2A99" w:rsidP="00510777">
            <w:pPr>
              <w:spacing w:line="240" w:lineRule="auto"/>
              <w:rPr>
                <w:b/>
                <w:color w:val="0D0D0D"/>
                <w:sz w:val="20"/>
                <w:szCs w:val="20"/>
                <w:lang w:val="en-US"/>
              </w:rPr>
            </w:pPr>
            <w:r w:rsidRPr="00C10BC4">
              <w:rPr>
                <w:b/>
                <w:i/>
                <w:noProof/>
                <w:highlight w:val="lightGray"/>
                <w:lang w:eastAsia="en-AU"/>
              </w:rPr>
              <w:drawing>
                <wp:inline distT="0" distB="0" distL="0" distR="0" wp14:anchorId="4AEEC071" wp14:editId="4459843F">
                  <wp:extent cx="838200" cy="838200"/>
                  <wp:effectExtent l="0" t="0" r="0" b="0"/>
                  <wp:docPr id="36" name="Picture 36" descr="5 G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Gat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26" w:type="dxa"/>
          </w:tcPr>
          <w:p w14:paraId="17353FB1"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Gather important information</w:t>
            </w:r>
          </w:p>
          <w:p w14:paraId="70D92996"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Go broad</w:t>
            </w:r>
          </w:p>
          <w:p w14:paraId="561D59D9"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Go deep</w:t>
            </w:r>
          </w:p>
        </w:tc>
      </w:tr>
      <w:tr w:rsidR="007A2A99" w:rsidRPr="00E07B48" w14:paraId="498CCFD9" w14:textId="77777777" w:rsidTr="00510777">
        <w:trPr>
          <w:trHeight w:val="1305"/>
        </w:trPr>
        <w:tc>
          <w:tcPr>
            <w:tcW w:w="1560" w:type="dxa"/>
            <w:vMerge w:val="restart"/>
          </w:tcPr>
          <w:p w14:paraId="68E7B607" w14:textId="77777777" w:rsidR="007A2A99" w:rsidRPr="00E07B48" w:rsidRDefault="007A2A99" w:rsidP="00510777">
            <w:pPr>
              <w:spacing w:line="240" w:lineRule="auto"/>
              <w:rPr>
                <w:b/>
                <w:color w:val="0D0D0D"/>
                <w:sz w:val="20"/>
                <w:szCs w:val="20"/>
              </w:rPr>
            </w:pPr>
            <w:r w:rsidRPr="00E07B48">
              <w:rPr>
                <w:b/>
                <w:color w:val="0D0D0D"/>
                <w:sz w:val="20"/>
                <w:szCs w:val="20"/>
              </w:rPr>
              <w:t xml:space="preserve">Analysing, synthesising and evaluating </w:t>
            </w:r>
            <w:r w:rsidRPr="00E07B48">
              <w:rPr>
                <w:b/>
                <w:color w:val="0D0D0D"/>
                <w:sz w:val="20"/>
                <w:szCs w:val="20"/>
              </w:rPr>
              <w:lastRenderedPageBreak/>
              <w:t>reasoning and procedures</w:t>
            </w:r>
          </w:p>
          <w:p w14:paraId="1C3F2427" w14:textId="77777777" w:rsidR="007A2A99" w:rsidRPr="00051417" w:rsidRDefault="007A2A99" w:rsidP="00510777">
            <w:pPr>
              <w:pStyle w:val="ListParagraph"/>
              <w:numPr>
                <w:ilvl w:val="0"/>
                <w:numId w:val="4"/>
              </w:numPr>
              <w:ind w:left="0"/>
              <w:rPr>
                <w:rFonts w:ascii="Calibri" w:hAnsi="Calibri"/>
                <w:color w:val="0D0D0D"/>
                <w:sz w:val="20"/>
                <w:szCs w:val="20"/>
              </w:rPr>
            </w:pPr>
            <w:r w:rsidRPr="00051417">
              <w:rPr>
                <w:rFonts w:ascii="Calibri" w:hAnsi="Calibri"/>
                <w:color w:val="0D0D0D"/>
                <w:sz w:val="20"/>
                <w:szCs w:val="20"/>
              </w:rPr>
              <w:t>Apply logic and reasoning</w:t>
            </w:r>
          </w:p>
          <w:p w14:paraId="3D5ABE71" w14:textId="77777777" w:rsidR="007A2A99" w:rsidRPr="00051417" w:rsidRDefault="007A2A99" w:rsidP="00510777">
            <w:pPr>
              <w:pStyle w:val="ListParagraph"/>
              <w:numPr>
                <w:ilvl w:val="0"/>
                <w:numId w:val="4"/>
              </w:numPr>
              <w:ind w:left="0"/>
              <w:rPr>
                <w:rFonts w:ascii="Calibri" w:hAnsi="Calibri"/>
                <w:color w:val="0D0D0D"/>
                <w:sz w:val="20"/>
                <w:szCs w:val="20"/>
              </w:rPr>
            </w:pPr>
            <w:r w:rsidRPr="00051417">
              <w:rPr>
                <w:rFonts w:ascii="Calibri" w:hAnsi="Calibri"/>
                <w:color w:val="0D0D0D"/>
                <w:sz w:val="20"/>
                <w:szCs w:val="20"/>
              </w:rPr>
              <w:t>Draw conclusions and design a course of action</w:t>
            </w:r>
          </w:p>
          <w:p w14:paraId="5D48B975" w14:textId="77777777" w:rsidR="007A2A99" w:rsidRPr="007A2A99" w:rsidRDefault="007A2A99" w:rsidP="00510777">
            <w:pPr>
              <w:pStyle w:val="ListParagraph"/>
              <w:numPr>
                <w:ilvl w:val="0"/>
                <w:numId w:val="4"/>
              </w:numPr>
              <w:ind w:left="0"/>
              <w:rPr>
                <w:rFonts w:ascii="Calibri" w:hAnsi="Calibri"/>
                <w:color w:val="0D0D0D"/>
                <w:sz w:val="20"/>
                <w:szCs w:val="20"/>
              </w:rPr>
            </w:pPr>
            <w:r w:rsidRPr="00051417">
              <w:rPr>
                <w:rFonts w:ascii="Calibri" w:hAnsi="Calibri"/>
                <w:color w:val="0D0D0D"/>
                <w:sz w:val="20"/>
                <w:szCs w:val="20"/>
              </w:rPr>
              <w:t>Evaluate procedures and outcomes</w:t>
            </w:r>
          </w:p>
        </w:tc>
        <w:tc>
          <w:tcPr>
            <w:tcW w:w="1843" w:type="dxa"/>
            <w:vMerge w:val="restart"/>
          </w:tcPr>
          <w:p w14:paraId="49FFB77D"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lastRenderedPageBreak/>
              <w:t>Preparing to present</w:t>
            </w:r>
          </w:p>
        </w:tc>
        <w:tc>
          <w:tcPr>
            <w:tcW w:w="1701" w:type="dxa"/>
            <w:vMerge w:val="restart"/>
          </w:tcPr>
          <w:p w14:paraId="722F0528"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Presentation</w:t>
            </w:r>
          </w:p>
        </w:tc>
        <w:tc>
          <w:tcPr>
            <w:tcW w:w="2268" w:type="dxa"/>
          </w:tcPr>
          <w:p w14:paraId="10E5CC11" w14:textId="77777777" w:rsidR="007A2A99" w:rsidRPr="00E07B48" w:rsidRDefault="007A2A99" w:rsidP="00510777">
            <w:pPr>
              <w:spacing w:line="240" w:lineRule="auto"/>
              <w:rPr>
                <w:b/>
                <w:color w:val="0D0D0D"/>
                <w:sz w:val="20"/>
                <w:szCs w:val="20"/>
                <w:lang w:val="en-US"/>
              </w:rPr>
            </w:pPr>
            <w:r w:rsidRPr="00E07B48">
              <w:rPr>
                <w:b/>
                <w:color w:val="0D0D0D"/>
                <w:sz w:val="20"/>
                <w:szCs w:val="20"/>
                <w:lang w:val="en-US"/>
              </w:rPr>
              <w:t>Create</w:t>
            </w:r>
          </w:p>
          <w:p w14:paraId="5AD25774" w14:textId="77777777" w:rsidR="007A2A99" w:rsidRPr="00E07B48" w:rsidRDefault="007A2A99" w:rsidP="00510777">
            <w:pPr>
              <w:spacing w:line="240" w:lineRule="auto"/>
              <w:rPr>
                <w:b/>
                <w:color w:val="0D0D0D"/>
                <w:sz w:val="20"/>
                <w:szCs w:val="20"/>
                <w:lang w:val="en-US"/>
              </w:rPr>
            </w:pPr>
            <w:r w:rsidRPr="0063329C">
              <w:rPr>
                <w:b/>
                <w:i/>
                <w:noProof/>
                <w:lang w:eastAsia="en-AU"/>
              </w:rPr>
              <w:lastRenderedPageBreak/>
              <w:drawing>
                <wp:inline distT="0" distB="0" distL="0" distR="0" wp14:anchorId="39332C85" wp14:editId="7B3FB6AA">
                  <wp:extent cx="838200" cy="838200"/>
                  <wp:effectExtent l="0" t="0" r="0" b="0"/>
                  <wp:docPr id="31" name="Picture 31" descr="6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Crea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126" w:type="dxa"/>
          </w:tcPr>
          <w:p w14:paraId="5271EE95"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lastRenderedPageBreak/>
              <w:t>Reflect on learning</w:t>
            </w:r>
          </w:p>
          <w:p w14:paraId="77DAA41D"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Go beyond facts to make meaning.</w:t>
            </w:r>
          </w:p>
          <w:p w14:paraId="19D6F282"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lastRenderedPageBreak/>
              <w:t>Create to communicate</w:t>
            </w:r>
          </w:p>
          <w:p w14:paraId="6622365F" w14:textId="77777777" w:rsidR="007A2A99" w:rsidRPr="00E07B48" w:rsidRDefault="007A2A99" w:rsidP="00510777">
            <w:pPr>
              <w:spacing w:line="240" w:lineRule="auto"/>
              <w:rPr>
                <w:color w:val="0D0D0D"/>
                <w:sz w:val="20"/>
                <w:szCs w:val="20"/>
                <w:lang w:val="en-US"/>
              </w:rPr>
            </w:pPr>
          </w:p>
        </w:tc>
      </w:tr>
      <w:tr w:rsidR="007A2A99" w:rsidRPr="00E07B48" w14:paraId="6BE05D0B" w14:textId="77777777" w:rsidTr="00510777">
        <w:trPr>
          <w:trHeight w:val="70"/>
        </w:trPr>
        <w:tc>
          <w:tcPr>
            <w:tcW w:w="1560" w:type="dxa"/>
            <w:vMerge/>
          </w:tcPr>
          <w:p w14:paraId="3A0EA2E8" w14:textId="77777777" w:rsidR="007A2A99" w:rsidRPr="00E07B48" w:rsidRDefault="007A2A99" w:rsidP="00510777">
            <w:pPr>
              <w:spacing w:line="240" w:lineRule="auto"/>
              <w:rPr>
                <w:b/>
                <w:color w:val="0D0D0D"/>
                <w:sz w:val="20"/>
                <w:szCs w:val="20"/>
              </w:rPr>
            </w:pPr>
          </w:p>
        </w:tc>
        <w:tc>
          <w:tcPr>
            <w:tcW w:w="1843" w:type="dxa"/>
            <w:vMerge/>
          </w:tcPr>
          <w:p w14:paraId="5E8C6769" w14:textId="77777777" w:rsidR="007A2A99" w:rsidRPr="00E07B48" w:rsidRDefault="007A2A99" w:rsidP="00510777">
            <w:pPr>
              <w:spacing w:line="240" w:lineRule="auto"/>
              <w:rPr>
                <w:color w:val="0D0D0D"/>
                <w:sz w:val="20"/>
                <w:szCs w:val="20"/>
                <w:lang w:val="en-US"/>
              </w:rPr>
            </w:pPr>
          </w:p>
        </w:tc>
        <w:tc>
          <w:tcPr>
            <w:tcW w:w="1701" w:type="dxa"/>
            <w:vMerge/>
          </w:tcPr>
          <w:p w14:paraId="4B680BC6" w14:textId="77777777" w:rsidR="007A2A99" w:rsidRPr="00E07B48" w:rsidRDefault="007A2A99" w:rsidP="00510777">
            <w:pPr>
              <w:spacing w:line="240" w:lineRule="auto"/>
              <w:rPr>
                <w:b/>
                <w:color w:val="0D0D0D"/>
                <w:sz w:val="20"/>
                <w:szCs w:val="20"/>
                <w:lang w:val="en-US"/>
              </w:rPr>
            </w:pPr>
          </w:p>
        </w:tc>
        <w:tc>
          <w:tcPr>
            <w:tcW w:w="2268" w:type="dxa"/>
          </w:tcPr>
          <w:p w14:paraId="71988298" w14:textId="77777777" w:rsidR="007A2A99" w:rsidRDefault="007A2A99" w:rsidP="00510777">
            <w:pPr>
              <w:spacing w:line="240" w:lineRule="auto"/>
              <w:rPr>
                <w:b/>
                <w:color w:val="0D0D0D"/>
                <w:sz w:val="20"/>
                <w:szCs w:val="20"/>
                <w:lang w:val="en-US"/>
              </w:rPr>
            </w:pPr>
            <w:r w:rsidRPr="00E07B48">
              <w:rPr>
                <w:b/>
                <w:color w:val="0D0D0D"/>
                <w:sz w:val="20"/>
                <w:szCs w:val="20"/>
                <w:lang w:val="en-US"/>
              </w:rPr>
              <w:t>Share</w:t>
            </w:r>
          </w:p>
          <w:p w14:paraId="02D6EEFE" w14:textId="77777777" w:rsidR="007A2A99" w:rsidRPr="00E07B48" w:rsidRDefault="007A2A99" w:rsidP="00510777">
            <w:pPr>
              <w:spacing w:line="240" w:lineRule="auto"/>
              <w:rPr>
                <w:b/>
                <w:color w:val="0D0D0D"/>
                <w:sz w:val="20"/>
                <w:szCs w:val="20"/>
                <w:lang w:val="en-US"/>
              </w:rPr>
            </w:pPr>
            <w:r w:rsidRPr="0063329C">
              <w:rPr>
                <w:b/>
                <w:i/>
                <w:noProof/>
                <w:lang w:eastAsia="en-AU"/>
              </w:rPr>
              <w:drawing>
                <wp:inline distT="0" distB="0" distL="0" distR="0" wp14:anchorId="564F9B7B" wp14:editId="470CA41C">
                  <wp:extent cx="762000" cy="762000"/>
                  <wp:effectExtent l="0" t="0" r="0" b="0"/>
                  <wp:docPr id="32" name="Picture 32" descr="7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Sha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126" w:type="dxa"/>
          </w:tcPr>
          <w:p w14:paraId="0A9B3DCD"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Learn from each other</w:t>
            </w:r>
          </w:p>
          <w:p w14:paraId="009E8572"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Share learning</w:t>
            </w:r>
          </w:p>
          <w:p w14:paraId="5C7211B6"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Tell your story</w:t>
            </w:r>
          </w:p>
          <w:p w14:paraId="1F1E639E" w14:textId="77777777" w:rsidR="007A2A99" w:rsidRPr="00E07B48" w:rsidRDefault="007A2A99" w:rsidP="00510777">
            <w:pPr>
              <w:spacing w:line="240" w:lineRule="auto"/>
              <w:rPr>
                <w:color w:val="0D0D0D"/>
                <w:sz w:val="20"/>
                <w:szCs w:val="20"/>
                <w:lang w:val="en-US"/>
              </w:rPr>
            </w:pPr>
          </w:p>
        </w:tc>
      </w:tr>
      <w:tr w:rsidR="007A2A99" w:rsidRPr="00E07B48" w14:paraId="52E64D51" w14:textId="77777777" w:rsidTr="00510777">
        <w:trPr>
          <w:trHeight w:val="3360"/>
        </w:trPr>
        <w:tc>
          <w:tcPr>
            <w:tcW w:w="1560" w:type="dxa"/>
          </w:tcPr>
          <w:p w14:paraId="195E5520" w14:textId="77777777" w:rsidR="007A2A99" w:rsidRPr="00E07B48" w:rsidRDefault="007A2A99" w:rsidP="00510777">
            <w:pPr>
              <w:spacing w:line="240" w:lineRule="auto"/>
              <w:rPr>
                <w:b/>
                <w:color w:val="0D0D0D"/>
                <w:sz w:val="20"/>
                <w:szCs w:val="20"/>
              </w:rPr>
            </w:pPr>
            <w:r w:rsidRPr="00E07B48">
              <w:rPr>
                <w:b/>
                <w:color w:val="0D0D0D"/>
                <w:sz w:val="20"/>
                <w:szCs w:val="20"/>
              </w:rPr>
              <w:t>Reflecting on thinking and processes: Throughout GI process</w:t>
            </w:r>
          </w:p>
          <w:p w14:paraId="52F47647" w14:textId="77777777" w:rsidR="007A2A99" w:rsidRPr="00051417" w:rsidRDefault="007A2A99" w:rsidP="00510777">
            <w:pPr>
              <w:pStyle w:val="ListParagraph"/>
              <w:numPr>
                <w:ilvl w:val="0"/>
                <w:numId w:val="2"/>
              </w:numPr>
              <w:ind w:left="0"/>
              <w:rPr>
                <w:rFonts w:ascii="Calibri" w:hAnsi="Calibri"/>
                <w:color w:val="0D0D0D"/>
                <w:sz w:val="20"/>
                <w:szCs w:val="20"/>
              </w:rPr>
            </w:pPr>
            <w:r w:rsidRPr="00051417">
              <w:rPr>
                <w:rFonts w:ascii="Calibri" w:hAnsi="Calibri"/>
                <w:color w:val="0D0D0D"/>
                <w:sz w:val="20"/>
                <w:szCs w:val="20"/>
              </w:rPr>
              <w:t>Think about Thinking (metacognition)</w:t>
            </w:r>
          </w:p>
          <w:p w14:paraId="076A70D7" w14:textId="77777777" w:rsidR="007A2A99" w:rsidRPr="00051417" w:rsidRDefault="007A2A99" w:rsidP="00510777">
            <w:pPr>
              <w:pStyle w:val="ListParagraph"/>
              <w:numPr>
                <w:ilvl w:val="0"/>
                <w:numId w:val="2"/>
              </w:numPr>
              <w:ind w:left="0"/>
              <w:rPr>
                <w:rFonts w:ascii="Calibri" w:hAnsi="Calibri"/>
                <w:color w:val="0D0D0D"/>
                <w:sz w:val="20"/>
                <w:szCs w:val="20"/>
              </w:rPr>
            </w:pPr>
            <w:r w:rsidRPr="00051417">
              <w:rPr>
                <w:rFonts w:ascii="Calibri" w:hAnsi="Calibri"/>
                <w:color w:val="0D0D0D"/>
                <w:sz w:val="20"/>
                <w:szCs w:val="20"/>
              </w:rPr>
              <w:t>Reflect on processes</w:t>
            </w:r>
          </w:p>
          <w:p w14:paraId="1977A2ED" w14:textId="77777777" w:rsidR="007A2A99" w:rsidRPr="00051417" w:rsidRDefault="007A2A99" w:rsidP="00510777">
            <w:pPr>
              <w:pStyle w:val="ListParagraph"/>
              <w:numPr>
                <w:ilvl w:val="0"/>
                <w:numId w:val="2"/>
              </w:numPr>
              <w:ind w:left="0"/>
              <w:rPr>
                <w:rFonts w:ascii="Calibri" w:hAnsi="Calibri"/>
                <w:color w:val="0D0D0D"/>
                <w:sz w:val="20"/>
                <w:szCs w:val="20"/>
              </w:rPr>
            </w:pPr>
            <w:r w:rsidRPr="00051417">
              <w:rPr>
                <w:rFonts w:ascii="Calibri" w:hAnsi="Calibri"/>
                <w:color w:val="0D0D0D"/>
                <w:sz w:val="20"/>
                <w:szCs w:val="20"/>
              </w:rPr>
              <w:t>Transfer knowledge into new contexts</w:t>
            </w:r>
          </w:p>
        </w:tc>
        <w:tc>
          <w:tcPr>
            <w:tcW w:w="1843" w:type="dxa"/>
          </w:tcPr>
          <w:p w14:paraId="1DB22821"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Assessing the process and the product</w:t>
            </w:r>
          </w:p>
        </w:tc>
        <w:tc>
          <w:tcPr>
            <w:tcW w:w="1701" w:type="dxa"/>
          </w:tcPr>
          <w:p w14:paraId="56BA3F25"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Assessment</w:t>
            </w:r>
          </w:p>
        </w:tc>
        <w:tc>
          <w:tcPr>
            <w:tcW w:w="2268" w:type="dxa"/>
          </w:tcPr>
          <w:p w14:paraId="42156162"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Evaluate</w:t>
            </w:r>
          </w:p>
          <w:p w14:paraId="4945B881" w14:textId="77777777" w:rsidR="007A2A99" w:rsidRPr="00E07B48" w:rsidRDefault="007A2A99" w:rsidP="00510777">
            <w:pPr>
              <w:spacing w:line="240" w:lineRule="auto"/>
              <w:rPr>
                <w:color w:val="0D0D0D"/>
                <w:sz w:val="20"/>
                <w:szCs w:val="20"/>
                <w:lang w:val="en-US"/>
              </w:rPr>
            </w:pPr>
            <w:r w:rsidRPr="0063329C">
              <w:rPr>
                <w:b/>
                <w:i/>
                <w:noProof/>
                <w:lang w:eastAsia="en-AU"/>
              </w:rPr>
              <w:drawing>
                <wp:inline distT="0" distB="0" distL="0" distR="0" wp14:anchorId="4B00ABA0" wp14:editId="73C4F0B7">
                  <wp:extent cx="828675" cy="828675"/>
                  <wp:effectExtent l="0" t="0" r="9525" b="9525"/>
                  <wp:docPr id="14" name="Picture 14" descr="8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Evalua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126" w:type="dxa"/>
          </w:tcPr>
          <w:p w14:paraId="12C406C8"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Evaluate achievement of learning goals</w:t>
            </w:r>
          </w:p>
          <w:p w14:paraId="0544D8F0"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Reflect on content</w:t>
            </w:r>
          </w:p>
          <w:p w14:paraId="3D431E18" w14:textId="77777777" w:rsidR="007A2A99" w:rsidRPr="00E07B48" w:rsidRDefault="007A2A99" w:rsidP="00510777">
            <w:pPr>
              <w:spacing w:line="240" w:lineRule="auto"/>
              <w:rPr>
                <w:color w:val="0D0D0D"/>
                <w:sz w:val="20"/>
                <w:szCs w:val="20"/>
                <w:lang w:val="en-US"/>
              </w:rPr>
            </w:pPr>
            <w:r w:rsidRPr="00E07B48">
              <w:rPr>
                <w:color w:val="0D0D0D"/>
                <w:sz w:val="20"/>
                <w:szCs w:val="20"/>
                <w:lang w:val="en-US"/>
              </w:rPr>
              <w:t>Reflect on process</w:t>
            </w:r>
          </w:p>
        </w:tc>
      </w:tr>
    </w:tbl>
    <w:p w14:paraId="68310B05" w14:textId="77777777" w:rsidR="00F812B6" w:rsidRPr="00744F9D" w:rsidRDefault="00744F9D" w:rsidP="00744F9D">
      <w:pPr>
        <w:jc w:val="center"/>
        <w:rPr>
          <w:sz w:val="16"/>
          <w:szCs w:val="16"/>
        </w:rPr>
      </w:pPr>
      <w:r>
        <w:rPr>
          <w:sz w:val="16"/>
          <w:szCs w:val="16"/>
        </w:rPr>
        <w:t>Adapted by Lee Fitzgerald from Kuhlthau, Maniotes &amp; Caspari,(2012). Guided Inquiry: A framework for inquiry in your school, p38, Figure 2.3)</w:t>
      </w:r>
    </w:p>
    <w:p w14:paraId="3C809C8D" w14:textId="77777777" w:rsidR="00F812B6" w:rsidRDefault="00F812B6" w:rsidP="00744F9D">
      <w:pPr>
        <w:pStyle w:val="ListParagraph"/>
        <w:numPr>
          <w:ilvl w:val="0"/>
          <w:numId w:val="7"/>
        </w:numPr>
        <w:ind w:left="-264"/>
        <w:rPr>
          <w:rFonts w:asciiTheme="minorHAnsi" w:hAnsiTheme="minorHAnsi"/>
          <w:b/>
        </w:rPr>
      </w:pPr>
      <w:r w:rsidRPr="00744F9D">
        <w:rPr>
          <w:rFonts w:asciiTheme="minorHAnsi" w:hAnsiTheme="minorHAnsi"/>
          <w:b/>
        </w:rPr>
        <w:t>Student research through inquiry learning</w:t>
      </w:r>
      <w:r w:rsidR="00744F9D">
        <w:rPr>
          <w:rFonts w:asciiTheme="minorHAnsi" w:hAnsiTheme="minorHAnsi"/>
          <w:b/>
        </w:rPr>
        <w:t xml:space="preserve"> </w:t>
      </w:r>
    </w:p>
    <w:p w14:paraId="2D02AFFB" w14:textId="77777777" w:rsidR="003E62BC" w:rsidRDefault="003E62BC" w:rsidP="003E62BC">
      <w:pPr>
        <w:pStyle w:val="ListParagraph"/>
        <w:ind w:left="-264"/>
        <w:rPr>
          <w:rFonts w:asciiTheme="minorHAnsi" w:hAnsiTheme="minorHAnsi"/>
          <w:b/>
        </w:rPr>
      </w:pPr>
    </w:p>
    <w:p w14:paraId="5B25F318" w14:textId="77777777" w:rsidR="00744F9D" w:rsidRDefault="00744F9D" w:rsidP="00744F9D">
      <w:pPr>
        <w:ind w:left="-624"/>
        <w:jc w:val="center"/>
        <w:rPr>
          <w:b/>
        </w:rPr>
      </w:pPr>
      <w:r>
        <w:rPr>
          <w:b/>
        </w:rPr>
        <w:t>Third space</w:t>
      </w:r>
    </w:p>
    <w:p w14:paraId="59EBC16D" w14:textId="77777777" w:rsidR="003E62BC" w:rsidRDefault="00744F9D" w:rsidP="004F74B6">
      <w:pPr>
        <w:ind w:left="-624"/>
        <w:jc w:val="center"/>
        <w:rPr>
          <w:b/>
        </w:rPr>
      </w:pPr>
      <w:r w:rsidRPr="006856C0">
        <w:rPr>
          <w:noProof/>
          <w:sz w:val="18"/>
          <w:szCs w:val="18"/>
          <w:lang w:eastAsia="en-AU"/>
        </w:rPr>
        <w:drawing>
          <wp:inline distT="0" distB="0" distL="0" distR="0" wp14:anchorId="65538348" wp14:editId="77B74D1A">
            <wp:extent cx="4502150" cy="3208278"/>
            <wp:effectExtent l="0" t="0" r="0" b="0"/>
            <wp:docPr id="15" name="Picture 15" descr="D:\Users\lefitzge\Documents\ABC Clio Book_current\Loreto project\Third-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lefitzge\Documents\ABC Clio Book_current\Loreto project\Third-Spac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146" cy="3216827"/>
                    </a:xfrm>
                    <a:prstGeom prst="rect">
                      <a:avLst/>
                    </a:prstGeom>
                    <a:noFill/>
                    <a:ln>
                      <a:noFill/>
                    </a:ln>
                  </pic:spPr>
                </pic:pic>
              </a:graphicData>
            </a:graphic>
          </wp:inline>
        </w:drawing>
      </w:r>
    </w:p>
    <w:p w14:paraId="7AC7AB43" w14:textId="77777777" w:rsidR="00BB0A6B" w:rsidRDefault="00BB0A6B" w:rsidP="004F74B6">
      <w:pPr>
        <w:rPr>
          <w:b/>
        </w:rPr>
      </w:pPr>
    </w:p>
    <w:p w14:paraId="4E15C52C" w14:textId="77777777" w:rsidR="004F74B6" w:rsidRDefault="004F74B6" w:rsidP="004F74B6">
      <w:pPr>
        <w:rPr>
          <w:b/>
        </w:rPr>
      </w:pPr>
    </w:p>
    <w:p w14:paraId="343A0406" w14:textId="77777777" w:rsidR="004F74B6" w:rsidRPr="003E62BC" w:rsidRDefault="004F74B6" w:rsidP="004F74B6">
      <w:pPr>
        <w:rPr>
          <w:b/>
        </w:rPr>
      </w:pPr>
    </w:p>
    <w:tbl>
      <w:tblPr>
        <w:tblStyle w:val="TableGrid"/>
        <w:tblW w:w="0" w:type="auto"/>
        <w:tblLook w:val="04A0" w:firstRow="1" w:lastRow="0" w:firstColumn="1" w:lastColumn="0" w:noHBand="0" w:noVBand="1"/>
      </w:tblPr>
      <w:tblGrid>
        <w:gridCol w:w="1838"/>
        <w:gridCol w:w="7178"/>
      </w:tblGrid>
      <w:tr w:rsidR="003E62BC" w14:paraId="3FB09152" w14:textId="77777777" w:rsidTr="00C45A9F">
        <w:tc>
          <w:tcPr>
            <w:tcW w:w="9016" w:type="dxa"/>
            <w:gridSpan w:val="2"/>
          </w:tcPr>
          <w:p w14:paraId="59021370" w14:textId="77777777" w:rsidR="003E62BC" w:rsidRDefault="003E62BC" w:rsidP="00C45A9F">
            <w:pPr>
              <w:rPr>
                <w:b/>
                <w:lang w:val="en-US"/>
              </w:rPr>
            </w:pPr>
            <w:r>
              <w:rPr>
                <w:b/>
                <w:lang w:val="en-US"/>
              </w:rPr>
              <w:t>The Six C’s of Construction</w:t>
            </w:r>
          </w:p>
        </w:tc>
      </w:tr>
      <w:tr w:rsidR="003E62BC" w14:paraId="0556F867" w14:textId="77777777" w:rsidTr="00C45A9F">
        <w:tc>
          <w:tcPr>
            <w:tcW w:w="1838" w:type="dxa"/>
          </w:tcPr>
          <w:p w14:paraId="73C3C443" w14:textId="77777777" w:rsidR="003E62BC" w:rsidRDefault="003E62BC" w:rsidP="00C45A9F">
            <w:pPr>
              <w:rPr>
                <w:b/>
                <w:lang w:val="en-US"/>
              </w:rPr>
            </w:pPr>
            <w:r>
              <w:rPr>
                <w:b/>
                <w:lang w:val="en-US"/>
              </w:rPr>
              <w:t>Collaborate</w:t>
            </w:r>
          </w:p>
        </w:tc>
        <w:tc>
          <w:tcPr>
            <w:tcW w:w="7178" w:type="dxa"/>
          </w:tcPr>
          <w:p w14:paraId="384D3780" w14:textId="77777777" w:rsidR="003E62BC" w:rsidRDefault="003E62BC" w:rsidP="00C45A9F">
            <w:pPr>
              <w:rPr>
                <w:b/>
                <w:lang w:val="en-US"/>
              </w:rPr>
            </w:pPr>
            <w:r>
              <w:rPr>
                <w:b/>
                <w:lang w:val="en-US"/>
              </w:rPr>
              <w:t>Work jointly with others.</w:t>
            </w:r>
          </w:p>
        </w:tc>
      </w:tr>
      <w:tr w:rsidR="003E62BC" w14:paraId="5EAB86C5" w14:textId="77777777" w:rsidTr="00C45A9F">
        <w:tc>
          <w:tcPr>
            <w:tcW w:w="1838" w:type="dxa"/>
          </w:tcPr>
          <w:p w14:paraId="74844528" w14:textId="77777777" w:rsidR="003E62BC" w:rsidRDefault="003E62BC" w:rsidP="00C45A9F">
            <w:pPr>
              <w:rPr>
                <w:b/>
                <w:lang w:val="en-US"/>
              </w:rPr>
            </w:pPr>
            <w:r>
              <w:rPr>
                <w:b/>
                <w:lang w:val="en-US"/>
              </w:rPr>
              <w:t>Converse</w:t>
            </w:r>
          </w:p>
        </w:tc>
        <w:tc>
          <w:tcPr>
            <w:tcW w:w="7178" w:type="dxa"/>
          </w:tcPr>
          <w:p w14:paraId="115E0326" w14:textId="77777777" w:rsidR="003E62BC" w:rsidRDefault="003E62BC" w:rsidP="00C45A9F">
            <w:pPr>
              <w:rPr>
                <w:b/>
                <w:lang w:val="en-US"/>
              </w:rPr>
            </w:pPr>
            <w:r>
              <w:rPr>
                <w:b/>
                <w:lang w:val="en-US"/>
              </w:rPr>
              <w:t>Talk about ideas for clarity and further questions.</w:t>
            </w:r>
          </w:p>
        </w:tc>
      </w:tr>
      <w:tr w:rsidR="003E62BC" w14:paraId="45B2C578" w14:textId="77777777" w:rsidTr="00C45A9F">
        <w:tc>
          <w:tcPr>
            <w:tcW w:w="1838" w:type="dxa"/>
          </w:tcPr>
          <w:p w14:paraId="755E15B8" w14:textId="77777777" w:rsidR="003E62BC" w:rsidRDefault="003E62BC" w:rsidP="00C45A9F">
            <w:pPr>
              <w:rPr>
                <w:b/>
                <w:lang w:val="en-US"/>
              </w:rPr>
            </w:pPr>
            <w:r>
              <w:rPr>
                <w:b/>
                <w:lang w:val="en-US"/>
              </w:rPr>
              <w:t>Compose</w:t>
            </w:r>
          </w:p>
        </w:tc>
        <w:tc>
          <w:tcPr>
            <w:tcW w:w="7178" w:type="dxa"/>
          </w:tcPr>
          <w:p w14:paraId="35743219" w14:textId="77777777" w:rsidR="003E62BC" w:rsidRDefault="003E62BC" w:rsidP="00C45A9F">
            <w:pPr>
              <w:rPr>
                <w:b/>
                <w:lang w:val="en-US"/>
              </w:rPr>
            </w:pPr>
            <w:r>
              <w:rPr>
                <w:b/>
                <w:lang w:val="en-US"/>
              </w:rPr>
              <w:t>Write all the way along, not just at the end: Keep journals</w:t>
            </w:r>
          </w:p>
        </w:tc>
      </w:tr>
      <w:tr w:rsidR="003E62BC" w14:paraId="039A112F" w14:textId="77777777" w:rsidTr="00C45A9F">
        <w:tc>
          <w:tcPr>
            <w:tcW w:w="1838" w:type="dxa"/>
          </w:tcPr>
          <w:p w14:paraId="764E6502" w14:textId="77777777" w:rsidR="003E62BC" w:rsidRDefault="003E62BC" w:rsidP="00C45A9F">
            <w:pPr>
              <w:rPr>
                <w:b/>
                <w:lang w:val="en-US"/>
              </w:rPr>
            </w:pPr>
            <w:r>
              <w:rPr>
                <w:b/>
                <w:lang w:val="en-US"/>
              </w:rPr>
              <w:t>Choose</w:t>
            </w:r>
          </w:p>
        </w:tc>
        <w:tc>
          <w:tcPr>
            <w:tcW w:w="7178" w:type="dxa"/>
          </w:tcPr>
          <w:p w14:paraId="3885E474" w14:textId="77777777" w:rsidR="003E62BC" w:rsidRDefault="003E62BC" w:rsidP="00C45A9F">
            <w:pPr>
              <w:rPr>
                <w:b/>
                <w:lang w:val="en-US"/>
              </w:rPr>
            </w:pPr>
            <w:r>
              <w:rPr>
                <w:b/>
                <w:lang w:val="en-US"/>
              </w:rPr>
              <w:t xml:space="preserve"> Select what is interesting and pertinent</w:t>
            </w:r>
          </w:p>
        </w:tc>
      </w:tr>
      <w:tr w:rsidR="003E62BC" w14:paraId="6951A6BF" w14:textId="77777777" w:rsidTr="00C45A9F">
        <w:tc>
          <w:tcPr>
            <w:tcW w:w="1838" w:type="dxa"/>
          </w:tcPr>
          <w:p w14:paraId="4891DFC9" w14:textId="77777777" w:rsidR="003E62BC" w:rsidRDefault="003E62BC" w:rsidP="00C45A9F">
            <w:pPr>
              <w:rPr>
                <w:b/>
                <w:lang w:val="en-US"/>
              </w:rPr>
            </w:pPr>
            <w:r>
              <w:rPr>
                <w:b/>
                <w:lang w:val="en-US"/>
              </w:rPr>
              <w:t>Chart</w:t>
            </w:r>
          </w:p>
        </w:tc>
        <w:tc>
          <w:tcPr>
            <w:tcW w:w="7178" w:type="dxa"/>
          </w:tcPr>
          <w:p w14:paraId="1F430633" w14:textId="77777777" w:rsidR="003E62BC" w:rsidRDefault="003E62BC" w:rsidP="00C45A9F">
            <w:pPr>
              <w:rPr>
                <w:b/>
                <w:lang w:val="en-US"/>
              </w:rPr>
            </w:pPr>
            <w:r>
              <w:rPr>
                <w:b/>
                <w:lang w:val="en-US"/>
              </w:rPr>
              <w:t>Visualise ideas using picture, timelines, and graphic organisers.</w:t>
            </w:r>
          </w:p>
        </w:tc>
      </w:tr>
      <w:tr w:rsidR="003E62BC" w14:paraId="358D8A61" w14:textId="77777777" w:rsidTr="00C45A9F">
        <w:tc>
          <w:tcPr>
            <w:tcW w:w="1838" w:type="dxa"/>
          </w:tcPr>
          <w:p w14:paraId="7C76CD84" w14:textId="77777777" w:rsidR="003E62BC" w:rsidRDefault="003E62BC" w:rsidP="00C45A9F">
            <w:pPr>
              <w:rPr>
                <w:b/>
                <w:lang w:val="en-US"/>
              </w:rPr>
            </w:pPr>
            <w:r>
              <w:rPr>
                <w:b/>
                <w:lang w:val="en-US"/>
              </w:rPr>
              <w:t>Continue</w:t>
            </w:r>
          </w:p>
        </w:tc>
        <w:tc>
          <w:tcPr>
            <w:tcW w:w="7178" w:type="dxa"/>
          </w:tcPr>
          <w:p w14:paraId="74B742E0" w14:textId="77777777" w:rsidR="003E62BC" w:rsidRDefault="003E62BC" w:rsidP="00C45A9F">
            <w:pPr>
              <w:rPr>
                <w:b/>
                <w:lang w:val="en-US"/>
              </w:rPr>
            </w:pPr>
            <w:r>
              <w:rPr>
                <w:b/>
                <w:lang w:val="en-US"/>
              </w:rPr>
              <w:t>Develop understanding over a period of time.</w:t>
            </w:r>
          </w:p>
        </w:tc>
      </w:tr>
    </w:tbl>
    <w:p w14:paraId="12028096" w14:textId="77777777" w:rsidR="00744F9D" w:rsidRPr="009F1171" w:rsidRDefault="003E62BC" w:rsidP="009F1171">
      <w:pPr>
        <w:jc w:val="center"/>
        <w:rPr>
          <w:sz w:val="18"/>
          <w:szCs w:val="18"/>
        </w:rPr>
      </w:pPr>
      <w:r w:rsidRPr="00B64C5E">
        <w:rPr>
          <w:sz w:val="18"/>
          <w:szCs w:val="18"/>
        </w:rPr>
        <w:t xml:space="preserve">From Kuthltau, C., </w:t>
      </w:r>
      <w:r>
        <w:rPr>
          <w:sz w:val="18"/>
          <w:szCs w:val="18"/>
        </w:rPr>
        <w:t>Maniotes, L. &amp; Caspari, A. (2015</w:t>
      </w:r>
      <w:r w:rsidRPr="00B64C5E">
        <w:rPr>
          <w:sz w:val="18"/>
          <w:szCs w:val="18"/>
        </w:rPr>
        <w:t xml:space="preserve">) </w:t>
      </w:r>
      <w:r w:rsidRPr="00B64C5E">
        <w:rPr>
          <w:i/>
          <w:sz w:val="18"/>
          <w:szCs w:val="18"/>
        </w:rPr>
        <w:t>Guided Inquiry</w:t>
      </w:r>
      <w:r>
        <w:rPr>
          <w:i/>
          <w:sz w:val="18"/>
          <w:szCs w:val="18"/>
        </w:rPr>
        <w:t>: Learning in the 21</w:t>
      </w:r>
      <w:r w:rsidRPr="005D6101">
        <w:rPr>
          <w:i/>
          <w:sz w:val="18"/>
          <w:szCs w:val="18"/>
          <w:vertAlign w:val="superscript"/>
        </w:rPr>
        <w:t>st</w:t>
      </w:r>
      <w:r>
        <w:rPr>
          <w:i/>
          <w:sz w:val="18"/>
          <w:szCs w:val="18"/>
        </w:rPr>
        <w:t xml:space="preserve"> Century, 2</w:t>
      </w:r>
      <w:r w:rsidRPr="005D6101">
        <w:rPr>
          <w:i/>
          <w:sz w:val="18"/>
          <w:szCs w:val="18"/>
          <w:vertAlign w:val="superscript"/>
        </w:rPr>
        <w:t>nd</w:t>
      </w:r>
      <w:r>
        <w:rPr>
          <w:i/>
          <w:sz w:val="18"/>
          <w:szCs w:val="18"/>
        </w:rPr>
        <w:t xml:space="preserve"> edition</w:t>
      </w:r>
      <w:r w:rsidRPr="00B64C5E">
        <w:rPr>
          <w:sz w:val="18"/>
          <w:szCs w:val="18"/>
        </w:rPr>
        <w:t>.  Santa Barbara, CA: Libraries Unlimited.</w:t>
      </w:r>
      <w:r>
        <w:rPr>
          <w:sz w:val="18"/>
          <w:szCs w:val="18"/>
        </w:rPr>
        <w:t xml:space="preserve"> Figure 10.2 Intervention strategies for Guided Inquiry, p139</w:t>
      </w:r>
    </w:p>
    <w:p w14:paraId="050BA9B3" w14:textId="77777777" w:rsidR="00111516" w:rsidRPr="00744F9D" w:rsidRDefault="00111516" w:rsidP="00331425">
      <w:pPr>
        <w:pStyle w:val="ListParagraph"/>
        <w:numPr>
          <w:ilvl w:val="0"/>
          <w:numId w:val="7"/>
        </w:numPr>
        <w:ind w:left="0"/>
        <w:rPr>
          <w:rFonts w:asciiTheme="minorHAnsi" w:hAnsiTheme="minorHAnsi"/>
          <w:b/>
        </w:rPr>
      </w:pPr>
      <w:r w:rsidRPr="00744F9D">
        <w:rPr>
          <w:rFonts w:asciiTheme="minorHAnsi" w:hAnsiTheme="minorHAnsi"/>
          <w:b/>
        </w:rPr>
        <w:t>The learning team approach</w:t>
      </w:r>
    </w:p>
    <w:tbl>
      <w:tblPr>
        <w:tblStyle w:val="TableGrid"/>
        <w:tblW w:w="0" w:type="auto"/>
        <w:tblInd w:w="-5" w:type="dxa"/>
        <w:tblLook w:val="04A0" w:firstRow="1" w:lastRow="0" w:firstColumn="1" w:lastColumn="0" w:noHBand="0" w:noVBand="1"/>
      </w:tblPr>
      <w:tblGrid>
        <w:gridCol w:w="9016"/>
      </w:tblGrid>
      <w:tr w:rsidR="00111516" w14:paraId="01CAA8D4" w14:textId="77777777" w:rsidTr="00331425">
        <w:tc>
          <w:tcPr>
            <w:tcW w:w="9016" w:type="dxa"/>
          </w:tcPr>
          <w:p w14:paraId="2B79FC24" w14:textId="77777777" w:rsidR="00111516" w:rsidRPr="00111516" w:rsidRDefault="00111516" w:rsidP="00331425">
            <w:pPr>
              <w:rPr>
                <w:b/>
              </w:rPr>
            </w:pPr>
            <w:r w:rsidRPr="00111516">
              <w:rPr>
                <w:b/>
              </w:rPr>
              <w:t>The Guided Inquiry team</w:t>
            </w:r>
          </w:p>
        </w:tc>
      </w:tr>
      <w:tr w:rsidR="00111516" w14:paraId="3084AC77" w14:textId="77777777" w:rsidTr="00331425">
        <w:tc>
          <w:tcPr>
            <w:tcW w:w="9016" w:type="dxa"/>
          </w:tcPr>
          <w:p w14:paraId="56BB85E3"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Understands the constructivist approach.</w:t>
            </w:r>
          </w:p>
          <w:p w14:paraId="730C2A22"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Embraces the team approach to teaching.</w:t>
            </w:r>
          </w:p>
          <w:p w14:paraId="34B954EF"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Includes Principals and other school leaders.</w:t>
            </w:r>
          </w:p>
          <w:p w14:paraId="44FC34F5"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Considers inquiry central to curricular learning.</w:t>
            </w:r>
          </w:p>
          <w:p w14:paraId="1A887692"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Commits to developing information literacy.</w:t>
            </w:r>
          </w:p>
          <w:p w14:paraId="0039712C"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Allocates time for team planning.</w:t>
            </w:r>
          </w:p>
          <w:p w14:paraId="36B745F4"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Defines clear roles for each team member.</w:t>
            </w:r>
          </w:p>
          <w:p w14:paraId="3003787C"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Designs assignments that enable and enhance inquiry learning.</w:t>
            </w:r>
          </w:p>
          <w:p w14:paraId="103202EB"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Allocates time for extended learning.</w:t>
            </w:r>
          </w:p>
          <w:p w14:paraId="69A6AAFD"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Commits to guiding students throughout learning.</w:t>
            </w:r>
          </w:p>
          <w:p w14:paraId="39FA9FE6" w14:textId="77777777" w:rsidR="00111516" w:rsidRPr="00111516" w:rsidRDefault="00111516" w:rsidP="00331425">
            <w:pPr>
              <w:pStyle w:val="ListParagraph"/>
              <w:numPr>
                <w:ilvl w:val="0"/>
                <w:numId w:val="5"/>
              </w:numPr>
              <w:ind w:left="0"/>
              <w:rPr>
                <w:rFonts w:asciiTheme="minorHAnsi" w:hAnsiTheme="minorHAnsi"/>
              </w:rPr>
            </w:pPr>
            <w:r w:rsidRPr="00111516">
              <w:rPr>
                <w:rFonts w:asciiTheme="minorHAnsi" w:hAnsiTheme="minorHAnsi"/>
              </w:rPr>
              <w:t>Adopts a flexible approach.</w:t>
            </w:r>
          </w:p>
          <w:p w14:paraId="5ED51B49" w14:textId="77777777" w:rsidR="00111516" w:rsidRPr="00111516" w:rsidRDefault="00111516" w:rsidP="00331425">
            <w:pPr>
              <w:pStyle w:val="ListParagraph"/>
              <w:numPr>
                <w:ilvl w:val="0"/>
                <w:numId w:val="5"/>
              </w:numPr>
              <w:ind w:left="0"/>
              <w:rPr>
                <w:rFonts w:asciiTheme="minorHAnsi" w:hAnsiTheme="minorHAnsi"/>
                <w:b/>
              </w:rPr>
            </w:pPr>
            <w:r w:rsidRPr="00111516">
              <w:rPr>
                <w:rFonts w:asciiTheme="minorHAnsi" w:hAnsiTheme="minorHAnsi"/>
              </w:rPr>
              <w:t>Endorses innovation and creativity</w:t>
            </w:r>
            <w:r w:rsidRPr="00111516">
              <w:rPr>
                <w:rFonts w:asciiTheme="minorHAnsi" w:hAnsiTheme="minorHAnsi"/>
                <w:b/>
              </w:rPr>
              <w:t>.</w:t>
            </w:r>
          </w:p>
        </w:tc>
      </w:tr>
    </w:tbl>
    <w:p w14:paraId="6CD92F1D" w14:textId="77777777" w:rsidR="00111516" w:rsidRDefault="00111516" w:rsidP="00331425">
      <w:pPr>
        <w:jc w:val="center"/>
        <w:rPr>
          <w:sz w:val="18"/>
          <w:szCs w:val="18"/>
        </w:rPr>
      </w:pPr>
      <w:r>
        <w:rPr>
          <w:b/>
        </w:rPr>
        <w:tab/>
      </w:r>
      <w:r w:rsidRPr="00B64C5E">
        <w:rPr>
          <w:sz w:val="18"/>
          <w:szCs w:val="18"/>
        </w:rPr>
        <w:t xml:space="preserve">From Kuthltau, C., </w:t>
      </w:r>
      <w:r>
        <w:rPr>
          <w:sz w:val="18"/>
          <w:szCs w:val="18"/>
        </w:rPr>
        <w:t>Maniotes, L. &amp; Caspari, A. (2015</w:t>
      </w:r>
      <w:r w:rsidRPr="00B64C5E">
        <w:rPr>
          <w:sz w:val="18"/>
          <w:szCs w:val="18"/>
        </w:rPr>
        <w:t xml:space="preserve">) </w:t>
      </w:r>
      <w:r>
        <w:rPr>
          <w:i/>
          <w:sz w:val="18"/>
          <w:szCs w:val="18"/>
        </w:rPr>
        <w:t>Guided Inquiry: Learning in the 21</w:t>
      </w:r>
      <w:r w:rsidRPr="00104CC9">
        <w:rPr>
          <w:i/>
          <w:sz w:val="18"/>
          <w:szCs w:val="18"/>
          <w:vertAlign w:val="superscript"/>
        </w:rPr>
        <w:t>st</w:t>
      </w:r>
      <w:r>
        <w:rPr>
          <w:i/>
          <w:sz w:val="18"/>
          <w:szCs w:val="18"/>
        </w:rPr>
        <w:t xml:space="preserve"> century, 2</w:t>
      </w:r>
      <w:r w:rsidRPr="00104CC9">
        <w:rPr>
          <w:i/>
          <w:sz w:val="18"/>
          <w:szCs w:val="18"/>
          <w:vertAlign w:val="superscript"/>
        </w:rPr>
        <w:t>nd</w:t>
      </w:r>
      <w:r>
        <w:rPr>
          <w:i/>
          <w:sz w:val="18"/>
          <w:szCs w:val="18"/>
        </w:rPr>
        <w:t xml:space="preserve"> edition</w:t>
      </w:r>
      <w:r w:rsidRPr="00B64C5E">
        <w:rPr>
          <w:sz w:val="18"/>
          <w:szCs w:val="18"/>
        </w:rPr>
        <w:t>.  Santa Barbara, CA: Libraries Unlimited. P</w:t>
      </w:r>
      <w:r>
        <w:rPr>
          <w:sz w:val="18"/>
          <w:szCs w:val="18"/>
        </w:rPr>
        <w:t>133</w:t>
      </w:r>
      <w:r w:rsidR="00157CB1">
        <w:rPr>
          <w:sz w:val="18"/>
          <w:szCs w:val="18"/>
        </w:rPr>
        <w:t>, Figure 9.5</w:t>
      </w:r>
    </w:p>
    <w:tbl>
      <w:tblPr>
        <w:tblStyle w:val="TableGrid"/>
        <w:tblW w:w="0" w:type="auto"/>
        <w:tblInd w:w="-5" w:type="dxa"/>
        <w:tblLook w:val="04A0" w:firstRow="1" w:lastRow="0" w:firstColumn="1" w:lastColumn="0" w:noHBand="0" w:noVBand="1"/>
      </w:tblPr>
      <w:tblGrid>
        <w:gridCol w:w="3085"/>
        <w:gridCol w:w="5931"/>
      </w:tblGrid>
      <w:tr w:rsidR="00157CB1" w14:paraId="606BFE1A" w14:textId="77777777" w:rsidTr="00331425">
        <w:tc>
          <w:tcPr>
            <w:tcW w:w="9016" w:type="dxa"/>
            <w:gridSpan w:val="2"/>
          </w:tcPr>
          <w:p w14:paraId="62F15C3A" w14:textId="77777777" w:rsidR="00157CB1" w:rsidRDefault="00157CB1" w:rsidP="00331425">
            <w:pPr>
              <w:tabs>
                <w:tab w:val="left" w:pos="2745"/>
              </w:tabs>
              <w:jc w:val="center"/>
              <w:rPr>
                <w:b/>
              </w:rPr>
            </w:pPr>
            <w:r>
              <w:rPr>
                <w:b/>
              </w:rPr>
              <w:t>Role of teacher librarian</w:t>
            </w:r>
          </w:p>
        </w:tc>
      </w:tr>
      <w:tr w:rsidR="00157CB1" w14:paraId="0C59BDBC" w14:textId="77777777" w:rsidTr="00331425">
        <w:tc>
          <w:tcPr>
            <w:tcW w:w="3085" w:type="dxa"/>
          </w:tcPr>
          <w:p w14:paraId="2A000DE7" w14:textId="77777777" w:rsidR="00157CB1" w:rsidRPr="009F1171" w:rsidRDefault="00157CB1" w:rsidP="00331425">
            <w:pPr>
              <w:tabs>
                <w:tab w:val="left" w:pos="2745"/>
              </w:tabs>
            </w:pPr>
            <w:r w:rsidRPr="009F1171">
              <w:t>Resource curator</w:t>
            </w:r>
          </w:p>
        </w:tc>
        <w:tc>
          <w:tcPr>
            <w:tcW w:w="5931" w:type="dxa"/>
          </w:tcPr>
          <w:p w14:paraId="5F222451" w14:textId="77777777" w:rsidR="00157CB1" w:rsidRPr="009F1171" w:rsidRDefault="00157CB1" w:rsidP="00331425">
            <w:pPr>
              <w:tabs>
                <w:tab w:val="left" w:pos="2745"/>
              </w:tabs>
            </w:pPr>
            <w:r w:rsidRPr="009F1171">
              <w:t>Curates resources for inquiry</w:t>
            </w:r>
          </w:p>
          <w:p w14:paraId="3BD8299E" w14:textId="77777777" w:rsidR="00157CB1" w:rsidRPr="009F1171" w:rsidRDefault="00157CB1" w:rsidP="00331425">
            <w:pPr>
              <w:tabs>
                <w:tab w:val="left" w:pos="2745"/>
              </w:tabs>
            </w:pPr>
            <w:r w:rsidRPr="009F1171">
              <w:t>Provides high quality library resources</w:t>
            </w:r>
          </w:p>
          <w:p w14:paraId="6EC16557" w14:textId="77777777" w:rsidR="00157CB1" w:rsidRPr="009F1171" w:rsidRDefault="00157CB1" w:rsidP="00331425">
            <w:pPr>
              <w:tabs>
                <w:tab w:val="left" w:pos="2745"/>
              </w:tabs>
            </w:pPr>
            <w:r w:rsidRPr="009F1171">
              <w:t>Extends access to outside resources</w:t>
            </w:r>
          </w:p>
        </w:tc>
      </w:tr>
      <w:tr w:rsidR="00157CB1" w14:paraId="4E28AA9A" w14:textId="77777777" w:rsidTr="00331425">
        <w:tc>
          <w:tcPr>
            <w:tcW w:w="3085" w:type="dxa"/>
          </w:tcPr>
          <w:p w14:paraId="69D083FA" w14:textId="77777777" w:rsidR="00157CB1" w:rsidRPr="009F1171" w:rsidRDefault="00157CB1" w:rsidP="00331425">
            <w:pPr>
              <w:tabs>
                <w:tab w:val="left" w:pos="2745"/>
              </w:tabs>
            </w:pPr>
            <w:r w:rsidRPr="009F1171">
              <w:t>Information literacy specialist</w:t>
            </w:r>
          </w:p>
        </w:tc>
        <w:tc>
          <w:tcPr>
            <w:tcW w:w="5931" w:type="dxa"/>
          </w:tcPr>
          <w:p w14:paraId="7F63EDE0" w14:textId="77777777" w:rsidR="00157CB1" w:rsidRPr="009F1171" w:rsidRDefault="00157CB1" w:rsidP="00331425">
            <w:pPr>
              <w:tabs>
                <w:tab w:val="left" w:pos="2745"/>
              </w:tabs>
            </w:pPr>
            <w:r w:rsidRPr="009F1171">
              <w:t>Provides information literacy expertise</w:t>
            </w:r>
          </w:p>
          <w:p w14:paraId="37A9A555" w14:textId="77777777" w:rsidR="00157CB1" w:rsidRPr="009F1171" w:rsidRDefault="00157CB1" w:rsidP="00331425">
            <w:pPr>
              <w:tabs>
                <w:tab w:val="left" w:pos="2745"/>
              </w:tabs>
            </w:pPr>
            <w:r w:rsidRPr="009F1171">
              <w:t>Promotes learning from a variety of sources</w:t>
            </w:r>
          </w:p>
          <w:p w14:paraId="02388A92" w14:textId="77777777" w:rsidR="00157CB1" w:rsidRPr="009F1171" w:rsidRDefault="00157CB1" w:rsidP="00331425">
            <w:pPr>
              <w:tabs>
                <w:tab w:val="left" w:pos="2745"/>
              </w:tabs>
            </w:pPr>
            <w:r w:rsidRPr="009F1171">
              <w:t>Models lifelong learning</w:t>
            </w:r>
          </w:p>
        </w:tc>
      </w:tr>
      <w:tr w:rsidR="00157CB1" w14:paraId="2DCE7D56" w14:textId="77777777" w:rsidTr="00331425">
        <w:tc>
          <w:tcPr>
            <w:tcW w:w="3085" w:type="dxa"/>
          </w:tcPr>
          <w:p w14:paraId="0925AC32" w14:textId="77777777" w:rsidR="00157CB1" w:rsidRPr="009F1171" w:rsidRDefault="00157CB1" w:rsidP="00331425">
            <w:pPr>
              <w:tabs>
                <w:tab w:val="left" w:pos="2745"/>
              </w:tabs>
            </w:pPr>
            <w:r w:rsidRPr="009F1171">
              <w:t>Collaboration catalyst</w:t>
            </w:r>
          </w:p>
        </w:tc>
        <w:tc>
          <w:tcPr>
            <w:tcW w:w="5931" w:type="dxa"/>
          </w:tcPr>
          <w:p w14:paraId="054BA0E8" w14:textId="77777777" w:rsidR="00157CB1" w:rsidRPr="009F1171" w:rsidRDefault="00157CB1" w:rsidP="00331425">
            <w:pPr>
              <w:tabs>
                <w:tab w:val="left" w:pos="2745"/>
              </w:tabs>
            </w:pPr>
            <w:r w:rsidRPr="009F1171">
              <w:t>Provides a technology infused learning environment</w:t>
            </w:r>
          </w:p>
          <w:p w14:paraId="4168943C" w14:textId="77777777" w:rsidR="00157CB1" w:rsidRPr="009F1171" w:rsidRDefault="00157CB1" w:rsidP="00331425">
            <w:pPr>
              <w:tabs>
                <w:tab w:val="left" w:pos="2745"/>
              </w:tabs>
            </w:pPr>
            <w:r w:rsidRPr="009F1171">
              <w:t>Collaborates on all learning teams</w:t>
            </w:r>
          </w:p>
          <w:p w14:paraId="640BA53A" w14:textId="77777777" w:rsidR="00157CB1" w:rsidRPr="009F1171" w:rsidRDefault="00157CB1" w:rsidP="00331425">
            <w:pPr>
              <w:tabs>
                <w:tab w:val="left" w:pos="2745"/>
              </w:tabs>
            </w:pPr>
            <w:r w:rsidRPr="009F1171">
              <w:t>Keeps communication flowing.</w:t>
            </w:r>
          </w:p>
        </w:tc>
      </w:tr>
    </w:tbl>
    <w:p w14:paraId="65AB08DB" w14:textId="77777777" w:rsidR="00111516" w:rsidRDefault="00157CB1" w:rsidP="00331425">
      <w:pPr>
        <w:tabs>
          <w:tab w:val="left" w:pos="2745"/>
        </w:tabs>
        <w:jc w:val="center"/>
        <w:rPr>
          <w:sz w:val="18"/>
          <w:szCs w:val="18"/>
        </w:rPr>
      </w:pPr>
      <w:r w:rsidRPr="00B64C5E">
        <w:rPr>
          <w:sz w:val="18"/>
          <w:szCs w:val="18"/>
        </w:rPr>
        <w:t xml:space="preserve">From Kuthltau, C., </w:t>
      </w:r>
      <w:r>
        <w:rPr>
          <w:sz w:val="18"/>
          <w:szCs w:val="18"/>
        </w:rPr>
        <w:t>Maniotes, L. &amp; Caspari, A. (2015</w:t>
      </w:r>
      <w:r w:rsidRPr="00B64C5E">
        <w:rPr>
          <w:sz w:val="18"/>
          <w:szCs w:val="18"/>
        </w:rPr>
        <w:t xml:space="preserve">) </w:t>
      </w:r>
      <w:r>
        <w:rPr>
          <w:i/>
          <w:sz w:val="18"/>
          <w:szCs w:val="18"/>
        </w:rPr>
        <w:t>Guided Inquiry: Learning in the 21</w:t>
      </w:r>
      <w:r w:rsidRPr="00104CC9">
        <w:rPr>
          <w:i/>
          <w:sz w:val="18"/>
          <w:szCs w:val="18"/>
          <w:vertAlign w:val="superscript"/>
        </w:rPr>
        <w:t>st</w:t>
      </w:r>
      <w:r>
        <w:rPr>
          <w:i/>
          <w:sz w:val="18"/>
          <w:szCs w:val="18"/>
        </w:rPr>
        <w:t xml:space="preserve"> century, 2</w:t>
      </w:r>
      <w:r w:rsidRPr="00104CC9">
        <w:rPr>
          <w:i/>
          <w:sz w:val="18"/>
          <w:szCs w:val="18"/>
          <w:vertAlign w:val="superscript"/>
        </w:rPr>
        <w:t>nd</w:t>
      </w:r>
      <w:r>
        <w:rPr>
          <w:i/>
          <w:sz w:val="18"/>
          <w:szCs w:val="18"/>
        </w:rPr>
        <w:t xml:space="preserve"> edition</w:t>
      </w:r>
      <w:r w:rsidRPr="00B64C5E">
        <w:rPr>
          <w:sz w:val="18"/>
          <w:szCs w:val="18"/>
        </w:rPr>
        <w:t>.  Santa Barbara, CA: Libraries Unlimited. P</w:t>
      </w:r>
      <w:r>
        <w:rPr>
          <w:sz w:val="18"/>
          <w:szCs w:val="18"/>
        </w:rPr>
        <w:t xml:space="preserve">129, Figure 9.4 </w:t>
      </w:r>
    </w:p>
    <w:p w14:paraId="6D7FB7BC" w14:textId="77777777" w:rsidR="009F1171" w:rsidRDefault="009F1171" w:rsidP="00BB0A6B">
      <w:pPr>
        <w:tabs>
          <w:tab w:val="left" w:pos="2745"/>
        </w:tabs>
        <w:rPr>
          <w:sz w:val="18"/>
          <w:szCs w:val="18"/>
        </w:rPr>
      </w:pPr>
    </w:p>
    <w:p w14:paraId="57B8A301" w14:textId="77777777" w:rsidR="009F1171" w:rsidRDefault="009F1171" w:rsidP="00157CB1">
      <w:pPr>
        <w:tabs>
          <w:tab w:val="left" w:pos="2745"/>
        </w:tabs>
        <w:ind w:left="-680"/>
        <w:jc w:val="center"/>
        <w:rPr>
          <w:sz w:val="18"/>
          <w:szCs w:val="18"/>
        </w:rPr>
      </w:pPr>
    </w:p>
    <w:p w14:paraId="61523301" w14:textId="77777777" w:rsidR="009F1171" w:rsidRDefault="009F1171" w:rsidP="00157CB1">
      <w:pPr>
        <w:tabs>
          <w:tab w:val="left" w:pos="2745"/>
        </w:tabs>
        <w:ind w:left="-680"/>
        <w:jc w:val="center"/>
        <w:rPr>
          <w:sz w:val="18"/>
          <w:szCs w:val="18"/>
        </w:rPr>
      </w:pPr>
    </w:p>
    <w:p w14:paraId="297B9ECE" w14:textId="77777777" w:rsidR="009F1171" w:rsidRDefault="009F1171" w:rsidP="00157CB1">
      <w:pPr>
        <w:tabs>
          <w:tab w:val="left" w:pos="2745"/>
        </w:tabs>
        <w:ind w:left="-680"/>
        <w:jc w:val="center"/>
        <w:rPr>
          <w:sz w:val="18"/>
          <w:szCs w:val="18"/>
        </w:rPr>
      </w:pPr>
    </w:p>
    <w:p w14:paraId="06881ED4" w14:textId="77777777" w:rsidR="009F1171" w:rsidRDefault="009F1171" w:rsidP="00157CB1">
      <w:pPr>
        <w:tabs>
          <w:tab w:val="left" w:pos="2745"/>
        </w:tabs>
        <w:ind w:left="-680"/>
        <w:jc w:val="center"/>
        <w:rPr>
          <w:sz w:val="18"/>
          <w:szCs w:val="18"/>
        </w:rPr>
      </w:pPr>
    </w:p>
    <w:p w14:paraId="2B2EA3AD" w14:textId="77777777" w:rsidR="009F1171" w:rsidRDefault="009F1171" w:rsidP="00331425">
      <w:pPr>
        <w:tabs>
          <w:tab w:val="left" w:pos="2745"/>
        </w:tabs>
        <w:rPr>
          <w:b/>
        </w:rPr>
      </w:pPr>
    </w:p>
    <w:p w14:paraId="3749ECFB" w14:textId="77777777" w:rsidR="00111516" w:rsidRPr="00744F9D" w:rsidRDefault="00111516" w:rsidP="00744F9D">
      <w:pPr>
        <w:pStyle w:val="ListParagraph"/>
        <w:numPr>
          <w:ilvl w:val="0"/>
          <w:numId w:val="7"/>
        </w:numPr>
        <w:ind w:left="-264"/>
        <w:rPr>
          <w:rFonts w:asciiTheme="minorHAnsi" w:hAnsiTheme="minorHAnsi"/>
          <w:b/>
        </w:rPr>
      </w:pPr>
      <w:r w:rsidRPr="00744F9D">
        <w:rPr>
          <w:rFonts w:asciiTheme="minorHAnsi" w:hAnsiTheme="minorHAnsi"/>
          <w:b/>
        </w:rPr>
        <w:t>Concepts based Information literacy curriculum</w:t>
      </w:r>
    </w:p>
    <w:p w14:paraId="2A151773" w14:textId="77777777" w:rsidR="00111516" w:rsidRPr="009E6CDF" w:rsidRDefault="00111516" w:rsidP="00111516">
      <w:pPr>
        <w:tabs>
          <w:tab w:val="left" w:pos="1660"/>
        </w:tabs>
        <w:spacing w:after="0" w:line="240" w:lineRule="auto"/>
        <w:ind w:left="267" w:right="-20"/>
        <w:jc w:val="center"/>
        <w:rPr>
          <w:rFonts w:ascii="Times New Roman" w:eastAsia="Times New Roman" w:hAnsi="Times New Roman" w:cs="Times New Roman"/>
          <w:b/>
          <w:bCs/>
          <w:sz w:val="20"/>
          <w:szCs w:val="20"/>
        </w:rPr>
      </w:pPr>
      <w:r w:rsidRPr="009E6CDF">
        <w:rPr>
          <w:rFonts w:ascii="Times New Roman" w:eastAsia="Times New Roman" w:hAnsi="Times New Roman" w:cs="Times New Roman"/>
          <w:b/>
          <w:bCs/>
          <w:sz w:val="20"/>
          <w:szCs w:val="20"/>
        </w:rPr>
        <w:t>Central Concept 1: Information that is organized provides access to facts, ideas and multiple perspectives</w:t>
      </w:r>
    </w:p>
    <w:tbl>
      <w:tblPr>
        <w:tblW w:w="8929" w:type="dxa"/>
        <w:tblInd w:w="123" w:type="dxa"/>
        <w:tblLayout w:type="fixed"/>
        <w:tblCellMar>
          <w:left w:w="0" w:type="dxa"/>
          <w:right w:w="0" w:type="dxa"/>
        </w:tblCellMar>
        <w:tblLook w:val="01E0" w:firstRow="1" w:lastRow="1" w:firstColumn="1" w:lastColumn="1" w:noHBand="0" w:noVBand="0"/>
      </w:tblPr>
      <w:tblGrid>
        <w:gridCol w:w="1563"/>
        <w:gridCol w:w="7366"/>
      </w:tblGrid>
      <w:tr w:rsidR="00111516" w:rsidRPr="009E6CDF" w14:paraId="3166D2D2" w14:textId="77777777" w:rsidTr="00C45A9F">
        <w:trPr>
          <w:trHeight w:hRule="exact" w:val="585"/>
        </w:trPr>
        <w:tc>
          <w:tcPr>
            <w:tcW w:w="8929" w:type="dxa"/>
            <w:gridSpan w:val="2"/>
            <w:tcBorders>
              <w:top w:val="single" w:sz="16" w:space="0" w:color="000000"/>
              <w:left w:val="single" w:sz="16" w:space="0" w:color="000000"/>
              <w:bottom w:val="single" w:sz="16" w:space="0" w:color="000000"/>
              <w:right w:val="single" w:sz="16" w:space="0" w:color="000000"/>
            </w:tcBorders>
          </w:tcPr>
          <w:p w14:paraId="06316E73" w14:textId="77777777" w:rsidR="00111516" w:rsidRPr="009E6CDF" w:rsidRDefault="00111516" w:rsidP="00C45A9F">
            <w:pPr>
              <w:spacing w:after="0" w:line="353" w:lineRule="exact"/>
              <w:ind w:left="808" w:right="-20"/>
              <w:rPr>
                <w:rFonts w:ascii="Times New Roman" w:eastAsia="Century Gothic" w:hAnsi="Times New Roman" w:cs="Times New Roman"/>
                <w:sz w:val="28"/>
                <w:szCs w:val="28"/>
              </w:rPr>
            </w:pPr>
            <w:r w:rsidRPr="009E6CDF">
              <w:rPr>
                <w:rFonts w:ascii="Times New Roman" w:eastAsia="Century Gothic" w:hAnsi="Times New Roman" w:cs="Times New Roman"/>
                <w:b/>
                <w:bCs/>
                <w:spacing w:val="2"/>
                <w:position w:val="-1"/>
                <w:sz w:val="28"/>
                <w:szCs w:val="28"/>
              </w:rPr>
              <w:t>Gu</w:t>
            </w:r>
            <w:r w:rsidRPr="009E6CDF">
              <w:rPr>
                <w:rFonts w:ascii="Times New Roman" w:eastAsia="Century Gothic" w:hAnsi="Times New Roman" w:cs="Times New Roman"/>
                <w:b/>
                <w:bCs/>
                <w:spacing w:val="1"/>
                <w:position w:val="-1"/>
                <w:sz w:val="28"/>
                <w:szCs w:val="28"/>
              </w:rPr>
              <w:t>i</w:t>
            </w:r>
            <w:r w:rsidRPr="009E6CDF">
              <w:rPr>
                <w:rFonts w:ascii="Times New Roman" w:eastAsia="Century Gothic" w:hAnsi="Times New Roman" w:cs="Times New Roman"/>
                <w:b/>
                <w:bCs/>
                <w:spacing w:val="2"/>
                <w:position w:val="-1"/>
                <w:sz w:val="28"/>
                <w:szCs w:val="28"/>
              </w:rPr>
              <w:t>de</w:t>
            </w:r>
            <w:r w:rsidRPr="009E6CDF">
              <w:rPr>
                <w:rFonts w:ascii="Times New Roman" w:eastAsia="Century Gothic" w:hAnsi="Times New Roman" w:cs="Times New Roman"/>
                <w:b/>
                <w:bCs/>
                <w:position w:val="-1"/>
                <w:sz w:val="28"/>
                <w:szCs w:val="28"/>
              </w:rPr>
              <w:t>d</w:t>
            </w:r>
            <w:r w:rsidRPr="009E6CDF">
              <w:rPr>
                <w:rFonts w:ascii="Times New Roman" w:eastAsia="Century Gothic" w:hAnsi="Times New Roman" w:cs="Times New Roman"/>
                <w:b/>
                <w:bCs/>
                <w:spacing w:val="2"/>
                <w:position w:val="-1"/>
                <w:sz w:val="28"/>
                <w:szCs w:val="28"/>
              </w:rPr>
              <w:t xml:space="preserve"> </w:t>
            </w:r>
            <w:r w:rsidRPr="009E6CDF">
              <w:rPr>
                <w:rFonts w:ascii="Times New Roman" w:eastAsia="Century Gothic" w:hAnsi="Times New Roman" w:cs="Times New Roman"/>
                <w:b/>
                <w:bCs/>
                <w:spacing w:val="1"/>
                <w:position w:val="-1"/>
                <w:sz w:val="28"/>
                <w:szCs w:val="28"/>
              </w:rPr>
              <w:t>I</w:t>
            </w:r>
            <w:r w:rsidRPr="009E6CDF">
              <w:rPr>
                <w:rFonts w:ascii="Times New Roman" w:eastAsia="Century Gothic" w:hAnsi="Times New Roman" w:cs="Times New Roman"/>
                <w:b/>
                <w:bCs/>
                <w:spacing w:val="2"/>
                <w:position w:val="-1"/>
                <w:sz w:val="28"/>
                <w:szCs w:val="28"/>
              </w:rPr>
              <w:t>nqu</w:t>
            </w:r>
            <w:r w:rsidRPr="009E6CDF">
              <w:rPr>
                <w:rFonts w:ascii="Times New Roman" w:eastAsia="Century Gothic" w:hAnsi="Times New Roman" w:cs="Times New Roman"/>
                <w:b/>
                <w:bCs/>
                <w:spacing w:val="1"/>
                <w:position w:val="-1"/>
                <w:sz w:val="28"/>
                <w:szCs w:val="28"/>
              </w:rPr>
              <w:t>ir</w:t>
            </w:r>
            <w:r w:rsidRPr="009E6CDF">
              <w:rPr>
                <w:rFonts w:ascii="Times New Roman" w:eastAsia="Century Gothic" w:hAnsi="Times New Roman" w:cs="Times New Roman"/>
                <w:b/>
                <w:bCs/>
                <w:position w:val="-1"/>
                <w:sz w:val="28"/>
                <w:szCs w:val="28"/>
              </w:rPr>
              <w:t>y</w:t>
            </w:r>
            <w:r w:rsidRPr="009E6CDF">
              <w:rPr>
                <w:rFonts w:ascii="Times New Roman" w:eastAsia="Century Gothic" w:hAnsi="Times New Roman" w:cs="Times New Roman"/>
                <w:b/>
                <w:bCs/>
                <w:spacing w:val="2"/>
                <w:position w:val="-1"/>
                <w:sz w:val="28"/>
                <w:szCs w:val="28"/>
              </w:rPr>
              <w:t xml:space="preserve"> </w:t>
            </w:r>
            <w:r w:rsidRPr="009E6CDF">
              <w:rPr>
                <w:rFonts w:ascii="Times New Roman" w:eastAsia="Century Gothic" w:hAnsi="Times New Roman" w:cs="Times New Roman"/>
                <w:b/>
                <w:bCs/>
                <w:spacing w:val="1"/>
                <w:position w:val="-1"/>
                <w:sz w:val="28"/>
                <w:szCs w:val="28"/>
              </w:rPr>
              <w:t>I</w:t>
            </w:r>
            <w:r w:rsidRPr="009E6CDF">
              <w:rPr>
                <w:rFonts w:ascii="Times New Roman" w:eastAsia="Century Gothic" w:hAnsi="Times New Roman" w:cs="Times New Roman"/>
                <w:b/>
                <w:bCs/>
                <w:spacing w:val="2"/>
                <w:position w:val="-1"/>
                <w:sz w:val="28"/>
                <w:szCs w:val="28"/>
              </w:rPr>
              <w:t>n</w:t>
            </w:r>
            <w:r w:rsidRPr="009E6CDF">
              <w:rPr>
                <w:rFonts w:ascii="Times New Roman" w:eastAsia="Century Gothic" w:hAnsi="Times New Roman" w:cs="Times New Roman"/>
                <w:b/>
                <w:bCs/>
                <w:spacing w:val="1"/>
                <w:position w:val="-1"/>
                <w:sz w:val="28"/>
                <w:szCs w:val="28"/>
              </w:rPr>
              <w:t>f</w:t>
            </w:r>
            <w:r w:rsidRPr="009E6CDF">
              <w:rPr>
                <w:rFonts w:ascii="Times New Roman" w:eastAsia="Century Gothic" w:hAnsi="Times New Roman" w:cs="Times New Roman"/>
                <w:b/>
                <w:bCs/>
                <w:spacing w:val="2"/>
                <w:position w:val="-1"/>
                <w:sz w:val="28"/>
                <w:szCs w:val="28"/>
              </w:rPr>
              <w:t>o</w:t>
            </w:r>
            <w:r w:rsidRPr="009E6CDF">
              <w:rPr>
                <w:rFonts w:ascii="Times New Roman" w:eastAsia="Century Gothic" w:hAnsi="Times New Roman" w:cs="Times New Roman"/>
                <w:b/>
                <w:bCs/>
                <w:spacing w:val="1"/>
                <w:position w:val="-1"/>
                <w:sz w:val="28"/>
                <w:szCs w:val="28"/>
              </w:rPr>
              <w:t>r</w:t>
            </w:r>
            <w:r w:rsidRPr="009E6CDF">
              <w:rPr>
                <w:rFonts w:ascii="Times New Roman" w:eastAsia="Century Gothic" w:hAnsi="Times New Roman" w:cs="Times New Roman"/>
                <w:b/>
                <w:bCs/>
                <w:spacing w:val="3"/>
                <w:position w:val="-1"/>
                <w:sz w:val="28"/>
                <w:szCs w:val="28"/>
              </w:rPr>
              <w:t>m</w:t>
            </w:r>
            <w:r w:rsidRPr="009E6CDF">
              <w:rPr>
                <w:rFonts w:ascii="Times New Roman" w:eastAsia="Century Gothic" w:hAnsi="Times New Roman" w:cs="Times New Roman"/>
                <w:b/>
                <w:bCs/>
                <w:spacing w:val="2"/>
                <w:position w:val="-1"/>
                <w:sz w:val="28"/>
                <w:szCs w:val="28"/>
              </w:rPr>
              <w:t>a</w:t>
            </w:r>
            <w:r w:rsidRPr="009E6CDF">
              <w:rPr>
                <w:rFonts w:ascii="Times New Roman" w:eastAsia="Century Gothic" w:hAnsi="Times New Roman" w:cs="Times New Roman"/>
                <w:b/>
                <w:bCs/>
                <w:spacing w:val="1"/>
                <w:position w:val="-1"/>
                <w:sz w:val="28"/>
                <w:szCs w:val="28"/>
              </w:rPr>
              <w:t>ti</w:t>
            </w:r>
            <w:r w:rsidRPr="009E6CDF">
              <w:rPr>
                <w:rFonts w:ascii="Times New Roman" w:eastAsia="Century Gothic" w:hAnsi="Times New Roman" w:cs="Times New Roman"/>
                <w:b/>
                <w:bCs/>
                <w:spacing w:val="2"/>
                <w:position w:val="-1"/>
                <w:sz w:val="28"/>
                <w:szCs w:val="28"/>
              </w:rPr>
              <w:t>o</w:t>
            </w:r>
            <w:r w:rsidRPr="009E6CDF">
              <w:rPr>
                <w:rFonts w:ascii="Times New Roman" w:eastAsia="Century Gothic" w:hAnsi="Times New Roman" w:cs="Times New Roman"/>
                <w:b/>
                <w:bCs/>
                <w:position w:val="-1"/>
                <w:sz w:val="28"/>
                <w:szCs w:val="28"/>
              </w:rPr>
              <w:t>n</w:t>
            </w:r>
            <w:r w:rsidRPr="009E6CDF">
              <w:rPr>
                <w:rFonts w:ascii="Times New Roman" w:eastAsia="Century Gothic" w:hAnsi="Times New Roman" w:cs="Times New Roman"/>
                <w:b/>
                <w:bCs/>
                <w:spacing w:val="2"/>
                <w:position w:val="-1"/>
                <w:sz w:val="28"/>
                <w:szCs w:val="28"/>
              </w:rPr>
              <w:t xml:space="preserve"> </w:t>
            </w:r>
            <w:r w:rsidRPr="009E6CDF">
              <w:rPr>
                <w:rFonts w:ascii="Times New Roman" w:eastAsia="Century Gothic" w:hAnsi="Times New Roman" w:cs="Times New Roman"/>
                <w:b/>
                <w:bCs/>
                <w:spacing w:val="1"/>
                <w:position w:val="-1"/>
                <w:sz w:val="28"/>
                <w:szCs w:val="28"/>
              </w:rPr>
              <w:t>Lit</w:t>
            </w:r>
            <w:r w:rsidRPr="009E6CDF">
              <w:rPr>
                <w:rFonts w:ascii="Times New Roman" w:eastAsia="Century Gothic" w:hAnsi="Times New Roman" w:cs="Times New Roman"/>
                <w:b/>
                <w:bCs/>
                <w:spacing w:val="2"/>
                <w:position w:val="-1"/>
                <w:sz w:val="28"/>
                <w:szCs w:val="28"/>
              </w:rPr>
              <w:t>e</w:t>
            </w:r>
            <w:r w:rsidRPr="009E6CDF">
              <w:rPr>
                <w:rFonts w:ascii="Times New Roman" w:eastAsia="Century Gothic" w:hAnsi="Times New Roman" w:cs="Times New Roman"/>
                <w:b/>
                <w:bCs/>
                <w:spacing w:val="1"/>
                <w:position w:val="-1"/>
                <w:sz w:val="28"/>
                <w:szCs w:val="28"/>
              </w:rPr>
              <w:t>r</w:t>
            </w:r>
            <w:r w:rsidRPr="009E6CDF">
              <w:rPr>
                <w:rFonts w:ascii="Times New Roman" w:eastAsia="Century Gothic" w:hAnsi="Times New Roman" w:cs="Times New Roman"/>
                <w:b/>
                <w:bCs/>
                <w:spacing w:val="2"/>
                <w:position w:val="-1"/>
                <w:sz w:val="28"/>
                <w:szCs w:val="28"/>
              </w:rPr>
              <w:t>ac</w:t>
            </w:r>
            <w:r w:rsidRPr="009E6CDF">
              <w:rPr>
                <w:rFonts w:ascii="Times New Roman" w:eastAsia="Century Gothic" w:hAnsi="Times New Roman" w:cs="Times New Roman"/>
                <w:b/>
                <w:bCs/>
                <w:position w:val="-1"/>
                <w:sz w:val="28"/>
                <w:szCs w:val="28"/>
              </w:rPr>
              <w:t>y</w:t>
            </w:r>
            <w:r w:rsidRPr="009E6CDF">
              <w:rPr>
                <w:rFonts w:ascii="Times New Roman" w:eastAsia="Century Gothic" w:hAnsi="Times New Roman" w:cs="Times New Roman"/>
                <w:b/>
                <w:bCs/>
                <w:spacing w:val="2"/>
                <w:position w:val="-1"/>
                <w:sz w:val="28"/>
                <w:szCs w:val="28"/>
              </w:rPr>
              <w:t xml:space="preserve"> Concep</w:t>
            </w:r>
            <w:r w:rsidRPr="009E6CDF">
              <w:rPr>
                <w:rFonts w:ascii="Times New Roman" w:eastAsia="Century Gothic" w:hAnsi="Times New Roman" w:cs="Times New Roman"/>
                <w:b/>
                <w:bCs/>
                <w:position w:val="-1"/>
                <w:sz w:val="28"/>
                <w:szCs w:val="28"/>
              </w:rPr>
              <w:t>ts</w:t>
            </w:r>
          </w:p>
        </w:tc>
      </w:tr>
      <w:tr w:rsidR="00111516" w:rsidRPr="009E6CDF" w14:paraId="17288023" w14:textId="77777777" w:rsidTr="00C45A9F">
        <w:trPr>
          <w:trHeight w:hRule="exact" w:val="762"/>
        </w:trPr>
        <w:tc>
          <w:tcPr>
            <w:tcW w:w="1563" w:type="dxa"/>
            <w:vMerge w:val="restart"/>
            <w:tcBorders>
              <w:top w:val="single" w:sz="16" w:space="0" w:color="000000"/>
              <w:left w:val="single" w:sz="16" w:space="0" w:color="000000"/>
              <w:right w:val="single" w:sz="16" w:space="0" w:color="000000"/>
            </w:tcBorders>
            <w:textDirection w:val="btLr"/>
          </w:tcPr>
          <w:p w14:paraId="50B2A019" w14:textId="77777777" w:rsidR="00111516" w:rsidRPr="009E6CDF" w:rsidRDefault="00111516" w:rsidP="00C45A9F">
            <w:pPr>
              <w:spacing w:before="3" w:after="0" w:line="160" w:lineRule="exact"/>
              <w:rPr>
                <w:rFonts w:ascii="Times New Roman" w:hAnsi="Times New Roman" w:cs="Times New Roman"/>
                <w:sz w:val="20"/>
                <w:szCs w:val="20"/>
              </w:rPr>
            </w:pPr>
          </w:p>
          <w:p w14:paraId="6FB4C8CE" w14:textId="77777777" w:rsidR="00111516" w:rsidRPr="009E6CDF" w:rsidRDefault="00111516" w:rsidP="00C45A9F">
            <w:pPr>
              <w:spacing w:after="0" w:line="200" w:lineRule="exact"/>
              <w:rPr>
                <w:rFonts w:ascii="Times New Roman" w:hAnsi="Times New Roman" w:cs="Times New Roman"/>
                <w:sz w:val="20"/>
                <w:szCs w:val="20"/>
              </w:rPr>
            </w:pPr>
          </w:p>
          <w:p w14:paraId="05886BFE" w14:textId="77777777" w:rsidR="00111516" w:rsidRPr="009E6CDF" w:rsidRDefault="00111516" w:rsidP="00C45A9F">
            <w:pPr>
              <w:spacing w:after="0" w:line="200" w:lineRule="exact"/>
              <w:rPr>
                <w:rFonts w:ascii="Times New Roman" w:hAnsi="Times New Roman" w:cs="Times New Roman"/>
                <w:sz w:val="20"/>
                <w:szCs w:val="20"/>
              </w:rPr>
            </w:pPr>
          </w:p>
          <w:p w14:paraId="5DA3AB24" w14:textId="77777777" w:rsidR="00111516" w:rsidRPr="009E6CDF" w:rsidRDefault="00111516" w:rsidP="00C45A9F">
            <w:pPr>
              <w:spacing w:after="0" w:line="200" w:lineRule="exact"/>
              <w:rPr>
                <w:rFonts w:ascii="Times New Roman" w:hAnsi="Times New Roman" w:cs="Times New Roman"/>
                <w:sz w:val="20"/>
                <w:szCs w:val="20"/>
              </w:rPr>
            </w:pPr>
          </w:p>
          <w:p w14:paraId="6AE962EF" w14:textId="77777777" w:rsidR="00111516" w:rsidRPr="009E6CDF" w:rsidRDefault="00111516" w:rsidP="00C45A9F">
            <w:pPr>
              <w:spacing w:after="0" w:line="240" w:lineRule="auto"/>
              <w:ind w:left="107" w:right="-20"/>
              <w:rPr>
                <w:rFonts w:ascii="Times New Roman" w:eastAsia="Century Gothic" w:hAnsi="Times New Roman" w:cs="Times New Roman"/>
                <w:sz w:val="48"/>
                <w:szCs w:val="48"/>
              </w:rPr>
            </w:pPr>
            <w:r w:rsidRPr="009E6CDF">
              <w:rPr>
                <w:rFonts w:ascii="Times New Roman" w:eastAsia="Century Gothic" w:hAnsi="Times New Roman" w:cs="Times New Roman"/>
                <w:b/>
                <w:bCs/>
                <w:spacing w:val="2"/>
                <w:sz w:val="48"/>
                <w:szCs w:val="48"/>
              </w:rPr>
              <w:t>Cen</w:t>
            </w:r>
            <w:r w:rsidRPr="009E6CDF">
              <w:rPr>
                <w:rFonts w:ascii="Times New Roman" w:eastAsia="Century Gothic" w:hAnsi="Times New Roman" w:cs="Times New Roman"/>
                <w:b/>
                <w:bCs/>
                <w:sz w:val="48"/>
                <w:szCs w:val="48"/>
              </w:rPr>
              <w:t>t</w:t>
            </w:r>
            <w:r w:rsidRPr="009E6CDF">
              <w:rPr>
                <w:rFonts w:ascii="Times New Roman" w:eastAsia="Century Gothic" w:hAnsi="Times New Roman" w:cs="Times New Roman"/>
                <w:b/>
                <w:bCs/>
                <w:spacing w:val="1"/>
                <w:sz w:val="48"/>
                <w:szCs w:val="48"/>
              </w:rPr>
              <w:t>r</w:t>
            </w:r>
            <w:r w:rsidRPr="009E6CDF">
              <w:rPr>
                <w:rFonts w:ascii="Times New Roman" w:eastAsia="Century Gothic" w:hAnsi="Times New Roman" w:cs="Times New Roman"/>
                <w:b/>
                <w:bCs/>
                <w:spacing w:val="2"/>
                <w:sz w:val="48"/>
                <w:szCs w:val="48"/>
              </w:rPr>
              <w:t>a</w:t>
            </w:r>
            <w:r w:rsidRPr="009E6CDF">
              <w:rPr>
                <w:rFonts w:ascii="Times New Roman" w:eastAsia="Century Gothic" w:hAnsi="Times New Roman" w:cs="Times New Roman"/>
                <w:b/>
                <w:bCs/>
                <w:sz w:val="48"/>
                <w:szCs w:val="48"/>
              </w:rPr>
              <w:t xml:space="preserve">l </w:t>
            </w:r>
            <w:r w:rsidRPr="009E6CDF">
              <w:rPr>
                <w:rFonts w:ascii="Times New Roman" w:eastAsia="Century Gothic" w:hAnsi="Times New Roman" w:cs="Times New Roman"/>
                <w:b/>
                <w:bCs/>
                <w:spacing w:val="2"/>
                <w:sz w:val="48"/>
                <w:szCs w:val="48"/>
              </w:rPr>
              <w:t>Concep</w:t>
            </w:r>
            <w:r w:rsidRPr="009E6CDF">
              <w:rPr>
                <w:rFonts w:ascii="Times New Roman" w:eastAsia="Century Gothic" w:hAnsi="Times New Roman" w:cs="Times New Roman"/>
                <w:b/>
                <w:bCs/>
                <w:sz w:val="48"/>
                <w:szCs w:val="48"/>
              </w:rPr>
              <w:t>t 1</w:t>
            </w:r>
          </w:p>
        </w:tc>
        <w:tc>
          <w:tcPr>
            <w:tcW w:w="7366" w:type="dxa"/>
            <w:tcBorders>
              <w:top w:val="single" w:sz="16" w:space="0" w:color="000000"/>
              <w:left w:val="single" w:sz="16" w:space="0" w:color="000000"/>
              <w:bottom w:val="single" w:sz="16" w:space="0" w:color="000000"/>
              <w:right w:val="single" w:sz="16" w:space="0" w:color="000000"/>
            </w:tcBorders>
          </w:tcPr>
          <w:p w14:paraId="16856962" w14:textId="77777777" w:rsidR="00111516" w:rsidRPr="009E6CDF" w:rsidRDefault="00111516" w:rsidP="00C45A9F">
            <w:pPr>
              <w:spacing w:before="8" w:after="0" w:line="264" w:lineRule="exact"/>
              <w:ind w:left="83" w:right="647"/>
              <w:rPr>
                <w:rFonts w:ascii="Times New Roman" w:eastAsia="Century Gothic" w:hAnsi="Times New Roman" w:cs="Times New Roman"/>
                <w:sz w:val="20"/>
                <w:szCs w:val="20"/>
              </w:rPr>
            </w:pPr>
            <w:r w:rsidRPr="009E6CDF">
              <w:rPr>
                <w:rFonts w:ascii="Times New Roman" w:eastAsia="Century Gothic" w:hAnsi="Times New Roman" w:cs="Times New Roman"/>
                <w:b/>
                <w:bCs/>
                <w:sz w:val="20"/>
                <w:szCs w:val="20"/>
              </w:rPr>
              <w:t>Information</w:t>
            </w:r>
            <w:r w:rsidRPr="009E6CDF">
              <w:rPr>
                <w:rFonts w:ascii="Times New Roman" w:eastAsia="Century Gothic" w:hAnsi="Times New Roman" w:cs="Times New Roman"/>
                <w:b/>
                <w:bCs/>
                <w:spacing w:val="-12"/>
                <w:sz w:val="20"/>
                <w:szCs w:val="20"/>
              </w:rPr>
              <w:t xml:space="preserve"> </w:t>
            </w:r>
            <w:r w:rsidRPr="009E6CDF">
              <w:rPr>
                <w:rFonts w:ascii="Times New Roman" w:eastAsia="Century Gothic" w:hAnsi="Times New Roman" w:cs="Times New Roman"/>
                <w:b/>
                <w:bCs/>
                <w:sz w:val="20"/>
                <w:szCs w:val="20"/>
              </w:rPr>
              <w:t>that</w:t>
            </w:r>
            <w:r w:rsidRPr="009E6CDF">
              <w:rPr>
                <w:rFonts w:ascii="Times New Roman" w:eastAsia="Century Gothic" w:hAnsi="Times New Roman" w:cs="Times New Roman"/>
                <w:b/>
                <w:bCs/>
                <w:spacing w:val="-4"/>
                <w:sz w:val="20"/>
                <w:szCs w:val="20"/>
              </w:rPr>
              <w:t xml:space="preserve"> </w:t>
            </w:r>
            <w:r w:rsidRPr="009E6CDF">
              <w:rPr>
                <w:rFonts w:ascii="Times New Roman" w:eastAsia="Century Gothic" w:hAnsi="Times New Roman" w:cs="Times New Roman"/>
                <w:b/>
                <w:bCs/>
                <w:sz w:val="20"/>
                <w:szCs w:val="20"/>
              </w:rPr>
              <w:t>is</w:t>
            </w:r>
            <w:r w:rsidRPr="009E6CDF">
              <w:rPr>
                <w:rFonts w:ascii="Times New Roman" w:eastAsia="Century Gothic" w:hAnsi="Times New Roman" w:cs="Times New Roman"/>
                <w:b/>
                <w:bCs/>
                <w:spacing w:val="-1"/>
                <w:sz w:val="20"/>
                <w:szCs w:val="20"/>
              </w:rPr>
              <w:t xml:space="preserve"> </w:t>
            </w:r>
            <w:r w:rsidRPr="009E6CDF">
              <w:rPr>
                <w:rFonts w:ascii="Times New Roman" w:eastAsia="Century Gothic" w:hAnsi="Times New Roman" w:cs="Times New Roman"/>
                <w:b/>
                <w:bCs/>
                <w:sz w:val="20"/>
                <w:szCs w:val="20"/>
              </w:rPr>
              <w:t>organized provides access to</w:t>
            </w:r>
            <w:r w:rsidRPr="009E6CDF">
              <w:rPr>
                <w:rFonts w:ascii="Times New Roman" w:eastAsia="Century Gothic" w:hAnsi="Times New Roman" w:cs="Times New Roman"/>
                <w:b/>
                <w:bCs/>
                <w:spacing w:val="-2"/>
                <w:sz w:val="20"/>
                <w:szCs w:val="20"/>
              </w:rPr>
              <w:t xml:space="preserve"> </w:t>
            </w:r>
            <w:r w:rsidRPr="009E6CDF">
              <w:rPr>
                <w:rFonts w:ascii="Times New Roman" w:eastAsia="Century Gothic" w:hAnsi="Times New Roman" w:cs="Times New Roman"/>
                <w:b/>
                <w:bCs/>
                <w:sz w:val="20"/>
                <w:szCs w:val="20"/>
              </w:rPr>
              <w:t>facts, ideas,</w:t>
            </w:r>
            <w:r w:rsidRPr="009E6CDF">
              <w:rPr>
                <w:rFonts w:ascii="Times New Roman" w:eastAsia="Century Gothic" w:hAnsi="Times New Roman" w:cs="Times New Roman"/>
                <w:b/>
                <w:bCs/>
                <w:spacing w:val="-4"/>
                <w:sz w:val="20"/>
                <w:szCs w:val="20"/>
              </w:rPr>
              <w:t xml:space="preserve"> </w:t>
            </w:r>
            <w:r w:rsidRPr="009E6CDF">
              <w:rPr>
                <w:rFonts w:ascii="Times New Roman" w:eastAsia="Century Gothic" w:hAnsi="Times New Roman" w:cs="Times New Roman"/>
                <w:b/>
                <w:bCs/>
                <w:sz w:val="20"/>
                <w:szCs w:val="20"/>
              </w:rPr>
              <w:t>and multiple</w:t>
            </w:r>
            <w:r w:rsidRPr="009E6CDF">
              <w:rPr>
                <w:rFonts w:ascii="Times New Roman" w:eastAsia="Century Gothic" w:hAnsi="Times New Roman" w:cs="Times New Roman"/>
                <w:b/>
                <w:bCs/>
                <w:spacing w:val="-7"/>
                <w:sz w:val="20"/>
                <w:szCs w:val="20"/>
              </w:rPr>
              <w:t xml:space="preserve"> </w:t>
            </w:r>
            <w:r w:rsidRPr="009E6CDF">
              <w:rPr>
                <w:rFonts w:ascii="Times New Roman" w:eastAsia="Century Gothic" w:hAnsi="Times New Roman" w:cs="Times New Roman"/>
                <w:b/>
                <w:bCs/>
                <w:sz w:val="20"/>
                <w:szCs w:val="20"/>
              </w:rPr>
              <w:t>perspectives.</w:t>
            </w:r>
          </w:p>
        </w:tc>
      </w:tr>
      <w:tr w:rsidR="00111516" w:rsidRPr="009E6CDF" w14:paraId="2F2A4E80" w14:textId="77777777" w:rsidTr="00C45A9F">
        <w:trPr>
          <w:trHeight w:hRule="exact" w:val="363"/>
        </w:trPr>
        <w:tc>
          <w:tcPr>
            <w:tcW w:w="1563" w:type="dxa"/>
            <w:vMerge/>
            <w:tcBorders>
              <w:left w:val="single" w:sz="16" w:space="0" w:color="000000"/>
              <w:right w:val="single" w:sz="16" w:space="0" w:color="000000"/>
            </w:tcBorders>
            <w:textDirection w:val="btLr"/>
          </w:tcPr>
          <w:p w14:paraId="07C886A6"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32E2502B" w14:textId="77777777" w:rsidR="00111516" w:rsidRPr="009E6CDF" w:rsidRDefault="00111516" w:rsidP="00C45A9F">
            <w:pPr>
              <w:spacing w:before="12" w:after="0" w:line="264" w:lineRule="exact"/>
              <w:ind w:left="83" w:right="694"/>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1.1 A</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vast array</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sources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can</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be either</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organized</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or linked.</w:t>
            </w:r>
          </w:p>
        </w:tc>
      </w:tr>
      <w:tr w:rsidR="00111516" w:rsidRPr="009E6CDF" w14:paraId="092501D4" w14:textId="77777777" w:rsidTr="00C45A9F">
        <w:trPr>
          <w:trHeight w:hRule="exact" w:val="850"/>
        </w:trPr>
        <w:tc>
          <w:tcPr>
            <w:tcW w:w="1563" w:type="dxa"/>
            <w:vMerge/>
            <w:tcBorders>
              <w:left w:val="single" w:sz="16" w:space="0" w:color="000000"/>
              <w:right w:val="single" w:sz="16" w:space="0" w:color="000000"/>
            </w:tcBorders>
            <w:textDirection w:val="btLr"/>
          </w:tcPr>
          <w:p w14:paraId="051245EB"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2910EB70" w14:textId="77777777" w:rsidR="00111516" w:rsidRPr="009E6CDF" w:rsidRDefault="00111516" w:rsidP="00C45A9F">
            <w:pPr>
              <w:spacing w:before="1" w:after="0" w:line="272" w:lineRule="exact"/>
              <w:ind w:left="83" w:right="414"/>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1.2 A</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library is a collection</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sources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that</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have</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been organized</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according</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a classification</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system,</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whereas 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Internet</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is a universe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electronic</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resources</w:t>
            </w:r>
            <w:r w:rsidRPr="009E6CDF">
              <w:rPr>
                <w:rFonts w:ascii="Times New Roman" w:eastAsia="Century Gothic" w:hAnsi="Times New Roman" w:cs="Times New Roman"/>
                <w:spacing w:val="-10"/>
                <w:sz w:val="20"/>
                <w:szCs w:val="20"/>
              </w:rPr>
              <w:t xml:space="preserve"> </w:t>
            </w:r>
            <w:r w:rsidRPr="009E6CDF">
              <w:rPr>
                <w:rFonts w:ascii="Times New Roman" w:eastAsia="Century Gothic" w:hAnsi="Times New Roman" w:cs="Times New Roman"/>
                <w:sz w:val="20"/>
                <w:szCs w:val="20"/>
              </w:rPr>
              <w:t>that</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can be linked by attributes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that</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may have</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nothing</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do</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with their</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content.</w:t>
            </w:r>
          </w:p>
        </w:tc>
      </w:tr>
      <w:tr w:rsidR="00111516" w:rsidRPr="009E6CDF" w14:paraId="108DFC20" w14:textId="77777777" w:rsidTr="00C45A9F">
        <w:trPr>
          <w:trHeight w:hRule="exact" w:val="561"/>
        </w:trPr>
        <w:tc>
          <w:tcPr>
            <w:tcW w:w="1563" w:type="dxa"/>
            <w:vMerge/>
            <w:tcBorders>
              <w:left w:val="single" w:sz="16" w:space="0" w:color="000000"/>
              <w:right w:val="single" w:sz="16" w:space="0" w:color="000000"/>
            </w:tcBorders>
            <w:textDirection w:val="btLr"/>
          </w:tcPr>
          <w:p w14:paraId="6BC3E932"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55D6126E" w14:textId="77777777" w:rsidR="00111516" w:rsidRPr="009E6CDF" w:rsidRDefault="00111516" w:rsidP="00C45A9F">
            <w:pPr>
              <w:spacing w:before="8" w:after="0" w:line="264" w:lineRule="exact"/>
              <w:ind w:left="743" w:right="1311" w:hanging="33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A.</w:t>
            </w:r>
            <w:r w:rsidRPr="009E6CDF">
              <w:rPr>
                <w:rFonts w:ascii="Times New Roman" w:eastAsia="Century Gothic" w:hAnsi="Times New Roman" w:cs="Times New Roman"/>
                <w:spacing w:val="44"/>
                <w:sz w:val="20"/>
                <w:szCs w:val="20"/>
              </w:rPr>
              <w:t xml:space="preserve"> </w:t>
            </w:r>
            <w:r w:rsidRPr="009E6CDF">
              <w:rPr>
                <w:rFonts w:ascii="Times New Roman" w:eastAsia="Century Gothic" w:hAnsi="Times New Roman" w:cs="Times New Roman"/>
                <w:sz w:val="20"/>
                <w:szCs w:val="20"/>
              </w:rPr>
              <w:t>Knowing</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title</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or</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author</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a book</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is a straightforward</w:t>
            </w:r>
            <w:r w:rsidRPr="009E6CDF">
              <w:rPr>
                <w:rFonts w:ascii="Times New Roman" w:eastAsia="Century Gothic" w:hAnsi="Times New Roman" w:cs="Times New Roman"/>
                <w:spacing w:val="-14"/>
                <w:sz w:val="20"/>
                <w:szCs w:val="20"/>
              </w:rPr>
              <w:t xml:space="preserve"> </w:t>
            </w:r>
            <w:r w:rsidRPr="009E6CDF">
              <w:rPr>
                <w:rFonts w:ascii="Times New Roman" w:eastAsia="Century Gothic" w:hAnsi="Times New Roman" w:cs="Times New Roman"/>
                <w:sz w:val="20"/>
                <w:szCs w:val="20"/>
              </w:rPr>
              <w:t>way 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locate</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source.</w:t>
            </w:r>
          </w:p>
        </w:tc>
      </w:tr>
      <w:tr w:rsidR="00111516" w:rsidRPr="009E6CDF" w14:paraId="70702F3F" w14:textId="77777777" w:rsidTr="00C45A9F">
        <w:trPr>
          <w:trHeight w:hRule="exact" w:val="430"/>
        </w:trPr>
        <w:tc>
          <w:tcPr>
            <w:tcW w:w="1563" w:type="dxa"/>
            <w:vMerge/>
            <w:tcBorders>
              <w:left w:val="single" w:sz="16" w:space="0" w:color="000000"/>
              <w:right w:val="single" w:sz="16" w:space="0" w:color="000000"/>
            </w:tcBorders>
            <w:textDirection w:val="btLr"/>
          </w:tcPr>
          <w:p w14:paraId="320E1C43"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625EF880" w14:textId="77777777" w:rsidR="00111516" w:rsidRPr="009E6CDF" w:rsidRDefault="00111516" w:rsidP="00C45A9F">
            <w:pPr>
              <w:spacing w:before="12" w:after="0" w:line="264" w:lineRule="exact"/>
              <w:ind w:left="743" w:right="739" w:hanging="33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 xml:space="preserve">B. </w:t>
            </w:r>
            <w:r w:rsidRPr="009E6CDF">
              <w:rPr>
                <w:rFonts w:ascii="Times New Roman" w:eastAsia="Century Gothic" w:hAnsi="Times New Roman" w:cs="Times New Roman"/>
                <w:spacing w:val="21"/>
                <w:sz w:val="20"/>
                <w:szCs w:val="20"/>
              </w:rPr>
              <w:t xml:space="preserve"> </w:t>
            </w:r>
            <w:r w:rsidRPr="009E6CDF">
              <w:rPr>
                <w:rFonts w:ascii="Times New Roman" w:eastAsia="Century Gothic" w:hAnsi="Times New Roman" w:cs="Times New Roman"/>
                <w:sz w:val="20"/>
                <w:szCs w:val="20"/>
              </w:rPr>
              <w:t>Keywords</w:t>
            </w:r>
            <w:r w:rsidRPr="009E6CDF">
              <w:rPr>
                <w:rFonts w:ascii="Times New Roman" w:eastAsia="Century Gothic" w:hAnsi="Times New Roman" w:cs="Times New Roman"/>
                <w:spacing w:val="-10"/>
                <w:sz w:val="20"/>
                <w:szCs w:val="20"/>
              </w:rPr>
              <w:t xml:space="preserve"> </w:t>
            </w:r>
            <w:r w:rsidRPr="009E6CDF">
              <w:rPr>
                <w:rFonts w:ascii="Times New Roman" w:eastAsia="Century Gothic" w:hAnsi="Times New Roman" w:cs="Times New Roman"/>
                <w:sz w:val="20"/>
                <w:szCs w:val="20"/>
              </w:rPr>
              <w:t>are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terms</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and phrases you</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think</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best represent</w:t>
            </w:r>
            <w:r w:rsidRPr="009E6CDF">
              <w:rPr>
                <w:rFonts w:ascii="Times New Roman" w:eastAsia="Century Gothic" w:hAnsi="Times New Roman" w:cs="Times New Roman"/>
                <w:spacing w:val="-10"/>
                <w:sz w:val="20"/>
                <w:szCs w:val="20"/>
              </w:rPr>
              <w:t xml:space="preserve"> </w:t>
            </w:r>
            <w:r w:rsidRPr="009E6CDF">
              <w:rPr>
                <w:rFonts w:ascii="Times New Roman" w:eastAsia="Century Gothic" w:hAnsi="Times New Roman" w:cs="Times New Roman"/>
                <w:sz w:val="20"/>
                <w:szCs w:val="20"/>
              </w:rPr>
              <w:t>a topic.</w:t>
            </w:r>
          </w:p>
        </w:tc>
      </w:tr>
      <w:tr w:rsidR="00111516" w:rsidRPr="009E6CDF" w14:paraId="6DAC0D85" w14:textId="77777777" w:rsidTr="00C45A9F">
        <w:trPr>
          <w:trHeight w:hRule="exact" w:val="596"/>
        </w:trPr>
        <w:tc>
          <w:tcPr>
            <w:tcW w:w="1563" w:type="dxa"/>
            <w:vMerge/>
            <w:tcBorders>
              <w:left w:val="single" w:sz="16" w:space="0" w:color="000000"/>
              <w:right w:val="single" w:sz="16" w:space="0" w:color="000000"/>
            </w:tcBorders>
            <w:textDirection w:val="btLr"/>
          </w:tcPr>
          <w:p w14:paraId="1AD1818B"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72637C7F" w14:textId="77777777" w:rsidR="00111516" w:rsidRPr="009E6CDF" w:rsidRDefault="00111516" w:rsidP="00C45A9F">
            <w:pPr>
              <w:spacing w:before="4" w:after="0" w:line="268" w:lineRule="exact"/>
              <w:ind w:left="743" w:right="317" w:hanging="33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C.</w:t>
            </w:r>
            <w:r w:rsidRPr="009E6CDF">
              <w:rPr>
                <w:rFonts w:ascii="Times New Roman" w:eastAsia="Century Gothic" w:hAnsi="Times New Roman" w:cs="Times New Roman"/>
                <w:spacing w:val="27"/>
                <w:sz w:val="20"/>
                <w:szCs w:val="20"/>
              </w:rPr>
              <w:t xml:space="preserve"> </w:t>
            </w:r>
            <w:r w:rsidRPr="009E6CDF">
              <w:rPr>
                <w:rFonts w:ascii="Times New Roman" w:eastAsia="Century Gothic" w:hAnsi="Times New Roman" w:cs="Times New Roman"/>
                <w:sz w:val="20"/>
                <w:szCs w:val="20"/>
              </w:rPr>
              <w:t>Subject</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headings are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consistent</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terms</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and phrases that</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a professional has assigned 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sources.</w:t>
            </w:r>
          </w:p>
        </w:tc>
      </w:tr>
      <w:tr w:rsidR="00111516" w:rsidRPr="009E6CDF" w14:paraId="1604F6CC" w14:textId="77777777" w:rsidTr="00C45A9F">
        <w:trPr>
          <w:trHeight w:hRule="exact" w:val="679"/>
        </w:trPr>
        <w:tc>
          <w:tcPr>
            <w:tcW w:w="1563" w:type="dxa"/>
            <w:vMerge/>
            <w:tcBorders>
              <w:left w:val="single" w:sz="16" w:space="0" w:color="000000"/>
              <w:right w:val="single" w:sz="16" w:space="0" w:color="000000"/>
            </w:tcBorders>
            <w:textDirection w:val="btLr"/>
          </w:tcPr>
          <w:p w14:paraId="7C8F8B0B"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29D61C35" w14:textId="77777777" w:rsidR="00111516" w:rsidRPr="009E6CDF" w:rsidRDefault="00111516" w:rsidP="00C45A9F">
            <w:pPr>
              <w:spacing w:before="8" w:after="0" w:line="264" w:lineRule="exact"/>
              <w:ind w:left="83" w:right="124"/>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1.3 Search</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strategies</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provide</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ways 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forge</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a path</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through information</w:t>
            </w:r>
            <w:r w:rsidRPr="009E6CDF">
              <w:rPr>
                <w:rFonts w:ascii="Times New Roman" w:eastAsia="Century Gothic" w:hAnsi="Times New Roman" w:cs="Times New Roman"/>
                <w:spacing w:val="-12"/>
                <w:sz w:val="20"/>
                <w:szCs w:val="20"/>
              </w:rPr>
              <w:t xml:space="preserve"> </w:t>
            </w:r>
            <w:r w:rsidRPr="009E6CDF">
              <w:rPr>
                <w:rFonts w:ascii="Times New Roman" w:eastAsia="Century Gothic" w:hAnsi="Times New Roman" w:cs="Times New Roman"/>
                <w:sz w:val="20"/>
                <w:szCs w:val="20"/>
              </w:rPr>
              <w:t>on</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an</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inquiry journey.</w:t>
            </w:r>
          </w:p>
        </w:tc>
      </w:tr>
      <w:tr w:rsidR="00111516" w:rsidRPr="009E6CDF" w14:paraId="60E78E42" w14:textId="77777777" w:rsidTr="00C45A9F">
        <w:trPr>
          <w:trHeight w:hRule="exact" w:val="766"/>
        </w:trPr>
        <w:tc>
          <w:tcPr>
            <w:tcW w:w="1563" w:type="dxa"/>
            <w:vMerge/>
            <w:tcBorders>
              <w:left w:val="single" w:sz="16" w:space="0" w:color="000000"/>
              <w:right w:val="single" w:sz="16" w:space="0" w:color="000000"/>
            </w:tcBorders>
            <w:textDirection w:val="btLr"/>
          </w:tcPr>
          <w:p w14:paraId="577CA5E8"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63F59F27" w14:textId="77777777" w:rsidR="00111516" w:rsidRPr="009E6CDF" w:rsidRDefault="00111516" w:rsidP="00C45A9F">
            <w:pPr>
              <w:spacing w:before="12" w:after="0" w:line="264" w:lineRule="exact"/>
              <w:ind w:left="743" w:right="350" w:hanging="33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 xml:space="preserve">A. </w:t>
            </w:r>
            <w:r w:rsidRPr="009E6CDF">
              <w:rPr>
                <w:rFonts w:ascii="Times New Roman" w:eastAsia="Century Gothic" w:hAnsi="Times New Roman" w:cs="Times New Roman"/>
                <w:spacing w:val="44"/>
                <w:sz w:val="20"/>
                <w:szCs w:val="20"/>
              </w:rPr>
              <w:t xml:space="preserve"> </w:t>
            </w:r>
            <w:r w:rsidRPr="009E6CDF">
              <w:rPr>
                <w:rFonts w:ascii="Times New Roman" w:eastAsia="Century Gothic" w:hAnsi="Times New Roman" w:cs="Times New Roman"/>
                <w:sz w:val="20"/>
                <w:szCs w:val="20"/>
              </w:rPr>
              <w:t>A</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variety</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search</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strategies</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enable you</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find a wide range</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sources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information.</w:t>
            </w:r>
          </w:p>
        </w:tc>
      </w:tr>
      <w:tr w:rsidR="00111516" w:rsidRPr="009E6CDF" w14:paraId="685A26AE" w14:textId="77777777" w:rsidTr="00C45A9F">
        <w:trPr>
          <w:trHeight w:hRule="exact" w:val="960"/>
        </w:trPr>
        <w:tc>
          <w:tcPr>
            <w:tcW w:w="1563" w:type="dxa"/>
            <w:vMerge/>
            <w:tcBorders>
              <w:left w:val="single" w:sz="16" w:space="0" w:color="000000"/>
              <w:right w:val="single" w:sz="16" w:space="0" w:color="000000"/>
            </w:tcBorders>
            <w:textDirection w:val="btLr"/>
          </w:tcPr>
          <w:p w14:paraId="2E4953D1"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4E214A99" w14:textId="77777777" w:rsidR="00111516" w:rsidRPr="009E6CDF" w:rsidRDefault="00111516" w:rsidP="00C45A9F">
            <w:pPr>
              <w:spacing w:before="1" w:after="0" w:line="272" w:lineRule="exact"/>
              <w:ind w:left="743" w:right="121" w:hanging="33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 xml:space="preserve">B. </w:t>
            </w:r>
            <w:r w:rsidRPr="009E6CDF">
              <w:rPr>
                <w:rFonts w:ascii="Times New Roman" w:eastAsia="Century Gothic" w:hAnsi="Times New Roman" w:cs="Times New Roman"/>
                <w:spacing w:val="21"/>
                <w:sz w:val="20"/>
                <w:szCs w:val="20"/>
              </w:rPr>
              <w:t xml:space="preserve"> </w:t>
            </w:r>
            <w:r w:rsidRPr="009E6CDF">
              <w:rPr>
                <w:rFonts w:ascii="Times New Roman" w:eastAsia="Century Gothic" w:hAnsi="Times New Roman" w:cs="Times New Roman"/>
                <w:sz w:val="20"/>
                <w:szCs w:val="20"/>
              </w:rPr>
              <w:t>Different</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types</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searches</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have</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different</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purposes and are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appropriate</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for</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different</w:t>
            </w:r>
            <w:r w:rsidRPr="009E6CDF">
              <w:rPr>
                <w:rFonts w:ascii="Times New Roman" w:eastAsia="Century Gothic" w:hAnsi="Times New Roman" w:cs="Times New Roman"/>
                <w:spacing w:val="-10"/>
                <w:sz w:val="20"/>
                <w:szCs w:val="20"/>
              </w:rPr>
              <w:t xml:space="preserve"> </w:t>
            </w:r>
            <w:r w:rsidRPr="009E6CDF">
              <w:rPr>
                <w:rFonts w:ascii="Times New Roman" w:eastAsia="Century Gothic" w:hAnsi="Times New Roman" w:cs="Times New Roman"/>
                <w:sz w:val="20"/>
                <w:szCs w:val="20"/>
              </w:rPr>
              <w:t>points</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in 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inquiry</w:t>
            </w:r>
          </w:p>
          <w:p w14:paraId="6E37A8F8" w14:textId="77777777" w:rsidR="00111516" w:rsidRPr="009E6CDF" w:rsidRDefault="00111516" w:rsidP="00C45A9F">
            <w:pPr>
              <w:spacing w:after="0" w:line="263" w:lineRule="exact"/>
              <w:ind w:left="743" w:right="-2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process.</w:t>
            </w:r>
          </w:p>
        </w:tc>
      </w:tr>
      <w:tr w:rsidR="00111516" w:rsidRPr="009E6CDF" w14:paraId="5CAB07A7" w14:textId="77777777" w:rsidTr="00C45A9F">
        <w:trPr>
          <w:trHeight w:hRule="exact" w:val="585"/>
        </w:trPr>
        <w:tc>
          <w:tcPr>
            <w:tcW w:w="1563" w:type="dxa"/>
            <w:vMerge/>
            <w:tcBorders>
              <w:left w:val="single" w:sz="16" w:space="0" w:color="000000"/>
              <w:bottom w:val="single" w:sz="16" w:space="0" w:color="000000"/>
              <w:right w:val="single" w:sz="16" w:space="0" w:color="000000"/>
            </w:tcBorders>
            <w:textDirection w:val="btLr"/>
          </w:tcPr>
          <w:p w14:paraId="658AD353" w14:textId="77777777" w:rsidR="00111516" w:rsidRPr="009E6CDF" w:rsidRDefault="00111516" w:rsidP="00C45A9F">
            <w:pPr>
              <w:rPr>
                <w:rFonts w:ascii="Times New Roman" w:hAnsi="Times New Roman" w:cs="Times New Roman"/>
                <w:sz w:val="20"/>
                <w:szCs w:val="20"/>
              </w:rPr>
            </w:pPr>
          </w:p>
        </w:tc>
        <w:tc>
          <w:tcPr>
            <w:tcW w:w="7366" w:type="dxa"/>
            <w:tcBorders>
              <w:top w:val="single" w:sz="16" w:space="0" w:color="000000"/>
              <w:left w:val="single" w:sz="16" w:space="0" w:color="000000"/>
              <w:bottom w:val="single" w:sz="16" w:space="0" w:color="000000"/>
              <w:right w:val="single" w:sz="16" w:space="0" w:color="000000"/>
            </w:tcBorders>
          </w:tcPr>
          <w:p w14:paraId="19DA097F" w14:textId="77777777" w:rsidR="00111516" w:rsidRPr="009E6CDF" w:rsidRDefault="00111516" w:rsidP="00C45A9F">
            <w:pPr>
              <w:spacing w:before="9" w:after="0" w:line="268" w:lineRule="exact"/>
              <w:ind w:left="743" w:right="123" w:hanging="330"/>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C.</w:t>
            </w:r>
            <w:r w:rsidRPr="009E6CDF">
              <w:rPr>
                <w:rFonts w:ascii="Times New Roman" w:eastAsia="Century Gothic" w:hAnsi="Times New Roman" w:cs="Times New Roman"/>
                <w:spacing w:val="27"/>
                <w:sz w:val="20"/>
                <w:szCs w:val="20"/>
              </w:rPr>
              <w:t xml:space="preserve"> </w:t>
            </w:r>
            <w:r w:rsidRPr="009E6CDF">
              <w:rPr>
                <w:rFonts w:ascii="Times New Roman" w:eastAsia="Century Gothic" w:hAnsi="Times New Roman" w:cs="Times New Roman"/>
                <w:sz w:val="20"/>
                <w:szCs w:val="20"/>
              </w:rPr>
              <w:t>Managing</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inquiry 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keep</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track</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sources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requires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a systematic</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approach.</w:t>
            </w:r>
          </w:p>
        </w:tc>
      </w:tr>
    </w:tbl>
    <w:p w14:paraId="28518C8D" w14:textId="77777777" w:rsidR="00111516" w:rsidRPr="009E6CDF" w:rsidRDefault="00111516" w:rsidP="00111516">
      <w:pPr>
        <w:tabs>
          <w:tab w:val="left" w:pos="1660"/>
        </w:tabs>
        <w:spacing w:after="0" w:line="240" w:lineRule="auto"/>
        <w:ind w:right="-20"/>
        <w:jc w:val="center"/>
        <w:rPr>
          <w:rFonts w:ascii="Times New Roman" w:eastAsia="Times New Roman" w:hAnsi="Times New Roman" w:cs="Times New Roman"/>
          <w:bCs/>
          <w:sz w:val="14"/>
          <w:szCs w:val="14"/>
        </w:rPr>
      </w:pPr>
      <w:r w:rsidRPr="009E6CDF">
        <w:rPr>
          <w:rFonts w:ascii="Times New Roman" w:eastAsia="Times New Roman" w:hAnsi="Times New Roman" w:cs="Times New Roman"/>
          <w:bCs/>
          <w:sz w:val="14"/>
          <w:szCs w:val="14"/>
        </w:rPr>
        <w:t>Figu</w:t>
      </w:r>
      <w:r w:rsidRPr="009E6CDF">
        <w:rPr>
          <w:rFonts w:ascii="Times New Roman" w:eastAsia="Times New Roman" w:hAnsi="Times New Roman" w:cs="Times New Roman"/>
          <w:bCs/>
          <w:spacing w:val="-4"/>
          <w:sz w:val="14"/>
          <w:szCs w:val="14"/>
        </w:rPr>
        <w:t>r</w:t>
      </w:r>
      <w:r w:rsidRPr="009E6CDF">
        <w:rPr>
          <w:rFonts w:ascii="Times New Roman" w:eastAsia="Times New Roman" w:hAnsi="Times New Roman" w:cs="Times New Roman"/>
          <w:bCs/>
          <w:sz w:val="14"/>
          <w:szCs w:val="14"/>
        </w:rPr>
        <w:t>e 7.1. Guided Inquiry In</w:t>
      </w:r>
      <w:r w:rsidRPr="009E6CDF">
        <w:rPr>
          <w:rFonts w:ascii="Times New Roman" w:eastAsia="Times New Roman" w:hAnsi="Times New Roman" w:cs="Times New Roman"/>
          <w:bCs/>
          <w:spacing w:val="-5"/>
          <w:sz w:val="14"/>
          <w:szCs w:val="14"/>
        </w:rPr>
        <w:t>f</w:t>
      </w:r>
      <w:r w:rsidRPr="009E6CDF">
        <w:rPr>
          <w:rFonts w:ascii="Times New Roman" w:eastAsia="Times New Roman" w:hAnsi="Times New Roman" w:cs="Times New Roman"/>
          <w:bCs/>
          <w:sz w:val="14"/>
          <w:szCs w:val="14"/>
        </w:rPr>
        <w:t>ormation Literacy Concept 1.</w:t>
      </w:r>
    </w:p>
    <w:p w14:paraId="5B89D2DD" w14:textId="77777777" w:rsidR="00111516" w:rsidRPr="009E6CDF" w:rsidRDefault="00111516" w:rsidP="00111516">
      <w:pPr>
        <w:tabs>
          <w:tab w:val="left" w:pos="1660"/>
        </w:tabs>
        <w:spacing w:after="0" w:line="240" w:lineRule="auto"/>
        <w:ind w:right="-20"/>
        <w:jc w:val="center"/>
        <w:rPr>
          <w:rFonts w:ascii="Times New Roman" w:eastAsia="Times New Roman" w:hAnsi="Times New Roman" w:cs="Times New Roman"/>
          <w:bCs/>
          <w:sz w:val="14"/>
          <w:szCs w:val="14"/>
        </w:rPr>
      </w:pPr>
      <w:r w:rsidRPr="009E6CDF">
        <w:rPr>
          <w:rFonts w:ascii="Times New Roman" w:eastAsia="Times New Roman" w:hAnsi="Times New Roman" w:cs="Times New Roman"/>
          <w:bCs/>
          <w:sz w:val="14"/>
          <w:szCs w:val="14"/>
        </w:rPr>
        <w:t>Kuhlthau, Maniotes &amp; Caspari (2015) p74</w:t>
      </w:r>
    </w:p>
    <w:p w14:paraId="516B59BA" w14:textId="77777777" w:rsidR="00111516" w:rsidRPr="009E6CDF" w:rsidRDefault="00111516" w:rsidP="00111516">
      <w:pPr>
        <w:tabs>
          <w:tab w:val="left" w:pos="1660"/>
        </w:tabs>
        <w:spacing w:after="0" w:line="240" w:lineRule="auto"/>
        <w:ind w:right="-20"/>
        <w:jc w:val="center"/>
        <w:rPr>
          <w:rFonts w:ascii="Times New Roman" w:eastAsia="Times New Roman" w:hAnsi="Times New Roman" w:cs="Times New Roman"/>
          <w:sz w:val="14"/>
          <w:szCs w:val="14"/>
        </w:rPr>
      </w:pPr>
    </w:p>
    <w:p w14:paraId="1E5E0E90" w14:textId="77777777" w:rsidR="00111516" w:rsidRPr="009E6CDF" w:rsidRDefault="00111516" w:rsidP="00111516">
      <w:pPr>
        <w:jc w:val="center"/>
        <w:rPr>
          <w:rFonts w:ascii="Times New Roman" w:hAnsi="Times New Roman" w:cs="Times New Roman"/>
          <w:b/>
          <w:sz w:val="20"/>
          <w:szCs w:val="20"/>
        </w:rPr>
      </w:pPr>
      <w:r w:rsidRPr="009E6CDF">
        <w:rPr>
          <w:rFonts w:ascii="Times New Roman" w:hAnsi="Times New Roman" w:cs="Times New Roman"/>
          <w:b/>
          <w:sz w:val="20"/>
          <w:szCs w:val="20"/>
        </w:rPr>
        <w:t>Central Concept 2: Valuable information prompts curiosity, reflection, and enlightenment</w:t>
      </w:r>
    </w:p>
    <w:tbl>
      <w:tblPr>
        <w:tblW w:w="8903" w:type="dxa"/>
        <w:tblInd w:w="149" w:type="dxa"/>
        <w:tblLayout w:type="fixed"/>
        <w:tblCellMar>
          <w:left w:w="0" w:type="dxa"/>
          <w:right w:w="0" w:type="dxa"/>
        </w:tblCellMar>
        <w:tblLook w:val="01E0" w:firstRow="1" w:lastRow="1" w:firstColumn="1" w:lastColumn="1" w:noHBand="0" w:noVBand="0"/>
      </w:tblPr>
      <w:tblGrid>
        <w:gridCol w:w="1347"/>
        <w:gridCol w:w="7556"/>
      </w:tblGrid>
      <w:tr w:rsidR="00111516" w:rsidRPr="009E6CDF" w14:paraId="48353619" w14:textId="77777777" w:rsidTr="00C45A9F">
        <w:trPr>
          <w:trHeight w:hRule="exact" w:val="592"/>
        </w:trPr>
        <w:tc>
          <w:tcPr>
            <w:tcW w:w="8903" w:type="dxa"/>
            <w:gridSpan w:val="2"/>
            <w:tcBorders>
              <w:top w:val="single" w:sz="16" w:space="0" w:color="000000"/>
              <w:left w:val="single" w:sz="16" w:space="0" w:color="000000"/>
              <w:bottom w:val="single" w:sz="16" w:space="0" w:color="000000"/>
              <w:right w:val="single" w:sz="16" w:space="0" w:color="000000"/>
            </w:tcBorders>
          </w:tcPr>
          <w:p w14:paraId="1961638F" w14:textId="77777777" w:rsidR="00111516" w:rsidRPr="009E6CDF" w:rsidRDefault="00111516" w:rsidP="00C45A9F">
            <w:pPr>
              <w:spacing w:before="1" w:after="0" w:line="240" w:lineRule="auto"/>
              <w:ind w:left="805" w:right="-20"/>
              <w:rPr>
                <w:rFonts w:ascii="Times New Roman" w:eastAsia="Century Gothic" w:hAnsi="Times New Roman" w:cs="Times New Roman"/>
                <w:sz w:val="28"/>
                <w:szCs w:val="28"/>
              </w:rPr>
            </w:pPr>
            <w:r w:rsidRPr="009E6CDF">
              <w:rPr>
                <w:rFonts w:ascii="Times New Roman" w:eastAsia="Century Gothic" w:hAnsi="Times New Roman" w:cs="Times New Roman"/>
                <w:b/>
                <w:bCs/>
                <w:spacing w:val="2"/>
                <w:sz w:val="28"/>
                <w:szCs w:val="28"/>
              </w:rPr>
              <w:t>Gu</w:t>
            </w:r>
            <w:r w:rsidRPr="009E6CDF">
              <w:rPr>
                <w:rFonts w:ascii="Times New Roman" w:eastAsia="Century Gothic" w:hAnsi="Times New Roman" w:cs="Times New Roman"/>
                <w:b/>
                <w:bCs/>
                <w:spacing w:val="1"/>
                <w:sz w:val="28"/>
                <w:szCs w:val="28"/>
              </w:rPr>
              <w:t>i</w:t>
            </w:r>
            <w:r w:rsidRPr="009E6CDF">
              <w:rPr>
                <w:rFonts w:ascii="Times New Roman" w:eastAsia="Century Gothic" w:hAnsi="Times New Roman" w:cs="Times New Roman"/>
                <w:b/>
                <w:bCs/>
                <w:spacing w:val="2"/>
                <w:sz w:val="28"/>
                <w:szCs w:val="28"/>
              </w:rPr>
              <w:t>de</w:t>
            </w:r>
            <w:r w:rsidRPr="009E6CDF">
              <w:rPr>
                <w:rFonts w:ascii="Times New Roman" w:eastAsia="Century Gothic" w:hAnsi="Times New Roman" w:cs="Times New Roman"/>
                <w:b/>
                <w:bCs/>
                <w:sz w:val="28"/>
                <w:szCs w:val="28"/>
              </w:rPr>
              <w:t>d</w:t>
            </w:r>
            <w:r w:rsidRPr="009E6CDF">
              <w:rPr>
                <w:rFonts w:ascii="Times New Roman" w:eastAsia="Century Gothic" w:hAnsi="Times New Roman" w:cs="Times New Roman"/>
                <w:b/>
                <w:bCs/>
                <w:spacing w:val="-9"/>
                <w:sz w:val="28"/>
                <w:szCs w:val="28"/>
              </w:rPr>
              <w:t xml:space="preserve"> </w:t>
            </w:r>
            <w:r w:rsidRPr="009E6CDF">
              <w:rPr>
                <w:rFonts w:ascii="Times New Roman" w:eastAsia="Century Gothic" w:hAnsi="Times New Roman" w:cs="Times New Roman"/>
                <w:b/>
                <w:bCs/>
                <w:spacing w:val="1"/>
                <w:sz w:val="28"/>
                <w:szCs w:val="28"/>
              </w:rPr>
              <w:t>I</w:t>
            </w:r>
            <w:r w:rsidRPr="009E6CDF">
              <w:rPr>
                <w:rFonts w:ascii="Times New Roman" w:eastAsia="Century Gothic" w:hAnsi="Times New Roman" w:cs="Times New Roman"/>
                <w:b/>
                <w:bCs/>
                <w:spacing w:val="2"/>
                <w:sz w:val="28"/>
                <w:szCs w:val="28"/>
              </w:rPr>
              <w:t>nqu</w:t>
            </w:r>
            <w:r w:rsidRPr="009E6CDF">
              <w:rPr>
                <w:rFonts w:ascii="Times New Roman" w:eastAsia="Century Gothic" w:hAnsi="Times New Roman" w:cs="Times New Roman"/>
                <w:b/>
                <w:bCs/>
                <w:spacing w:val="1"/>
                <w:sz w:val="28"/>
                <w:szCs w:val="28"/>
              </w:rPr>
              <w:t>ir</w:t>
            </w:r>
            <w:r w:rsidRPr="009E6CDF">
              <w:rPr>
                <w:rFonts w:ascii="Times New Roman" w:eastAsia="Century Gothic" w:hAnsi="Times New Roman" w:cs="Times New Roman"/>
                <w:b/>
                <w:bCs/>
                <w:sz w:val="28"/>
                <w:szCs w:val="28"/>
              </w:rPr>
              <w:t>y</w:t>
            </w:r>
            <w:r w:rsidRPr="009E6CDF">
              <w:rPr>
                <w:rFonts w:ascii="Times New Roman" w:eastAsia="Century Gothic" w:hAnsi="Times New Roman" w:cs="Times New Roman"/>
                <w:b/>
                <w:bCs/>
                <w:spacing w:val="-8"/>
                <w:sz w:val="28"/>
                <w:szCs w:val="28"/>
              </w:rPr>
              <w:t xml:space="preserve"> </w:t>
            </w:r>
            <w:r w:rsidRPr="009E6CDF">
              <w:rPr>
                <w:rFonts w:ascii="Times New Roman" w:eastAsia="Century Gothic" w:hAnsi="Times New Roman" w:cs="Times New Roman"/>
                <w:b/>
                <w:bCs/>
                <w:spacing w:val="1"/>
                <w:sz w:val="28"/>
                <w:szCs w:val="28"/>
              </w:rPr>
              <w:t>I</w:t>
            </w:r>
            <w:r w:rsidRPr="009E6CDF">
              <w:rPr>
                <w:rFonts w:ascii="Times New Roman" w:eastAsia="Century Gothic" w:hAnsi="Times New Roman" w:cs="Times New Roman"/>
                <w:b/>
                <w:bCs/>
                <w:spacing w:val="2"/>
                <w:sz w:val="28"/>
                <w:szCs w:val="28"/>
              </w:rPr>
              <w:t>n</w:t>
            </w:r>
            <w:r w:rsidRPr="009E6CDF">
              <w:rPr>
                <w:rFonts w:ascii="Times New Roman" w:eastAsia="Century Gothic" w:hAnsi="Times New Roman" w:cs="Times New Roman"/>
                <w:b/>
                <w:bCs/>
                <w:spacing w:val="1"/>
                <w:sz w:val="28"/>
                <w:szCs w:val="28"/>
              </w:rPr>
              <w:t>f</w:t>
            </w:r>
            <w:r w:rsidRPr="009E6CDF">
              <w:rPr>
                <w:rFonts w:ascii="Times New Roman" w:eastAsia="Century Gothic" w:hAnsi="Times New Roman" w:cs="Times New Roman"/>
                <w:b/>
                <w:bCs/>
                <w:spacing w:val="2"/>
                <w:sz w:val="28"/>
                <w:szCs w:val="28"/>
              </w:rPr>
              <w:t>o</w:t>
            </w:r>
            <w:r w:rsidRPr="009E6CDF">
              <w:rPr>
                <w:rFonts w:ascii="Times New Roman" w:eastAsia="Century Gothic" w:hAnsi="Times New Roman" w:cs="Times New Roman"/>
                <w:b/>
                <w:bCs/>
                <w:spacing w:val="1"/>
                <w:sz w:val="28"/>
                <w:szCs w:val="28"/>
              </w:rPr>
              <w:t>r</w:t>
            </w:r>
            <w:r w:rsidRPr="009E6CDF">
              <w:rPr>
                <w:rFonts w:ascii="Times New Roman" w:eastAsia="Century Gothic" w:hAnsi="Times New Roman" w:cs="Times New Roman"/>
                <w:b/>
                <w:bCs/>
                <w:spacing w:val="3"/>
                <w:sz w:val="28"/>
                <w:szCs w:val="28"/>
              </w:rPr>
              <w:t>m</w:t>
            </w:r>
            <w:r w:rsidRPr="009E6CDF">
              <w:rPr>
                <w:rFonts w:ascii="Times New Roman" w:eastAsia="Century Gothic" w:hAnsi="Times New Roman" w:cs="Times New Roman"/>
                <w:b/>
                <w:bCs/>
                <w:spacing w:val="2"/>
                <w:sz w:val="28"/>
                <w:szCs w:val="28"/>
              </w:rPr>
              <w:t>a</w:t>
            </w:r>
            <w:r w:rsidRPr="009E6CDF">
              <w:rPr>
                <w:rFonts w:ascii="Times New Roman" w:eastAsia="Century Gothic" w:hAnsi="Times New Roman" w:cs="Times New Roman"/>
                <w:b/>
                <w:bCs/>
                <w:spacing w:val="1"/>
                <w:sz w:val="28"/>
                <w:szCs w:val="28"/>
              </w:rPr>
              <w:t>ti</w:t>
            </w:r>
            <w:r w:rsidRPr="009E6CDF">
              <w:rPr>
                <w:rFonts w:ascii="Times New Roman" w:eastAsia="Century Gothic" w:hAnsi="Times New Roman" w:cs="Times New Roman"/>
                <w:b/>
                <w:bCs/>
                <w:spacing w:val="2"/>
                <w:sz w:val="28"/>
                <w:szCs w:val="28"/>
              </w:rPr>
              <w:t>o</w:t>
            </w:r>
            <w:r w:rsidRPr="009E6CDF">
              <w:rPr>
                <w:rFonts w:ascii="Times New Roman" w:eastAsia="Century Gothic" w:hAnsi="Times New Roman" w:cs="Times New Roman"/>
                <w:b/>
                <w:bCs/>
                <w:sz w:val="28"/>
                <w:szCs w:val="28"/>
              </w:rPr>
              <w:t>n</w:t>
            </w:r>
            <w:r w:rsidRPr="009E6CDF">
              <w:rPr>
                <w:rFonts w:ascii="Times New Roman" w:eastAsia="Century Gothic" w:hAnsi="Times New Roman" w:cs="Times New Roman"/>
                <w:b/>
                <w:bCs/>
                <w:spacing w:val="-14"/>
                <w:sz w:val="28"/>
                <w:szCs w:val="28"/>
              </w:rPr>
              <w:t xml:space="preserve"> </w:t>
            </w:r>
            <w:r w:rsidRPr="009E6CDF">
              <w:rPr>
                <w:rFonts w:ascii="Times New Roman" w:eastAsia="Century Gothic" w:hAnsi="Times New Roman" w:cs="Times New Roman"/>
                <w:b/>
                <w:bCs/>
                <w:spacing w:val="1"/>
                <w:sz w:val="28"/>
                <w:szCs w:val="28"/>
              </w:rPr>
              <w:t>Lit</w:t>
            </w:r>
            <w:r w:rsidRPr="009E6CDF">
              <w:rPr>
                <w:rFonts w:ascii="Times New Roman" w:eastAsia="Century Gothic" w:hAnsi="Times New Roman" w:cs="Times New Roman"/>
                <w:b/>
                <w:bCs/>
                <w:spacing w:val="2"/>
                <w:sz w:val="28"/>
                <w:szCs w:val="28"/>
              </w:rPr>
              <w:t>e</w:t>
            </w:r>
            <w:r w:rsidRPr="009E6CDF">
              <w:rPr>
                <w:rFonts w:ascii="Times New Roman" w:eastAsia="Century Gothic" w:hAnsi="Times New Roman" w:cs="Times New Roman"/>
                <w:b/>
                <w:bCs/>
                <w:spacing w:val="1"/>
                <w:sz w:val="28"/>
                <w:szCs w:val="28"/>
              </w:rPr>
              <w:t>r</w:t>
            </w:r>
            <w:r w:rsidRPr="009E6CDF">
              <w:rPr>
                <w:rFonts w:ascii="Times New Roman" w:eastAsia="Century Gothic" w:hAnsi="Times New Roman" w:cs="Times New Roman"/>
                <w:b/>
                <w:bCs/>
                <w:spacing w:val="2"/>
                <w:sz w:val="28"/>
                <w:szCs w:val="28"/>
              </w:rPr>
              <w:t>ac</w:t>
            </w:r>
            <w:r w:rsidRPr="009E6CDF">
              <w:rPr>
                <w:rFonts w:ascii="Times New Roman" w:eastAsia="Century Gothic" w:hAnsi="Times New Roman" w:cs="Times New Roman"/>
                <w:b/>
                <w:bCs/>
                <w:sz w:val="28"/>
                <w:szCs w:val="28"/>
              </w:rPr>
              <w:t>y</w:t>
            </w:r>
            <w:r w:rsidRPr="009E6CDF">
              <w:rPr>
                <w:rFonts w:ascii="Times New Roman" w:eastAsia="Century Gothic" w:hAnsi="Times New Roman" w:cs="Times New Roman"/>
                <w:b/>
                <w:bCs/>
                <w:spacing w:val="-9"/>
                <w:sz w:val="28"/>
                <w:szCs w:val="28"/>
              </w:rPr>
              <w:t xml:space="preserve"> </w:t>
            </w:r>
            <w:r w:rsidRPr="009E6CDF">
              <w:rPr>
                <w:rFonts w:ascii="Times New Roman" w:eastAsia="Century Gothic" w:hAnsi="Times New Roman" w:cs="Times New Roman"/>
                <w:b/>
                <w:bCs/>
                <w:spacing w:val="2"/>
                <w:sz w:val="28"/>
                <w:szCs w:val="28"/>
              </w:rPr>
              <w:t>Concep</w:t>
            </w:r>
            <w:r w:rsidRPr="009E6CDF">
              <w:rPr>
                <w:rFonts w:ascii="Times New Roman" w:eastAsia="Century Gothic" w:hAnsi="Times New Roman" w:cs="Times New Roman"/>
                <w:b/>
                <w:bCs/>
                <w:sz w:val="28"/>
                <w:szCs w:val="28"/>
              </w:rPr>
              <w:t>ts</w:t>
            </w:r>
          </w:p>
        </w:tc>
      </w:tr>
      <w:tr w:rsidR="00111516" w:rsidRPr="009E6CDF" w14:paraId="4D95380E" w14:textId="77777777" w:rsidTr="00C45A9F">
        <w:trPr>
          <w:trHeight w:hRule="exact" w:val="746"/>
        </w:trPr>
        <w:tc>
          <w:tcPr>
            <w:tcW w:w="1347" w:type="dxa"/>
            <w:vMerge w:val="restart"/>
            <w:tcBorders>
              <w:top w:val="single" w:sz="16" w:space="0" w:color="000000"/>
              <w:left w:val="single" w:sz="16" w:space="0" w:color="000000"/>
              <w:right w:val="single" w:sz="16" w:space="0" w:color="000000"/>
            </w:tcBorders>
            <w:textDirection w:val="btLr"/>
          </w:tcPr>
          <w:p w14:paraId="3C692C0F" w14:textId="77777777" w:rsidR="00111516" w:rsidRPr="009E6CDF" w:rsidRDefault="00111516" w:rsidP="00C45A9F">
            <w:pPr>
              <w:spacing w:before="5" w:after="0" w:line="130" w:lineRule="exact"/>
              <w:rPr>
                <w:rFonts w:ascii="Times New Roman" w:hAnsi="Times New Roman" w:cs="Times New Roman"/>
                <w:sz w:val="44"/>
                <w:szCs w:val="44"/>
              </w:rPr>
            </w:pPr>
          </w:p>
          <w:p w14:paraId="29CC0029" w14:textId="77777777" w:rsidR="00111516" w:rsidRPr="009E6CDF" w:rsidRDefault="00111516" w:rsidP="00C45A9F">
            <w:pPr>
              <w:spacing w:after="0" w:line="200" w:lineRule="exact"/>
              <w:rPr>
                <w:rFonts w:ascii="Times New Roman" w:hAnsi="Times New Roman" w:cs="Times New Roman"/>
                <w:sz w:val="44"/>
                <w:szCs w:val="44"/>
              </w:rPr>
            </w:pPr>
          </w:p>
          <w:p w14:paraId="122EEE07" w14:textId="77777777" w:rsidR="00111516" w:rsidRPr="009E6CDF" w:rsidRDefault="00111516" w:rsidP="00C45A9F">
            <w:pPr>
              <w:spacing w:after="0" w:line="200" w:lineRule="exact"/>
              <w:rPr>
                <w:rFonts w:ascii="Times New Roman" w:hAnsi="Times New Roman" w:cs="Times New Roman"/>
                <w:sz w:val="44"/>
                <w:szCs w:val="44"/>
              </w:rPr>
            </w:pPr>
          </w:p>
          <w:p w14:paraId="2D6E40CF" w14:textId="77777777" w:rsidR="00111516" w:rsidRPr="009E6CDF" w:rsidRDefault="00111516" w:rsidP="00C45A9F">
            <w:pPr>
              <w:spacing w:after="0" w:line="240" w:lineRule="auto"/>
              <w:ind w:left="102" w:right="-20"/>
              <w:rPr>
                <w:rFonts w:ascii="Times New Roman" w:eastAsia="Century Gothic" w:hAnsi="Times New Roman" w:cs="Times New Roman"/>
                <w:sz w:val="44"/>
                <w:szCs w:val="44"/>
              </w:rPr>
            </w:pPr>
            <w:r w:rsidRPr="009E6CDF">
              <w:rPr>
                <w:rFonts w:ascii="Times New Roman" w:eastAsia="Century Gothic" w:hAnsi="Times New Roman" w:cs="Times New Roman"/>
                <w:b/>
                <w:bCs/>
                <w:spacing w:val="2"/>
                <w:sz w:val="44"/>
                <w:szCs w:val="44"/>
              </w:rPr>
              <w:t>Cen</w:t>
            </w:r>
            <w:r w:rsidRPr="009E6CDF">
              <w:rPr>
                <w:rFonts w:ascii="Times New Roman" w:eastAsia="Century Gothic" w:hAnsi="Times New Roman" w:cs="Times New Roman"/>
                <w:b/>
                <w:bCs/>
                <w:sz w:val="44"/>
                <w:szCs w:val="44"/>
              </w:rPr>
              <w:t>t</w:t>
            </w:r>
            <w:r w:rsidRPr="009E6CDF">
              <w:rPr>
                <w:rFonts w:ascii="Times New Roman" w:eastAsia="Century Gothic" w:hAnsi="Times New Roman" w:cs="Times New Roman"/>
                <w:b/>
                <w:bCs/>
                <w:spacing w:val="1"/>
                <w:sz w:val="44"/>
                <w:szCs w:val="44"/>
              </w:rPr>
              <w:t>r</w:t>
            </w:r>
            <w:r w:rsidRPr="009E6CDF">
              <w:rPr>
                <w:rFonts w:ascii="Times New Roman" w:eastAsia="Century Gothic" w:hAnsi="Times New Roman" w:cs="Times New Roman"/>
                <w:b/>
                <w:bCs/>
                <w:spacing w:val="2"/>
                <w:sz w:val="44"/>
                <w:szCs w:val="44"/>
              </w:rPr>
              <w:t>a</w:t>
            </w:r>
            <w:r w:rsidRPr="009E6CDF">
              <w:rPr>
                <w:rFonts w:ascii="Times New Roman" w:eastAsia="Century Gothic" w:hAnsi="Times New Roman" w:cs="Times New Roman"/>
                <w:b/>
                <w:bCs/>
                <w:sz w:val="44"/>
                <w:szCs w:val="44"/>
              </w:rPr>
              <w:t>l</w:t>
            </w:r>
            <w:r w:rsidRPr="009E6CDF">
              <w:rPr>
                <w:rFonts w:ascii="Times New Roman" w:eastAsia="Century Gothic" w:hAnsi="Times New Roman" w:cs="Times New Roman"/>
                <w:b/>
                <w:bCs/>
                <w:spacing w:val="-14"/>
                <w:sz w:val="44"/>
                <w:szCs w:val="44"/>
              </w:rPr>
              <w:t xml:space="preserve"> </w:t>
            </w:r>
            <w:r w:rsidRPr="009E6CDF">
              <w:rPr>
                <w:rFonts w:ascii="Times New Roman" w:eastAsia="Century Gothic" w:hAnsi="Times New Roman" w:cs="Times New Roman"/>
                <w:b/>
                <w:bCs/>
                <w:spacing w:val="2"/>
                <w:sz w:val="44"/>
                <w:szCs w:val="44"/>
              </w:rPr>
              <w:t>Concep</w:t>
            </w:r>
            <w:r w:rsidRPr="009E6CDF">
              <w:rPr>
                <w:rFonts w:ascii="Times New Roman" w:eastAsia="Century Gothic" w:hAnsi="Times New Roman" w:cs="Times New Roman"/>
                <w:b/>
                <w:bCs/>
                <w:sz w:val="44"/>
                <w:szCs w:val="44"/>
              </w:rPr>
              <w:t>t</w:t>
            </w:r>
            <w:r w:rsidRPr="009E6CDF">
              <w:rPr>
                <w:rFonts w:ascii="Times New Roman" w:eastAsia="Century Gothic" w:hAnsi="Times New Roman" w:cs="Times New Roman"/>
                <w:b/>
                <w:bCs/>
                <w:spacing w:val="-17"/>
                <w:sz w:val="44"/>
                <w:szCs w:val="44"/>
              </w:rPr>
              <w:t xml:space="preserve"> </w:t>
            </w:r>
            <w:r w:rsidRPr="009E6CDF">
              <w:rPr>
                <w:rFonts w:ascii="Times New Roman" w:eastAsia="Century Gothic" w:hAnsi="Times New Roman" w:cs="Times New Roman"/>
                <w:b/>
                <w:bCs/>
                <w:sz w:val="44"/>
                <w:szCs w:val="44"/>
              </w:rPr>
              <w:t>2</w:t>
            </w:r>
          </w:p>
        </w:tc>
        <w:tc>
          <w:tcPr>
            <w:tcW w:w="7556" w:type="dxa"/>
            <w:tcBorders>
              <w:top w:val="single" w:sz="16" w:space="0" w:color="000000"/>
              <w:left w:val="single" w:sz="16" w:space="0" w:color="000000"/>
              <w:bottom w:val="single" w:sz="16" w:space="0" w:color="000000"/>
              <w:right w:val="single" w:sz="16" w:space="0" w:color="000000"/>
            </w:tcBorders>
          </w:tcPr>
          <w:p w14:paraId="79B91CDD" w14:textId="77777777" w:rsidR="00111516" w:rsidRPr="009E6CDF" w:rsidRDefault="00111516" w:rsidP="00C45A9F">
            <w:pPr>
              <w:spacing w:before="11" w:after="0" w:line="264" w:lineRule="exact"/>
              <w:ind w:left="78" w:right="817"/>
              <w:rPr>
                <w:rFonts w:ascii="Times New Roman" w:eastAsia="Century Gothic" w:hAnsi="Times New Roman" w:cs="Times New Roman"/>
                <w:sz w:val="20"/>
                <w:szCs w:val="20"/>
              </w:rPr>
            </w:pPr>
            <w:r w:rsidRPr="009E6CDF">
              <w:rPr>
                <w:rFonts w:ascii="Times New Roman" w:eastAsia="Century Gothic" w:hAnsi="Times New Roman" w:cs="Times New Roman"/>
                <w:b/>
                <w:bCs/>
                <w:sz w:val="20"/>
                <w:szCs w:val="20"/>
              </w:rPr>
              <w:t>Valuable</w:t>
            </w:r>
            <w:r w:rsidRPr="009E6CDF">
              <w:rPr>
                <w:rFonts w:ascii="Times New Roman" w:eastAsia="Century Gothic" w:hAnsi="Times New Roman" w:cs="Times New Roman"/>
                <w:b/>
                <w:bCs/>
                <w:spacing w:val="-10"/>
                <w:sz w:val="20"/>
                <w:szCs w:val="20"/>
              </w:rPr>
              <w:t xml:space="preserve"> </w:t>
            </w:r>
            <w:r w:rsidRPr="009E6CDF">
              <w:rPr>
                <w:rFonts w:ascii="Times New Roman" w:eastAsia="Century Gothic" w:hAnsi="Times New Roman" w:cs="Times New Roman"/>
                <w:b/>
                <w:bCs/>
                <w:sz w:val="20"/>
                <w:szCs w:val="20"/>
              </w:rPr>
              <w:t>information</w:t>
            </w:r>
            <w:r w:rsidRPr="009E6CDF">
              <w:rPr>
                <w:rFonts w:ascii="Times New Roman" w:eastAsia="Century Gothic" w:hAnsi="Times New Roman" w:cs="Times New Roman"/>
                <w:b/>
                <w:bCs/>
                <w:spacing w:val="-12"/>
                <w:sz w:val="20"/>
                <w:szCs w:val="20"/>
              </w:rPr>
              <w:t xml:space="preserve"> </w:t>
            </w:r>
            <w:r w:rsidRPr="009E6CDF">
              <w:rPr>
                <w:rFonts w:ascii="Times New Roman" w:eastAsia="Century Gothic" w:hAnsi="Times New Roman" w:cs="Times New Roman"/>
                <w:b/>
                <w:bCs/>
                <w:sz w:val="20"/>
                <w:szCs w:val="20"/>
              </w:rPr>
              <w:t>prompts</w:t>
            </w:r>
            <w:r w:rsidRPr="009E6CDF">
              <w:rPr>
                <w:rFonts w:ascii="Times New Roman" w:eastAsia="Century Gothic" w:hAnsi="Times New Roman" w:cs="Times New Roman"/>
                <w:b/>
                <w:bCs/>
                <w:spacing w:val="-9"/>
                <w:sz w:val="20"/>
                <w:szCs w:val="20"/>
              </w:rPr>
              <w:t xml:space="preserve"> </w:t>
            </w:r>
            <w:r w:rsidRPr="009E6CDF">
              <w:rPr>
                <w:rFonts w:ascii="Times New Roman" w:eastAsia="Century Gothic" w:hAnsi="Times New Roman" w:cs="Times New Roman"/>
                <w:b/>
                <w:bCs/>
                <w:sz w:val="20"/>
                <w:szCs w:val="20"/>
              </w:rPr>
              <w:t>curiosity,</w:t>
            </w:r>
            <w:r w:rsidRPr="009E6CDF">
              <w:rPr>
                <w:rFonts w:ascii="Times New Roman" w:eastAsia="Century Gothic" w:hAnsi="Times New Roman" w:cs="Times New Roman"/>
                <w:b/>
                <w:bCs/>
                <w:spacing w:val="-9"/>
                <w:sz w:val="20"/>
                <w:szCs w:val="20"/>
              </w:rPr>
              <w:t xml:space="preserve"> </w:t>
            </w:r>
            <w:r w:rsidRPr="009E6CDF">
              <w:rPr>
                <w:rFonts w:ascii="Times New Roman" w:eastAsia="Century Gothic" w:hAnsi="Times New Roman" w:cs="Times New Roman"/>
                <w:b/>
                <w:bCs/>
                <w:sz w:val="20"/>
                <w:szCs w:val="20"/>
              </w:rPr>
              <w:t>reflection,</w:t>
            </w:r>
            <w:r w:rsidRPr="009E6CDF">
              <w:rPr>
                <w:rFonts w:ascii="Times New Roman" w:eastAsia="Century Gothic" w:hAnsi="Times New Roman" w:cs="Times New Roman"/>
                <w:b/>
                <w:bCs/>
                <w:spacing w:val="-11"/>
                <w:sz w:val="20"/>
                <w:szCs w:val="20"/>
              </w:rPr>
              <w:t xml:space="preserve"> </w:t>
            </w:r>
            <w:r w:rsidRPr="009E6CDF">
              <w:rPr>
                <w:rFonts w:ascii="Times New Roman" w:eastAsia="Century Gothic" w:hAnsi="Times New Roman" w:cs="Times New Roman"/>
                <w:b/>
                <w:bCs/>
                <w:sz w:val="20"/>
                <w:szCs w:val="20"/>
              </w:rPr>
              <w:t>and enlightenment.</w:t>
            </w:r>
          </w:p>
        </w:tc>
      </w:tr>
      <w:tr w:rsidR="00111516" w:rsidRPr="009E6CDF" w14:paraId="0041B00E" w14:textId="77777777" w:rsidTr="00C45A9F">
        <w:trPr>
          <w:trHeight w:hRule="exact" w:val="768"/>
        </w:trPr>
        <w:tc>
          <w:tcPr>
            <w:tcW w:w="1347" w:type="dxa"/>
            <w:vMerge/>
            <w:tcBorders>
              <w:left w:val="single" w:sz="16" w:space="0" w:color="000000"/>
              <w:right w:val="single" w:sz="16" w:space="0" w:color="000000"/>
            </w:tcBorders>
            <w:textDirection w:val="btLr"/>
          </w:tcPr>
          <w:p w14:paraId="70944EF8" w14:textId="77777777" w:rsidR="00111516" w:rsidRPr="009E6CDF" w:rsidRDefault="00111516" w:rsidP="00C45A9F">
            <w:pPr>
              <w:rPr>
                <w:rFonts w:ascii="Times New Roman" w:hAnsi="Times New Roman" w:cs="Times New Roman"/>
                <w:sz w:val="44"/>
                <w:szCs w:val="44"/>
              </w:rPr>
            </w:pPr>
          </w:p>
        </w:tc>
        <w:tc>
          <w:tcPr>
            <w:tcW w:w="7556" w:type="dxa"/>
            <w:tcBorders>
              <w:top w:val="single" w:sz="16" w:space="0" w:color="000000"/>
              <w:left w:val="single" w:sz="16" w:space="0" w:color="000000"/>
              <w:bottom w:val="single" w:sz="16" w:space="0" w:color="000000"/>
              <w:right w:val="single" w:sz="16" w:space="0" w:color="000000"/>
            </w:tcBorders>
          </w:tcPr>
          <w:p w14:paraId="04A670CA" w14:textId="77777777" w:rsidR="00111516" w:rsidRPr="009E6CDF" w:rsidRDefault="00111516" w:rsidP="00C45A9F">
            <w:pPr>
              <w:spacing w:before="4" w:after="0" w:line="268" w:lineRule="exact"/>
              <w:ind w:left="78" w:right="254"/>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2.1</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purpose</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evaluating</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sources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information</w:t>
            </w:r>
            <w:r w:rsidRPr="009E6CDF">
              <w:rPr>
                <w:rFonts w:ascii="Times New Roman" w:eastAsia="Century Gothic" w:hAnsi="Times New Roman" w:cs="Times New Roman"/>
                <w:spacing w:val="-12"/>
                <w:sz w:val="20"/>
                <w:szCs w:val="20"/>
              </w:rPr>
              <w:t xml:space="preserve"> </w:t>
            </w:r>
            <w:r w:rsidRPr="009E6CDF">
              <w:rPr>
                <w:rFonts w:ascii="Times New Roman" w:eastAsia="Century Gothic" w:hAnsi="Times New Roman" w:cs="Times New Roman"/>
                <w:sz w:val="20"/>
                <w:szCs w:val="20"/>
              </w:rPr>
              <w:t>is</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to choose</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highest</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quality</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and</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most</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useful</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to</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accomplish</w:t>
            </w:r>
            <w:r w:rsidRPr="009E6CDF">
              <w:rPr>
                <w:rFonts w:ascii="Times New Roman" w:eastAsia="Century Gothic" w:hAnsi="Times New Roman" w:cs="Times New Roman"/>
                <w:spacing w:val="-13"/>
                <w:sz w:val="20"/>
                <w:szCs w:val="20"/>
              </w:rPr>
              <w:t xml:space="preserve"> </w:t>
            </w:r>
            <w:r w:rsidRPr="009E6CDF">
              <w:rPr>
                <w:rFonts w:ascii="Times New Roman" w:eastAsia="Century Gothic" w:hAnsi="Times New Roman" w:cs="Times New Roman"/>
                <w:sz w:val="20"/>
                <w:szCs w:val="20"/>
              </w:rPr>
              <w:t>a task.</w:t>
            </w:r>
          </w:p>
        </w:tc>
      </w:tr>
      <w:tr w:rsidR="00111516" w:rsidRPr="009E6CDF" w14:paraId="5D5389D3" w14:textId="77777777" w:rsidTr="00C45A9F">
        <w:trPr>
          <w:trHeight w:hRule="exact" w:val="741"/>
        </w:trPr>
        <w:tc>
          <w:tcPr>
            <w:tcW w:w="1347" w:type="dxa"/>
            <w:vMerge/>
            <w:tcBorders>
              <w:left w:val="single" w:sz="16" w:space="0" w:color="000000"/>
              <w:right w:val="single" w:sz="16" w:space="0" w:color="000000"/>
            </w:tcBorders>
            <w:textDirection w:val="btLr"/>
          </w:tcPr>
          <w:p w14:paraId="730BC52D" w14:textId="77777777" w:rsidR="00111516" w:rsidRPr="009E6CDF" w:rsidRDefault="00111516" w:rsidP="00C45A9F">
            <w:pPr>
              <w:rPr>
                <w:rFonts w:ascii="Times New Roman" w:hAnsi="Times New Roman" w:cs="Times New Roman"/>
                <w:sz w:val="44"/>
                <w:szCs w:val="44"/>
              </w:rPr>
            </w:pPr>
          </w:p>
        </w:tc>
        <w:tc>
          <w:tcPr>
            <w:tcW w:w="7556" w:type="dxa"/>
            <w:tcBorders>
              <w:top w:val="single" w:sz="16" w:space="0" w:color="000000"/>
              <w:left w:val="single" w:sz="16" w:space="0" w:color="000000"/>
              <w:bottom w:val="single" w:sz="16" w:space="0" w:color="000000"/>
              <w:right w:val="single" w:sz="16" w:space="0" w:color="000000"/>
            </w:tcBorders>
          </w:tcPr>
          <w:p w14:paraId="2598431E" w14:textId="77777777" w:rsidR="00111516" w:rsidRPr="009E6CDF" w:rsidRDefault="00111516" w:rsidP="00C45A9F">
            <w:pPr>
              <w:spacing w:before="7" w:after="0" w:line="264" w:lineRule="exact"/>
              <w:ind w:left="736" w:right="910" w:hanging="329"/>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A.</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Choosing</w:t>
            </w:r>
            <w:r w:rsidRPr="009E6CDF">
              <w:rPr>
                <w:rFonts w:ascii="Times New Roman" w:eastAsia="Century Gothic" w:hAnsi="Times New Roman" w:cs="Times New Roman"/>
                <w:spacing w:val="-10"/>
                <w:sz w:val="20"/>
                <w:szCs w:val="20"/>
              </w:rPr>
              <w:t xml:space="preserve"> </w:t>
            </w:r>
            <w:r w:rsidRPr="009E6CDF">
              <w:rPr>
                <w:rFonts w:ascii="Times New Roman" w:eastAsia="Century Gothic" w:hAnsi="Times New Roman" w:cs="Times New Roman"/>
                <w:sz w:val="20"/>
                <w:szCs w:val="20"/>
              </w:rPr>
              <w:t>information</w:t>
            </w:r>
            <w:r w:rsidRPr="009E6CDF">
              <w:rPr>
                <w:rFonts w:ascii="Times New Roman" w:eastAsia="Century Gothic" w:hAnsi="Times New Roman" w:cs="Times New Roman"/>
                <w:spacing w:val="-12"/>
                <w:sz w:val="20"/>
                <w:szCs w:val="20"/>
              </w:rPr>
              <w:t xml:space="preserve"> </w:t>
            </w:r>
            <w:r w:rsidRPr="009E6CDF">
              <w:rPr>
                <w:rFonts w:ascii="Times New Roman" w:eastAsia="Century Gothic" w:hAnsi="Times New Roman" w:cs="Times New Roman"/>
                <w:sz w:val="20"/>
                <w:szCs w:val="20"/>
              </w:rPr>
              <w:t>in</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different</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formats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fosters multiple</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ways</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thinking</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and</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learning.</w:t>
            </w:r>
          </w:p>
        </w:tc>
      </w:tr>
      <w:tr w:rsidR="00111516" w:rsidRPr="009E6CDF" w14:paraId="3A0BCBB1" w14:textId="77777777" w:rsidTr="00C45A9F">
        <w:trPr>
          <w:trHeight w:hRule="exact" w:val="676"/>
        </w:trPr>
        <w:tc>
          <w:tcPr>
            <w:tcW w:w="1347" w:type="dxa"/>
            <w:vMerge/>
            <w:tcBorders>
              <w:left w:val="single" w:sz="16" w:space="0" w:color="000000"/>
              <w:right w:val="single" w:sz="16" w:space="0" w:color="000000"/>
            </w:tcBorders>
            <w:textDirection w:val="btLr"/>
          </w:tcPr>
          <w:p w14:paraId="68DB38C5" w14:textId="77777777" w:rsidR="00111516" w:rsidRPr="009E6CDF" w:rsidRDefault="00111516" w:rsidP="00C45A9F">
            <w:pPr>
              <w:rPr>
                <w:rFonts w:ascii="Times New Roman" w:hAnsi="Times New Roman" w:cs="Times New Roman"/>
                <w:sz w:val="44"/>
                <w:szCs w:val="44"/>
              </w:rPr>
            </w:pPr>
          </w:p>
        </w:tc>
        <w:tc>
          <w:tcPr>
            <w:tcW w:w="7556" w:type="dxa"/>
            <w:tcBorders>
              <w:top w:val="single" w:sz="16" w:space="0" w:color="000000"/>
              <w:left w:val="single" w:sz="16" w:space="0" w:color="000000"/>
              <w:bottom w:val="single" w:sz="16" w:space="0" w:color="000000"/>
              <w:right w:val="single" w:sz="16" w:space="0" w:color="000000"/>
            </w:tcBorders>
          </w:tcPr>
          <w:p w14:paraId="3D1DC498" w14:textId="77777777" w:rsidR="00111516" w:rsidRPr="009E6CDF" w:rsidRDefault="00111516" w:rsidP="00C45A9F">
            <w:pPr>
              <w:spacing w:before="4" w:after="0" w:line="268" w:lineRule="exact"/>
              <w:ind w:left="736" w:right="195" w:hanging="329"/>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B.</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structure</w:t>
            </w:r>
            <w:r w:rsidRPr="009E6CDF">
              <w:rPr>
                <w:rFonts w:ascii="Times New Roman" w:eastAsia="Century Gothic" w:hAnsi="Times New Roman" w:cs="Times New Roman"/>
                <w:spacing w:val="-9"/>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a</w:t>
            </w:r>
            <w:r w:rsidRPr="009E6CDF">
              <w:rPr>
                <w:rFonts w:ascii="Times New Roman" w:eastAsia="Century Gothic" w:hAnsi="Times New Roman" w:cs="Times New Roman"/>
                <w:spacing w:val="-1"/>
                <w:sz w:val="20"/>
                <w:szCs w:val="20"/>
              </w:rPr>
              <w:t xml:space="preserve"> </w:t>
            </w:r>
            <w:r w:rsidRPr="009E6CDF">
              <w:rPr>
                <w:rFonts w:ascii="Times New Roman" w:eastAsia="Century Gothic" w:hAnsi="Times New Roman" w:cs="Times New Roman"/>
                <w:sz w:val="20"/>
                <w:szCs w:val="20"/>
              </w:rPr>
              <w:t>source</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offers</w:t>
            </w:r>
            <w:r w:rsidRPr="009E6CDF">
              <w:rPr>
                <w:rFonts w:ascii="Times New Roman" w:eastAsia="Century Gothic" w:hAnsi="Times New Roman" w:cs="Times New Roman"/>
                <w:spacing w:val="-6"/>
                <w:sz w:val="20"/>
                <w:szCs w:val="20"/>
              </w:rPr>
              <w:t xml:space="preserve"> </w:t>
            </w:r>
            <w:r w:rsidRPr="009E6CDF">
              <w:rPr>
                <w:rFonts w:ascii="Times New Roman" w:eastAsia="Century Gothic" w:hAnsi="Times New Roman" w:cs="Times New Roman"/>
                <w:sz w:val="20"/>
                <w:szCs w:val="20"/>
              </w:rPr>
              <w:t>clues</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for</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evaluating</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the usefulness</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information.</w:t>
            </w:r>
          </w:p>
        </w:tc>
      </w:tr>
      <w:tr w:rsidR="00111516" w:rsidRPr="009E6CDF" w14:paraId="69F5F38C" w14:textId="77777777" w:rsidTr="00C45A9F">
        <w:trPr>
          <w:trHeight w:hRule="exact" w:val="741"/>
        </w:trPr>
        <w:tc>
          <w:tcPr>
            <w:tcW w:w="1347" w:type="dxa"/>
            <w:vMerge/>
            <w:tcBorders>
              <w:left w:val="single" w:sz="16" w:space="0" w:color="000000"/>
              <w:bottom w:val="single" w:sz="16" w:space="0" w:color="000000"/>
              <w:right w:val="single" w:sz="16" w:space="0" w:color="000000"/>
            </w:tcBorders>
            <w:textDirection w:val="btLr"/>
          </w:tcPr>
          <w:p w14:paraId="71922249" w14:textId="77777777" w:rsidR="00111516" w:rsidRPr="009E6CDF" w:rsidRDefault="00111516" w:rsidP="00C45A9F">
            <w:pPr>
              <w:rPr>
                <w:rFonts w:ascii="Times New Roman" w:hAnsi="Times New Roman" w:cs="Times New Roman"/>
                <w:sz w:val="44"/>
                <w:szCs w:val="44"/>
              </w:rPr>
            </w:pPr>
          </w:p>
        </w:tc>
        <w:tc>
          <w:tcPr>
            <w:tcW w:w="7556" w:type="dxa"/>
            <w:tcBorders>
              <w:top w:val="single" w:sz="16" w:space="0" w:color="000000"/>
              <w:left w:val="single" w:sz="16" w:space="0" w:color="000000"/>
              <w:bottom w:val="single" w:sz="16" w:space="0" w:color="000000"/>
              <w:right w:val="single" w:sz="16" w:space="0" w:color="000000"/>
            </w:tcBorders>
          </w:tcPr>
          <w:p w14:paraId="0E3A3452" w14:textId="77777777" w:rsidR="00111516" w:rsidRPr="009E6CDF" w:rsidRDefault="00111516" w:rsidP="00C45A9F">
            <w:pPr>
              <w:spacing w:before="7" w:after="0" w:line="264" w:lineRule="exact"/>
              <w:ind w:left="78" w:right="515"/>
              <w:rPr>
                <w:rFonts w:ascii="Times New Roman" w:eastAsia="Century Gothic" w:hAnsi="Times New Roman" w:cs="Times New Roman"/>
                <w:sz w:val="20"/>
                <w:szCs w:val="20"/>
              </w:rPr>
            </w:pPr>
            <w:r w:rsidRPr="009E6CDF">
              <w:rPr>
                <w:rFonts w:ascii="Times New Roman" w:eastAsia="Century Gothic" w:hAnsi="Times New Roman" w:cs="Times New Roman"/>
                <w:sz w:val="20"/>
                <w:szCs w:val="20"/>
              </w:rPr>
              <w:t>2.2</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Sources</w:t>
            </w:r>
            <w:r w:rsidRPr="009E6CDF">
              <w:rPr>
                <w:rFonts w:ascii="Times New Roman" w:eastAsia="Century Gothic" w:hAnsi="Times New Roman" w:cs="Times New Roman"/>
                <w:spacing w:val="-8"/>
                <w:sz w:val="20"/>
                <w:szCs w:val="20"/>
              </w:rPr>
              <w:t xml:space="preserve"> </w:t>
            </w:r>
            <w:r w:rsidRPr="009E6CDF">
              <w:rPr>
                <w:rFonts w:ascii="Times New Roman" w:eastAsia="Century Gothic" w:hAnsi="Times New Roman" w:cs="Times New Roman"/>
                <w:sz w:val="20"/>
                <w:szCs w:val="20"/>
              </w:rPr>
              <w:t>have</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distinct</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characteristics</w:t>
            </w:r>
            <w:r w:rsidRPr="009E6CDF">
              <w:rPr>
                <w:rFonts w:ascii="Times New Roman" w:eastAsia="Century Gothic" w:hAnsi="Times New Roman" w:cs="Times New Roman"/>
                <w:spacing w:val="-15"/>
                <w:sz w:val="20"/>
                <w:szCs w:val="20"/>
              </w:rPr>
              <w:t xml:space="preserve"> </w:t>
            </w:r>
            <w:r w:rsidRPr="009E6CDF">
              <w:rPr>
                <w:rFonts w:ascii="Times New Roman" w:eastAsia="Century Gothic" w:hAnsi="Times New Roman" w:cs="Times New Roman"/>
                <w:sz w:val="20"/>
                <w:szCs w:val="20"/>
              </w:rPr>
              <w:t>that</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will</w:t>
            </w:r>
            <w:r w:rsidRPr="009E6CDF">
              <w:rPr>
                <w:rFonts w:ascii="Times New Roman" w:eastAsia="Century Gothic" w:hAnsi="Times New Roman" w:cs="Times New Roman"/>
                <w:spacing w:val="-3"/>
                <w:sz w:val="20"/>
                <w:szCs w:val="20"/>
              </w:rPr>
              <w:t xml:space="preserve"> </w:t>
            </w:r>
            <w:r w:rsidRPr="009E6CDF">
              <w:rPr>
                <w:rFonts w:ascii="Times New Roman" w:eastAsia="Century Gothic" w:hAnsi="Times New Roman" w:cs="Times New Roman"/>
                <w:sz w:val="20"/>
                <w:szCs w:val="20"/>
              </w:rPr>
              <w:t>help</w:t>
            </w:r>
            <w:r w:rsidRPr="009E6CDF">
              <w:rPr>
                <w:rFonts w:ascii="Times New Roman" w:eastAsia="Century Gothic" w:hAnsi="Times New Roman" w:cs="Times New Roman"/>
                <w:spacing w:val="-5"/>
                <w:sz w:val="20"/>
                <w:szCs w:val="20"/>
              </w:rPr>
              <w:t xml:space="preserve"> </w:t>
            </w:r>
            <w:r w:rsidRPr="009E6CDF">
              <w:rPr>
                <w:rFonts w:ascii="Times New Roman" w:eastAsia="Century Gothic" w:hAnsi="Times New Roman" w:cs="Times New Roman"/>
                <w:sz w:val="20"/>
                <w:szCs w:val="20"/>
              </w:rPr>
              <w:t>you evaluate</w:t>
            </w:r>
            <w:r w:rsidRPr="009E6CDF">
              <w:rPr>
                <w:rFonts w:ascii="Times New Roman" w:eastAsia="Century Gothic" w:hAnsi="Times New Roman" w:cs="Times New Roman"/>
                <w:spacing w:val="-10"/>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quality</w:t>
            </w:r>
            <w:r w:rsidRPr="009E6CDF">
              <w:rPr>
                <w:rFonts w:ascii="Times New Roman" w:eastAsia="Century Gothic" w:hAnsi="Times New Roman" w:cs="Times New Roman"/>
                <w:spacing w:val="-7"/>
                <w:sz w:val="20"/>
                <w:szCs w:val="20"/>
              </w:rPr>
              <w:t xml:space="preserve"> </w:t>
            </w:r>
            <w:r w:rsidRPr="009E6CDF">
              <w:rPr>
                <w:rFonts w:ascii="Times New Roman" w:eastAsia="Century Gothic" w:hAnsi="Times New Roman" w:cs="Times New Roman"/>
                <w:sz w:val="20"/>
                <w:szCs w:val="20"/>
              </w:rPr>
              <w:t>and</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usefulness</w:t>
            </w:r>
            <w:r w:rsidRPr="009E6CDF">
              <w:rPr>
                <w:rFonts w:ascii="Times New Roman" w:eastAsia="Century Gothic" w:hAnsi="Times New Roman" w:cs="Times New Roman"/>
                <w:spacing w:val="-11"/>
                <w:sz w:val="20"/>
                <w:szCs w:val="20"/>
              </w:rPr>
              <w:t xml:space="preserve"> </w:t>
            </w:r>
            <w:r w:rsidRPr="009E6CDF">
              <w:rPr>
                <w:rFonts w:ascii="Times New Roman" w:eastAsia="Century Gothic" w:hAnsi="Times New Roman" w:cs="Times New Roman"/>
                <w:sz w:val="20"/>
                <w:szCs w:val="20"/>
              </w:rPr>
              <w:t>of</w:t>
            </w:r>
            <w:r w:rsidRPr="009E6CDF">
              <w:rPr>
                <w:rFonts w:ascii="Times New Roman" w:eastAsia="Century Gothic" w:hAnsi="Times New Roman" w:cs="Times New Roman"/>
                <w:spacing w:val="-2"/>
                <w:sz w:val="20"/>
                <w:szCs w:val="20"/>
              </w:rPr>
              <w:t xml:space="preserve"> </w:t>
            </w:r>
            <w:r w:rsidRPr="009E6CDF">
              <w:rPr>
                <w:rFonts w:ascii="Times New Roman" w:eastAsia="Century Gothic" w:hAnsi="Times New Roman" w:cs="Times New Roman"/>
                <w:sz w:val="20"/>
                <w:szCs w:val="20"/>
              </w:rPr>
              <w:t>the</w:t>
            </w:r>
            <w:r w:rsidRPr="009E6CDF">
              <w:rPr>
                <w:rFonts w:ascii="Times New Roman" w:eastAsia="Century Gothic" w:hAnsi="Times New Roman" w:cs="Times New Roman"/>
                <w:spacing w:val="-4"/>
                <w:sz w:val="20"/>
                <w:szCs w:val="20"/>
              </w:rPr>
              <w:t xml:space="preserve"> </w:t>
            </w:r>
            <w:r w:rsidRPr="009E6CDF">
              <w:rPr>
                <w:rFonts w:ascii="Times New Roman" w:eastAsia="Century Gothic" w:hAnsi="Times New Roman" w:cs="Times New Roman"/>
                <w:sz w:val="20"/>
                <w:szCs w:val="20"/>
              </w:rPr>
              <w:t>information.</w:t>
            </w:r>
          </w:p>
        </w:tc>
      </w:tr>
    </w:tbl>
    <w:p w14:paraId="1B8D1FD2" w14:textId="77777777" w:rsidR="00111516" w:rsidRPr="009E6CDF" w:rsidRDefault="00111516" w:rsidP="00111516">
      <w:pPr>
        <w:tabs>
          <w:tab w:val="left" w:pos="1660"/>
        </w:tabs>
        <w:spacing w:after="0" w:line="240" w:lineRule="auto"/>
        <w:ind w:right="-20"/>
        <w:jc w:val="center"/>
        <w:rPr>
          <w:rFonts w:ascii="Times New Roman" w:eastAsia="Times New Roman" w:hAnsi="Times New Roman" w:cs="Times New Roman"/>
          <w:bCs/>
          <w:sz w:val="14"/>
          <w:szCs w:val="14"/>
        </w:rPr>
      </w:pPr>
      <w:r w:rsidRPr="009E6CDF">
        <w:rPr>
          <w:rFonts w:ascii="Times New Roman" w:eastAsia="Times New Roman" w:hAnsi="Times New Roman" w:cs="Times New Roman"/>
          <w:bCs/>
          <w:sz w:val="14"/>
          <w:szCs w:val="14"/>
        </w:rPr>
        <w:t>Figu</w:t>
      </w:r>
      <w:r w:rsidRPr="009E6CDF">
        <w:rPr>
          <w:rFonts w:ascii="Times New Roman" w:eastAsia="Times New Roman" w:hAnsi="Times New Roman" w:cs="Times New Roman"/>
          <w:bCs/>
          <w:spacing w:val="-4"/>
          <w:sz w:val="14"/>
          <w:szCs w:val="14"/>
        </w:rPr>
        <w:t>r</w:t>
      </w:r>
      <w:r w:rsidRPr="009E6CDF">
        <w:rPr>
          <w:rFonts w:ascii="Times New Roman" w:eastAsia="Times New Roman" w:hAnsi="Times New Roman" w:cs="Times New Roman"/>
          <w:bCs/>
          <w:sz w:val="14"/>
          <w:szCs w:val="14"/>
        </w:rPr>
        <w:t>e 7.1. Guided Inquiry In</w:t>
      </w:r>
      <w:r w:rsidRPr="009E6CDF">
        <w:rPr>
          <w:rFonts w:ascii="Times New Roman" w:eastAsia="Times New Roman" w:hAnsi="Times New Roman" w:cs="Times New Roman"/>
          <w:bCs/>
          <w:spacing w:val="-5"/>
          <w:sz w:val="14"/>
          <w:szCs w:val="14"/>
        </w:rPr>
        <w:t>f</w:t>
      </w:r>
      <w:r w:rsidRPr="009E6CDF">
        <w:rPr>
          <w:rFonts w:ascii="Times New Roman" w:eastAsia="Times New Roman" w:hAnsi="Times New Roman" w:cs="Times New Roman"/>
          <w:bCs/>
          <w:sz w:val="14"/>
          <w:szCs w:val="14"/>
        </w:rPr>
        <w:t>ormation Literacy Concept 1.</w:t>
      </w:r>
    </w:p>
    <w:p w14:paraId="100A8C97" w14:textId="77777777" w:rsidR="00111516" w:rsidRPr="009E6CDF" w:rsidRDefault="00111516" w:rsidP="00111516">
      <w:pPr>
        <w:tabs>
          <w:tab w:val="left" w:pos="1660"/>
        </w:tabs>
        <w:spacing w:after="0" w:line="240" w:lineRule="auto"/>
        <w:ind w:right="-20"/>
        <w:jc w:val="center"/>
        <w:rPr>
          <w:rFonts w:ascii="Times New Roman" w:eastAsia="Times New Roman" w:hAnsi="Times New Roman" w:cs="Times New Roman"/>
          <w:sz w:val="14"/>
          <w:szCs w:val="14"/>
        </w:rPr>
      </w:pPr>
      <w:r w:rsidRPr="009E6CDF">
        <w:rPr>
          <w:rFonts w:ascii="Times New Roman" w:eastAsia="Times New Roman" w:hAnsi="Times New Roman" w:cs="Times New Roman"/>
          <w:bCs/>
          <w:sz w:val="14"/>
          <w:szCs w:val="14"/>
        </w:rPr>
        <w:lastRenderedPageBreak/>
        <w:t>Kuhlthau, Maniotes &amp; Caspari (2015) p75</w:t>
      </w:r>
    </w:p>
    <w:p w14:paraId="7FC03366" w14:textId="77777777" w:rsidR="00111516" w:rsidRDefault="00111516" w:rsidP="00111516">
      <w:pPr>
        <w:jc w:val="center"/>
        <w:rPr>
          <w:rFonts w:ascii="Times New Roman" w:hAnsi="Times New Roman" w:cs="Times New Roman"/>
          <w:b/>
          <w:sz w:val="20"/>
          <w:szCs w:val="20"/>
        </w:rPr>
      </w:pPr>
    </w:p>
    <w:p w14:paraId="0B80D940" w14:textId="77777777" w:rsidR="00111516" w:rsidRDefault="00111516" w:rsidP="00111516">
      <w:pPr>
        <w:jc w:val="center"/>
        <w:rPr>
          <w:rFonts w:ascii="Times New Roman" w:hAnsi="Times New Roman" w:cs="Times New Roman"/>
          <w:b/>
          <w:sz w:val="20"/>
          <w:szCs w:val="20"/>
        </w:rPr>
      </w:pPr>
    </w:p>
    <w:p w14:paraId="691B3634" w14:textId="77777777" w:rsidR="00111516" w:rsidRPr="009E6CDF" w:rsidRDefault="00111516" w:rsidP="00111516">
      <w:pPr>
        <w:jc w:val="center"/>
        <w:rPr>
          <w:rFonts w:ascii="Times New Roman" w:hAnsi="Times New Roman" w:cs="Times New Roman"/>
          <w:b/>
          <w:sz w:val="20"/>
          <w:szCs w:val="20"/>
        </w:rPr>
      </w:pPr>
      <w:r w:rsidRPr="009E6CDF">
        <w:rPr>
          <w:rFonts w:ascii="Times New Roman" w:hAnsi="Times New Roman" w:cs="Times New Roman"/>
          <w:b/>
          <w:sz w:val="20"/>
          <w:szCs w:val="20"/>
        </w:rPr>
        <w:t>Central Concept 3: Thoughtfully interpreting information over time leads to deep learning</w:t>
      </w:r>
    </w:p>
    <w:tbl>
      <w:tblPr>
        <w:tblW w:w="0" w:type="auto"/>
        <w:tblInd w:w="111" w:type="dxa"/>
        <w:tblLayout w:type="fixed"/>
        <w:tblCellMar>
          <w:left w:w="0" w:type="dxa"/>
          <w:right w:w="0" w:type="dxa"/>
        </w:tblCellMar>
        <w:tblLook w:val="01E0" w:firstRow="1" w:lastRow="1" w:firstColumn="1" w:lastColumn="1" w:noHBand="0" w:noVBand="0"/>
      </w:tblPr>
      <w:tblGrid>
        <w:gridCol w:w="1352"/>
        <w:gridCol w:w="6775"/>
      </w:tblGrid>
      <w:tr w:rsidR="00111516" w:rsidRPr="009E6CDF" w14:paraId="6AD6DF1C" w14:textId="77777777" w:rsidTr="00C45A9F">
        <w:trPr>
          <w:trHeight w:hRule="exact" w:val="594"/>
        </w:trPr>
        <w:tc>
          <w:tcPr>
            <w:tcW w:w="8127" w:type="dxa"/>
            <w:gridSpan w:val="2"/>
            <w:tcBorders>
              <w:top w:val="single" w:sz="16" w:space="0" w:color="000000"/>
              <w:left w:val="single" w:sz="16" w:space="0" w:color="000000"/>
              <w:bottom w:val="single" w:sz="16" w:space="0" w:color="000000"/>
              <w:right w:val="single" w:sz="16" w:space="0" w:color="000000"/>
            </w:tcBorders>
          </w:tcPr>
          <w:p w14:paraId="53FB4D72" w14:textId="77777777" w:rsidR="00111516" w:rsidRPr="009E6CDF" w:rsidRDefault="00111516" w:rsidP="00C45A9F">
            <w:pPr>
              <w:spacing w:before="2" w:after="0" w:line="240" w:lineRule="auto"/>
              <w:ind w:left="808" w:right="-20"/>
              <w:rPr>
                <w:rFonts w:ascii="Times New Roman" w:eastAsia="Century Gothic" w:hAnsi="Times New Roman" w:cs="Times New Roman"/>
                <w:sz w:val="29"/>
                <w:szCs w:val="29"/>
              </w:rPr>
            </w:pPr>
            <w:r w:rsidRPr="009E6CDF">
              <w:rPr>
                <w:rFonts w:ascii="Times New Roman" w:eastAsia="Century Gothic" w:hAnsi="Times New Roman" w:cs="Times New Roman"/>
                <w:b/>
                <w:bCs/>
                <w:spacing w:val="2"/>
                <w:sz w:val="29"/>
                <w:szCs w:val="29"/>
              </w:rPr>
              <w:t>Gu</w:t>
            </w:r>
            <w:r w:rsidRPr="009E6CDF">
              <w:rPr>
                <w:rFonts w:ascii="Times New Roman" w:eastAsia="Century Gothic" w:hAnsi="Times New Roman" w:cs="Times New Roman"/>
                <w:b/>
                <w:bCs/>
                <w:spacing w:val="1"/>
                <w:sz w:val="29"/>
                <w:szCs w:val="29"/>
              </w:rPr>
              <w:t>i</w:t>
            </w:r>
            <w:r w:rsidRPr="009E6CDF">
              <w:rPr>
                <w:rFonts w:ascii="Times New Roman" w:eastAsia="Century Gothic" w:hAnsi="Times New Roman" w:cs="Times New Roman"/>
                <w:b/>
                <w:bCs/>
                <w:spacing w:val="2"/>
                <w:sz w:val="29"/>
                <w:szCs w:val="29"/>
              </w:rPr>
              <w:t>de</w:t>
            </w:r>
            <w:r w:rsidRPr="009E6CDF">
              <w:rPr>
                <w:rFonts w:ascii="Times New Roman" w:eastAsia="Century Gothic" w:hAnsi="Times New Roman" w:cs="Times New Roman"/>
                <w:b/>
                <w:bCs/>
                <w:sz w:val="29"/>
                <w:szCs w:val="29"/>
              </w:rPr>
              <w:t>d</w:t>
            </w:r>
            <w:r w:rsidRPr="009E6CDF">
              <w:rPr>
                <w:rFonts w:ascii="Times New Roman" w:eastAsia="Century Gothic" w:hAnsi="Times New Roman" w:cs="Times New Roman"/>
                <w:b/>
                <w:bCs/>
                <w:spacing w:val="2"/>
                <w:sz w:val="29"/>
                <w:szCs w:val="29"/>
              </w:rPr>
              <w:t xml:space="preserve"> </w:t>
            </w:r>
            <w:r w:rsidRPr="009E6CDF">
              <w:rPr>
                <w:rFonts w:ascii="Times New Roman" w:eastAsia="Century Gothic" w:hAnsi="Times New Roman" w:cs="Times New Roman"/>
                <w:b/>
                <w:bCs/>
                <w:spacing w:val="1"/>
                <w:sz w:val="29"/>
                <w:szCs w:val="29"/>
              </w:rPr>
              <w:t>I</w:t>
            </w:r>
            <w:r w:rsidRPr="009E6CDF">
              <w:rPr>
                <w:rFonts w:ascii="Times New Roman" w:eastAsia="Century Gothic" w:hAnsi="Times New Roman" w:cs="Times New Roman"/>
                <w:b/>
                <w:bCs/>
                <w:spacing w:val="2"/>
                <w:sz w:val="29"/>
                <w:szCs w:val="29"/>
              </w:rPr>
              <w:t>nqu</w:t>
            </w:r>
            <w:r w:rsidRPr="009E6CDF">
              <w:rPr>
                <w:rFonts w:ascii="Times New Roman" w:eastAsia="Century Gothic" w:hAnsi="Times New Roman" w:cs="Times New Roman"/>
                <w:b/>
                <w:bCs/>
                <w:spacing w:val="1"/>
                <w:sz w:val="29"/>
                <w:szCs w:val="29"/>
              </w:rPr>
              <w:t>ir</w:t>
            </w:r>
            <w:r w:rsidRPr="009E6CDF">
              <w:rPr>
                <w:rFonts w:ascii="Times New Roman" w:eastAsia="Century Gothic" w:hAnsi="Times New Roman" w:cs="Times New Roman"/>
                <w:b/>
                <w:bCs/>
                <w:sz w:val="29"/>
                <w:szCs w:val="29"/>
              </w:rPr>
              <w:t>y</w:t>
            </w:r>
            <w:r w:rsidRPr="009E6CDF">
              <w:rPr>
                <w:rFonts w:ascii="Times New Roman" w:eastAsia="Century Gothic" w:hAnsi="Times New Roman" w:cs="Times New Roman"/>
                <w:b/>
                <w:bCs/>
                <w:spacing w:val="2"/>
                <w:sz w:val="29"/>
                <w:szCs w:val="29"/>
              </w:rPr>
              <w:t xml:space="preserve"> </w:t>
            </w:r>
            <w:r w:rsidRPr="009E6CDF">
              <w:rPr>
                <w:rFonts w:ascii="Times New Roman" w:eastAsia="Century Gothic" w:hAnsi="Times New Roman" w:cs="Times New Roman"/>
                <w:b/>
                <w:bCs/>
                <w:spacing w:val="1"/>
                <w:sz w:val="29"/>
                <w:szCs w:val="29"/>
              </w:rPr>
              <w:t>I</w:t>
            </w:r>
            <w:r w:rsidRPr="009E6CDF">
              <w:rPr>
                <w:rFonts w:ascii="Times New Roman" w:eastAsia="Century Gothic" w:hAnsi="Times New Roman" w:cs="Times New Roman"/>
                <w:b/>
                <w:bCs/>
                <w:spacing w:val="2"/>
                <w:sz w:val="29"/>
                <w:szCs w:val="29"/>
              </w:rPr>
              <w:t>n</w:t>
            </w:r>
            <w:r w:rsidRPr="009E6CDF">
              <w:rPr>
                <w:rFonts w:ascii="Times New Roman" w:eastAsia="Century Gothic" w:hAnsi="Times New Roman" w:cs="Times New Roman"/>
                <w:b/>
                <w:bCs/>
                <w:spacing w:val="1"/>
                <w:sz w:val="29"/>
                <w:szCs w:val="29"/>
              </w:rPr>
              <w:t>f</w:t>
            </w:r>
            <w:r w:rsidRPr="009E6CDF">
              <w:rPr>
                <w:rFonts w:ascii="Times New Roman" w:eastAsia="Century Gothic" w:hAnsi="Times New Roman" w:cs="Times New Roman"/>
                <w:b/>
                <w:bCs/>
                <w:spacing w:val="2"/>
                <w:sz w:val="29"/>
                <w:szCs w:val="29"/>
              </w:rPr>
              <w:t>o</w:t>
            </w:r>
            <w:r w:rsidRPr="009E6CDF">
              <w:rPr>
                <w:rFonts w:ascii="Times New Roman" w:eastAsia="Century Gothic" w:hAnsi="Times New Roman" w:cs="Times New Roman"/>
                <w:b/>
                <w:bCs/>
                <w:spacing w:val="1"/>
                <w:sz w:val="29"/>
                <w:szCs w:val="29"/>
              </w:rPr>
              <w:t>r</w:t>
            </w:r>
            <w:r w:rsidRPr="009E6CDF">
              <w:rPr>
                <w:rFonts w:ascii="Times New Roman" w:eastAsia="Century Gothic" w:hAnsi="Times New Roman" w:cs="Times New Roman"/>
                <w:b/>
                <w:bCs/>
                <w:spacing w:val="3"/>
                <w:sz w:val="29"/>
                <w:szCs w:val="29"/>
              </w:rPr>
              <w:t>m</w:t>
            </w:r>
            <w:r w:rsidRPr="009E6CDF">
              <w:rPr>
                <w:rFonts w:ascii="Times New Roman" w:eastAsia="Century Gothic" w:hAnsi="Times New Roman" w:cs="Times New Roman"/>
                <w:b/>
                <w:bCs/>
                <w:spacing w:val="2"/>
                <w:sz w:val="29"/>
                <w:szCs w:val="29"/>
              </w:rPr>
              <w:t>a</w:t>
            </w:r>
            <w:r w:rsidRPr="009E6CDF">
              <w:rPr>
                <w:rFonts w:ascii="Times New Roman" w:eastAsia="Century Gothic" w:hAnsi="Times New Roman" w:cs="Times New Roman"/>
                <w:b/>
                <w:bCs/>
                <w:spacing w:val="1"/>
                <w:sz w:val="29"/>
                <w:szCs w:val="29"/>
              </w:rPr>
              <w:t>ti</w:t>
            </w:r>
            <w:r w:rsidRPr="009E6CDF">
              <w:rPr>
                <w:rFonts w:ascii="Times New Roman" w:eastAsia="Century Gothic" w:hAnsi="Times New Roman" w:cs="Times New Roman"/>
                <w:b/>
                <w:bCs/>
                <w:spacing w:val="2"/>
                <w:sz w:val="29"/>
                <w:szCs w:val="29"/>
              </w:rPr>
              <w:t>o</w:t>
            </w:r>
            <w:r w:rsidRPr="009E6CDF">
              <w:rPr>
                <w:rFonts w:ascii="Times New Roman" w:eastAsia="Century Gothic" w:hAnsi="Times New Roman" w:cs="Times New Roman"/>
                <w:b/>
                <w:bCs/>
                <w:sz w:val="29"/>
                <w:szCs w:val="29"/>
              </w:rPr>
              <w:t>n</w:t>
            </w:r>
            <w:r w:rsidRPr="009E6CDF">
              <w:rPr>
                <w:rFonts w:ascii="Times New Roman" w:eastAsia="Century Gothic" w:hAnsi="Times New Roman" w:cs="Times New Roman"/>
                <w:b/>
                <w:bCs/>
                <w:spacing w:val="2"/>
                <w:sz w:val="29"/>
                <w:szCs w:val="29"/>
              </w:rPr>
              <w:t xml:space="preserve"> </w:t>
            </w:r>
            <w:r w:rsidRPr="009E6CDF">
              <w:rPr>
                <w:rFonts w:ascii="Times New Roman" w:eastAsia="Century Gothic" w:hAnsi="Times New Roman" w:cs="Times New Roman"/>
                <w:b/>
                <w:bCs/>
                <w:spacing w:val="1"/>
                <w:sz w:val="29"/>
                <w:szCs w:val="29"/>
              </w:rPr>
              <w:t>Lit</w:t>
            </w:r>
            <w:r w:rsidRPr="009E6CDF">
              <w:rPr>
                <w:rFonts w:ascii="Times New Roman" w:eastAsia="Century Gothic" w:hAnsi="Times New Roman" w:cs="Times New Roman"/>
                <w:b/>
                <w:bCs/>
                <w:spacing w:val="2"/>
                <w:sz w:val="29"/>
                <w:szCs w:val="29"/>
              </w:rPr>
              <w:t>e</w:t>
            </w:r>
            <w:r w:rsidRPr="009E6CDF">
              <w:rPr>
                <w:rFonts w:ascii="Times New Roman" w:eastAsia="Century Gothic" w:hAnsi="Times New Roman" w:cs="Times New Roman"/>
                <w:b/>
                <w:bCs/>
                <w:spacing w:val="1"/>
                <w:sz w:val="29"/>
                <w:szCs w:val="29"/>
              </w:rPr>
              <w:t>r</w:t>
            </w:r>
            <w:r w:rsidRPr="009E6CDF">
              <w:rPr>
                <w:rFonts w:ascii="Times New Roman" w:eastAsia="Century Gothic" w:hAnsi="Times New Roman" w:cs="Times New Roman"/>
                <w:b/>
                <w:bCs/>
                <w:spacing w:val="2"/>
                <w:sz w:val="29"/>
                <w:szCs w:val="29"/>
              </w:rPr>
              <w:t>ac</w:t>
            </w:r>
            <w:r w:rsidRPr="009E6CDF">
              <w:rPr>
                <w:rFonts w:ascii="Times New Roman" w:eastAsia="Century Gothic" w:hAnsi="Times New Roman" w:cs="Times New Roman"/>
                <w:b/>
                <w:bCs/>
                <w:sz w:val="29"/>
                <w:szCs w:val="29"/>
              </w:rPr>
              <w:t>y</w:t>
            </w:r>
            <w:r w:rsidRPr="009E6CDF">
              <w:rPr>
                <w:rFonts w:ascii="Times New Roman" w:eastAsia="Century Gothic" w:hAnsi="Times New Roman" w:cs="Times New Roman"/>
                <w:b/>
                <w:bCs/>
                <w:spacing w:val="2"/>
                <w:sz w:val="29"/>
                <w:szCs w:val="29"/>
              </w:rPr>
              <w:t xml:space="preserve"> Concep</w:t>
            </w:r>
            <w:r w:rsidRPr="009E6CDF">
              <w:rPr>
                <w:rFonts w:ascii="Times New Roman" w:eastAsia="Century Gothic" w:hAnsi="Times New Roman" w:cs="Times New Roman"/>
                <w:b/>
                <w:bCs/>
                <w:sz w:val="29"/>
                <w:szCs w:val="29"/>
              </w:rPr>
              <w:t>ts</w:t>
            </w:r>
          </w:p>
        </w:tc>
      </w:tr>
      <w:tr w:rsidR="00111516" w:rsidRPr="009E6CDF" w14:paraId="0565F3C1" w14:textId="77777777" w:rsidTr="00C45A9F">
        <w:trPr>
          <w:trHeight w:hRule="exact" w:val="694"/>
        </w:trPr>
        <w:tc>
          <w:tcPr>
            <w:tcW w:w="1352" w:type="dxa"/>
            <w:vMerge w:val="restart"/>
            <w:tcBorders>
              <w:top w:val="single" w:sz="16" w:space="0" w:color="000000"/>
              <w:left w:val="single" w:sz="16" w:space="0" w:color="000000"/>
              <w:right w:val="single" w:sz="16" w:space="0" w:color="000000"/>
            </w:tcBorders>
            <w:textDirection w:val="btLr"/>
          </w:tcPr>
          <w:p w14:paraId="503A2710" w14:textId="77777777" w:rsidR="00111516" w:rsidRPr="009E6CDF" w:rsidRDefault="00111516" w:rsidP="00C45A9F">
            <w:pPr>
              <w:spacing w:before="9" w:after="0" w:line="130" w:lineRule="exact"/>
              <w:rPr>
                <w:rFonts w:ascii="Times New Roman" w:hAnsi="Times New Roman" w:cs="Times New Roman"/>
                <w:sz w:val="13"/>
                <w:szCs w:val="13"/>
              </w:rPr>
            </w:pPr>
          </w:p>
          <w:p w14:paraId="61F96E3F" w14:textId="77777777" w:rsidR="00111516" w:rsidRPr="009E6CDF" w:rsidRDefault="00111516" w:rsidP="00C45A9F">
            <w:pPr>
              <w:spacing w:after="0" w:line="200" w:lineRule="exact"/>
              <w:rPr>
                <w:rFonts w:ascii="Times New Roman" w:hAnsi="Times New Roman" w:cs="Times New Roman"/>
                <w:sz w:val="20"/>
                <w:szCs w:val="20"/>
              </w:rPr>
            </w:pPr>
          </w:p>
          <w:p w14:paraId="39075422" w14:textId="77777777" w:rsidR="00111516" w:rsidRPr="009E6CDF" w:rsidRDefault="00111516" w:rsidP="00C45A9F">
            <w:pPr>
              <w:spacing w:after="0" w:line="200" w:lineRule="exact"/>
              <w:rPr>
                <w:rFonts w:ascii="Times New Roman" w:hAnsi="Times New Roman" w:cs="Times New Roman"/>
                <w:sz w:val="20"/>
                <w:szCs w:val="20"/>
              </w:rPr>
            </w:pPr>
          </w:p>
          <w:p w14:paraId="69336FBF" w14:textId="77777777" w:rsidR="00111516" w:rsidRPr="009E6CDF" w:rsidRDefault="00111516" w:rsidP="00C45A9F">
            <w:pPr>
              <w:spacing w:after="0" w:line="240" w:lineRule="auto"/>
              <w:ind w:left="107" w:right="-20"/>
              <w:rPr>
                <w:rFonts w:ascii="Times New Roman" w:eastAsia="Century Gothic" w:hAnsi="Times New Roman" w:cs="Times New Roman"/>
                <w:sz w:val="40"/>
                <w:szCs w:val="40"/>
              </w:rPr>
            </w:pPr>
            <w:r w:rsidRPr="009E6CDF">
              <w:rPr>
                <w:rFonts w:ascii="Times New Roman" w:eastAsia="Century Gothic" w:hAnsi="Times New Roman" w:cs="Times New Roman"/>
                <w:b/>
                <w:bCs/>
                <w:spacing w:val="2"/>
                <w:sz w:val="40"/>
                <w:szCs w:val="40"/>
              </w:rPr>
              <w:t>Cen</w:t>
            </w:r>
            <w:r w:rsidRPr="009E6CDF">
              <w:rPr>
                <w:rFonts w:ascii="Times New Roman" w:eastAsia="Century Gothic" w:hAnsi="Times New Roman" w:cs="Times New Roman"/>
                <w:b/>
                <w:bCs/>
                <w:sz w:val="40"/>
                <w:szCs w:val="40"/>
              </w:rPr>
              <w:t>t</w:t>
            </w:r>
            <w:r w:rsidRPr="009E6CDF">
              <w:rPr>
                <w:rFonts w:ascii="Times New Roman" w:eastAsia="Century Gothic" w:hAnsi="Times New Roman" w:cs="Times New Roman"/>
                <w:b/>
                <w:bCs/>
                <w:spacing w:val="1"/>
                <w:sz w:val="40"/>
                <w:szCs w:val="40"/>
              </w:rPr>
              <w:t>r</w:t>
            </w:r>
            <w:r w:rsidRPr="009E6CDF">
              <w:rPr>
                <w:rFonts w:ascii="Times New Roman" w:eastAsia="Century Gothic" w:hAnsi="Times New Roman" w:cs="Times New Roman"/>
                <w:b/>
                <w:bCs/>
                <w:spacing w:val="2"/>
                <w:sz w:val="40"/>
                <w:szCs w:val="40"/>
              </w:rPr>
              <w:t>a</w:t>
            </w:r>
            <w:r w:rsidRPr="009E6CDF">
              <w:rPr>
                <w:rFonts w:ascii="Times New Roman" w:eastAsia="Century Gothic" w:hAnsi="Times New Roman" w:cs="Times New Roman"/>
                <w:b/>
                <w:bCs/>
                <w:sz w:val="40"/>
                <w:szCs w:val="40"/>
              </w:rPr>
              <w:t xml:space="preserve">l </w:t>
            </w:r>
            <w:r w:rsidRPr="009E6CDF">
              <w:rPr>
                <w:rFonts w:ascii="Times New Roman" w:eastAsia="Century Gothic" w:hAnsi="Times New Roman" w:cs="Times New Roman"/>
                <w:b/>
                <w:bCs/>
                <w:spacing w:val="2"/>
                <w:sz w:val="40"/>
                <w:szCs w:val="40"/>
              </w:rPr>
              <w:t>Concep</w:t>
            </w:r>
            <w:r w:rsidRPr="009E6CDF">
              <w:rPr>
                <w:rFonts w:ascii="Times New Roman" w:eastAsia="Century Gothic" w:hAnsi="Times New Roman" w:cs="Times New Roman"/>
                <w:b/>
                <w:bCs/>
                <w:sz w:val="40"/>
                <w:szCs w:val="40"/>
              </w:rPr>
              <w:t>t 3</w:t>
            </w:r>
          </w:p>
        </w:tc>
        <w:tc>
          <w:tcPr>
            <w:tcW w:w="6775" w:type="dxa"/>
            <w:tcBorders>
              <w:top w:val="single" w:sz="16" w:space="0" w:color="000000"/>
              <w:left w:val="single" w:sz="16" w:space="0" w:color="000000"/>
              <w:bottom w:val="single" w:sz="16" w:space="0" w:color="000000"/>
              <w:right w:val="single" w:sz="16" w:space="0" w:color="000000"/>
            </w:tcBorders>
          </w:tcPr>
          <w:p w14:paraId="7552D297" w14:textId="77777777" w:rsidR="00111516" w:rsidRPr="009E6CDF" w:rsidRDefault="00111516" w:rsidP="00C45A9F">
            <w:pPr>
              <w:spacing w:before="12" w:after="0" w:line="264" w:lineRule="exact"/>
              <w:ind w:left="78" w:right="176"/>
              <w:rPr>
                <w:rFonts w:ascii="Times New Roman" w:eastAsia="Century Gothic" w:hAnsi="Times New Roman" w:cs="Times New Roman"/>
              </w:rPr>
            </w:pPr>
            <w:r w:rsidRPr="009E6CDF">
              <w:rPr>
                <w:rFonts w:ascii="Times New Roman" w:eastAsia="Century Gothic" w:hAnsi="Times New Roman" w:cs="Times New Roman"/>
                <w:b/>
                <w:bCs/>
              </w:rPr>
              <w:t>Thoughtfully</w:t>
            </w:r>
            <w:r w:rsidRPr="009E6CDF">
              <w:rPr>
                <w:rFonts w:ascii="Times New Roman" w:eastAsia="Century Gothic" w:hAnsi="Times New Roman" w:cs="Times New Roman"/>
                <w:b/>
                <w:bCs/>
                <w:spacing w:val="-13"/>
              </w:rPr>
              <w:t xml:space="preserve"> </w:t>
            </w:r>
            <w:r w:rsidRPr="009E6CDF">
              <w:rPr>
                <w:rFonts w:ascii="Times New Roman" w:eastAsia="Century Gothic" w:hAnsi="Times New Roman" w:cs="Times New Roman"/>
                <w:b/>
                <w:bCs/>
              </w:rPr>
              <w:t>interpreting</w:t>
            </w:r>
            <w:r w:rsidRPr="009E6CDF">
              <w:rPr>
                <w:rFonts w:ascii="Times New Roman" w:eastAsia="Century Gothic" w:hAnsi="Times New Roman" w:cs="Times New Roman"/>
                <w:b/>
                <w:bCs/>
                <w:spacing w:val="-12"/>
              </w:rPr>
              <w:t xml:space="preserve"> </w:t>
            </w:r>
            <w:r w:rsidRPr="009E6CDF">
              <w:rPr>
                <w:rFonts w:ascii="Times New Roman" w:eastAsia="Century Gothic" w:hAnsi="Times New Roman" w:cs="Times New Roman"/>
                <w:b/>
                <w:bCs/>
              </w:rPr>
              <w:t>information</w:t>
            </w:r>
            <w:r w:rsidRPr="009E6CDF">
              <w:rPr>
                <w:rFonts w:ascii="Times New Roman" w:eastAsia="Century Gothic" w:hAnsi="Times New Roman" w:cs="Times New Roman"/>
                <w:b/>
                <w:bCs/>
                <w:spacing w:val="-12"/>
              </w:rPr>
              <w:t xml:space="preserve"> </w:t>
            </w:r>
            <w:r w:rsidRPr="009E6CDF">
              <w:rPr>
                <w:rFonts w:ascii="Times New Roman" w:eastAsia="Century Gothic" w:hAnsi="Times New Roman" w:cs="Times New Roman"/>
                <w:b/>
                <w:bCs/>
              </w:rPr>
              <w:t>over time</w:t>
            </w:r>
            <w:r w:rsidRPr="009E6CDF">
              <w:rPr>
                <w:rFonts w:ascii="Times New Roman" w:eastAsia="Century Gothic" w:hAnsi="Times New Roman" w:cs="Times New Roman"/>
                <w:b/>
                <w:bCs/>
                <w:spacing w:val="-5"/>
              </w:rPr>
              <w:t xml:space="preserve"> </w:t>
            </w:r>
            <w:r w:rsidRPr="009E6CDF">
              <w:rPr>
                <w:rFonts w:ascii="Times New Roman" w:eastAsia="Century Gothic" w:hAnsi="Times New Roman" w:cs="Times New Roman"/>
                <w:b/>
                <w:bCs/>
              </w:rPr>
              <w:t>leads to</w:t>
            </w:r>
            <w:r w:rsidRPr="009E6CDF">
              <w:rPr>
                <w:rFonts w:ascii="Times New Roman" w:eastAsia="Century Gothic" w:hAnsi="Times New Roman" w:cs="Times New Roman"/>
                <w:b/>
                <w:bCs/>
                <w:spacing w:val="-2"/>
              </w:rPr>
              <w:t xml:space="preserve"> </w:t>
            </w:r>
            <w:r w:rsidRPr="009E6CDF">
              <w:rPr>
                <w:rFonts w:ascii="Times New Roman" w:eastAsia="Century Gothic" w:hAnsi="Times New Roman" w:cs="Times New Roman"/>
                <w:b/>
                <w:bCs/>
              </w:rPr>
              <w:t>deep learning.</w:t>
            </w:r>
          </w:p>
        </w:tc>
      </w:tr>
      <w:tr w:rsidR="00111516" w:rsidRPr="009E6CDF" w14:paraId="6F064C4D" w14:textId="77777777" w:rsidTr="00C45A9F">
        <w:trPr>
          <w:trHeight w:hRule="exact" w:val="702"/>
        </w:trPr>
        <w:tc>
          <w:tcPr>
            <w:tcW w:w="1352" w:type="dxa"/>
            <w:vMerge/>
            <w:tcBorders>
              <w:left w:val="single" w:sz="16" w:space="0" w:color="000000"/>
              <w:right w:val="single" w:sz="16" w:space="0" w:color="000000"/>
            </w:tcBorders>
            <w:textDirection w:val="btLr"/>
          </w:tcPr>
          <w:p w14:paraId="3344E132"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748009D6" w14:textId="77777777" w:rsidR="00111516" w:rsidRPr="009E6CDF" w:rsidRDefault="00111516" w:rsidP="00C45A9F">
            <w:pPr>
              <w:spacing w:before="4" w:after="0" w:line="268" w:lineRule="exact"/>
              <w:ind w:left="78" w:right="1647"/>
              <w:rPr>
                <w:rFonts w:ascii="Times New Roman" w:eastAsia="Century Gothic" w:hAnsi="Times New Roman" w:cs="Times New Roman"/>
              </w:rPr>
            </w:pPr>
            <w:r w:rsidRPr="009E6CDF">
              <w:rPr>
                <w:rFonts w:ascii="Times New Roman" w:eastAsia="Century Gothic" w:hAnsi="Times New Roman" w:cs="Times New Roman"/>
              </w:rPr>
              <w:t>3.1 Inquiry is a process</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learning</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and building understanding.</w:t>
            </w:r>
          </w:p>
        </w:tc>
      </w:tr>
      <w:tr w:rsidR="00111516" w:rsidRPr="009E6CDF" w14:paraId="10A4CB4C" w14:textId="77777777" w:rsidTr="00C45A9F">
        <w:trPr>
          <w:trHeight w:hRule="exact" w:val="642"/>
        </w:trPr>
        <w:tc>
          <w:tcPr>
            <w:tcW w:w="1352" w:type="dxa"/>
            <w:vMerge/>
            <w:tcBorders>
              <w:left w:val="single" w:sz="16" w:space="0" w:color="000000"/>
              <w:right w:val="single" w:sz="16" w:space="0" w:color="000000"/>
            </w:tcBorders>
            <w:textDirection w:val="btLr"/>
          </w:tcPr>
          <w:p w14:paraId="5FAA2606"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1D819E5B" w14:textId="77777777" w:rsidR="00111516" w:rsidRPr="009E6CDF" w:rsidRDefault="00111516" w:rsidP="00C45A9F">
            <w:pPr>
              <w:spacing w:before="8" w:after="0" w:line="264" w:lineRule="exact"/>
              <w:ind w:left="739" w:right="403" w:hanging="330"/>
              <w:rPr>
                <w:rFonts w:ascii="Times New Roman" w:eastAsia="Century Gothic" w:hAnsi="Times New Roman" w:cs="Times New Roman"/>
              </w:rPr>
            </w:pPr>
            <w:r w:rsidRPr="009E6CDF">
              <w:rPr>
                <w:rFonts w:ascii="Times New Roman" w:eastAsia="Century Gothic" w:hAnsi="Times New Roman" w:cs="Times New Roman"/>
              </w:rPr>
              <w:t>A.</w:t>
            </w:r>
            <w:r w:rsidRPr="009E6CDF">
              <w:rPr>
                <w:rFonts w:ascii="Times New Roman" w:eastAsia="Century Gothic" w:hAnsi="Times New Roman" w:cs="Times New Roman"/>
                <w:spacing w:val="44"/>
              </w:rPr>
              <w:t xml:space="preserve"> </w:t>
            </w:r>
            <w:r w:rsidRPr="009E6CDF">
              <w:rPr>
                <w:rFonts w:ascii="Times New Roman" w:eastAsia="Century Gothic" w:hAnsi="Times New Roman" w:cs="Times New Roman"/>
              </w:rPr>
              <w:t>The</w:t>
            </w:r>
            <w:r w:rsidRPr="009E6CDF">
              <w:rPr>
                <w:rFonts w:ascii="Times New Roman" w:eastAsia="Century Gothic" w:hAnsi="Times New Roman" w:cs="Times New Roman"/>
                <w:spacing w:val="-4"/>
              </w:rPr>
              <w:t xml:space="preserve"> </w:t>
            </w:r>
            <w:r w:rsidRPr="009E6CDF">
              <w:rPr>
                <w:rFonts w:ascii="Times New Roman" w:eastAsia="Century Gothic" w:hAnsi="Times New Roman" w:cs="Times New Roman"/>
              </w:rPr>
              <w:t>process</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learning</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from</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a variety</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information sources</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occurs</w:t>
            </w:r>
            <w:r w:rsidRPr="009E6CDF">
              <w:rPr>
                <w:rFonts w:ascii="Times New Roman" w:eastAsia="Century Gothic" w:hAnsi="Times New Roman" w:cs="Times New Roman"/>
                <w:spacing w:val="-7"/>
              </w:rPr>
              <w:t xml:space="preserve"> </w:t>
            </w:r>
            <w:r w:rsidRPr="009E6CDF">
              <w:rPr>
                <w:rFonts w:ascii="Times New Roman" w:eastAsia="Century Gothic" w:hAnsi="Times New Roman" w:cs="Times New Roman"/>
              </w:rPr>
              <w:t>in a series 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phases.</w:t>
            </w:r>
          </w:p>
        </w:tc>
      </w:tr>
      <w:tr w:rsidR="00111516" w:rsidRPr="009E6CDF" w14:paraId="3754AA39" w14:textId="77777777" w:rsidTr="00C45A9F">
        <w:trPr>
          <w:trHeight w:hRule="exact" w:val="766"/>
        </w:trPr>
        <w:tc>
          <w:tcPr>
            <w:tcW w:w="1352" w:type="dxa"/>
            <w:vMerge/>
            <w:tcBorders>
              <w:left w:val="single" w:sz="16" w:space="0" w:color="000000"/>
              <w:right w:val="single" w:sz="16" w:space="0" w:color="000000"/>
            </w:tcBorders>
            <w:textDirection w:val="btLr"/>
          </w:tcPr>
          <w:p w14:paraId="1D17EBF7"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39C435E7" w14:textId="77777777" w:rsidR="00111516" w:rsidRPr="009E6CDF" w:rsidRDefault="00111516" w:rsidP="00C45A9F">
            <w:pPr>
              <w:spacing w:before="12" w:after="0" w:line="264" w:lineRule="exact"/>
              <w:ind w:left="739" w:right="289" w:hanging="330"/>
              <w:rPr>
                <w:rFonts w:ascii="Times New Roman" w:eastAsia="Century Gothic" w:hAnsi="Times New Roman" w:cs="Times New Roman"/>
              </w:rPr>
            </w:pPr>
            <w:r w:rsidRPr="009E6CDF">
              <w:rPr>
                <w:rFonts w:ascii="Times New Roman" w:eastAsia="Century Gothic" w:hAnsi="Times New Roman" w:cs="Times New Roman"/>
              </w:rPr>
              <w:t xml:space="preserve">B. </w:t>
            </w:r>
            <w:r w:rsidRPr="009E6CDF">
              <w:rPr>
                <w:rFonts w:ascii="Times New Roman" w:eastAsia="Century Gothic" w:hAnsi="Times New Roman" w:cs="Times New Roman"/>
                <w:spacing w:val="21"/>
              </w:rPr>
              <w:t xml:space="preserve"> </w:t>
            </w:r>
            <w:r w:rsidRPr="009E6CDF">
              <w:rPr>
                <w:rFonts w:ascii="Times New Roman" w:eastAsia="Century Gothic" w:hAnsi="Times New Roman" w:cs="Times New Roman"/>
              </w:rPr>
              <w:t>Formulating</w:t>
            </w:r>
            <w:r w:rsidRPr="009E6CDF">
              <w:rPr>
                <w:rFonts w:ascii="Times New Roman" w:eastAsia="Century Gothic" w:hAnsi="Times New Roman" w:cs="Times New Roman"/>
                <w:spacing w:val="-13"/>
              </w:rPr>
              <w:t xml:space="preserve"> </w:t>
            </w:r>
            <w:r w:rsidRPr="009E6CDF">
              <w:rPr>
                <w:rFonts w:ascii="Times New Roman" w:eastAsia="Century Gothic" w:hAnsi="Times New Roman" w:cs="Times New Roman"/>
              </w:rPr>
              <w:t>a focused</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question</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is the</w:t>
            </w:r>
            <w:r w:rsidRPr="009E6CDF">
              <w:rPr>
                <w:rFonts w:ascii="Times New Roman" w:eastAsia="Century Gothic" w:hAnsi="Times New Roman" w:cs="Times New Roman"/>
                <w:spacing w:val="-4"/>
              </w:rPr>
              <w:t xml:space="preserve"> </w:t>
            </w:r>
            <w:r w:rsidRPr="009E6CDF">
              <w:rPr>
                <w:rFonts w:ascii="Times New Roman" w:eastAsia="Century Gothic" w:hAnsi="Times New Roman" w:cs="Times New Roman"/>
              </w:rPr>
              <w:t>turning</w:t>
            </w:r>
            <w:r w:rsidRPr="009E6CDF">
              <w:rPr>
                <w:rFonts w:ascii="Times New Roman" w:eastAsia="Century Gothic" w:hAnsi="Times New Roman" w:cs="Times New Roman"/>
                <w:spacing w:val="-7"/>
              </w:rPr>
              <w:t xml:space="preserve"> </w:t>
            </w:r>
            <w:r w:rsidRPr="009E6CDF">
              <w:rPr>
                <w:rFonts w:ascii="Times New Roman" w:eastAsia="Century Gothic" w:hAnsi="Times New Roman" w:cs="Times New Roman"/>
              </w:rPr>
              <w:t>point</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of the</w:t>
            </w:r>
            <w:r w:rsidRPr="009E6CDF">
              <w:rPr>
                <w:rFonts w:ascii="Times New Roman" w:eastAsia="Century Gothic" w:hAnsi="Times New Roman" w:cs="Times New Roman"/>
                <w:spacing w:val="-4"/>
              </w:rPr>
              <w:t xml:space="preserve"> </w:t>
            </w:r>
            <w:r w:rsidRPr="009E6CDF">
              <w:rPr>
                <w:rFonts w:ascii="Times New Roman" w:eastAsia="Century Gothic" w:hAnsi="Times New Roman" w:cs="Times New Roman"/>
              </w:rPr>
              <w:t>inquiry process.</w:t>
            </w:r>
          </w:p>
        </w:tc>
      </w:tr>
      <w:tr w:rsidR="00111516" w:rsidRPr="009E6CDF" w14:paraId="7B3DA00D" w14:textId="77777777" w:rsidTr="00C45A9F">
        <w:trPr>
          <w:trHeight w:hRule="exact" w:val="581"/>
        </w:trPr>
        <w:tc>
          <w:tcPr>
            <w:tcW w:w="1352" w:type="dxa"/>
            <w:vMerge/>
            <w:tcBorders>
              <w:left w:val="single" w:sz="16" w:space="0" w:color="000000"/>
              <w:right w:val="single" w:sz="16" w:space="0" w:color="000000"/>
            </w:tcBorders>
            <w:textDirection w:val="btLr"/>
          </w:tcPr>
          <w:p w14:paraId="4613153D"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65229867" w14:textId="77777777" w:rsidR="00111516" w:rsidRPr="009E6CDF" w:rsidRDefault="00111516" w:rsidP="00C45A9F">
            <w:pPr>
              <w:spacing w:before="1" w:after="0" w:line="272" w:lineRule="exact"/>
              <w:ind w:left="739" w:right="536" w:hanging="330"/>
              <w:rPr>
                <w:rFonts w:ascii="Times New Roman" w:eastAsia="Century Gothic" w:hAnsi="Times New Roman" w:cs="Times New Roman"/>
              </w:rPr>
            </w:pPr>
            <w:r w:rsidRPr="009E6CDF">
              <w:rPr>
                <w:rFonts w:ascii="Times New Roman" w:eastAsia="Century Gothic" w:hAnsi="Times New Roman" w:cs="Times New Roman"/>
              </w:rPr>
              <w:t>C.</w:t>
            </w:r>
            <w:r w:rsidRPr="009E6CDF">
              <w:rPr>
                <w:rFonts w:ascii="Times New Roman" w:eastAsia="Century Gothic" w:hAnsi="Times New Roman" w:cs="Times New Roman"/>
                <w:spacing w:val="27"/>
              </w:rPr>
              <w:t xml:space="preserve"> </w:t>
            </w:r>
            <w:r w:rsidRPr="009E6CDF">
              <w:rPr>
                <w:rFonts w:ascii="Times New Roman" w:eastAsia="Century Gothic" w:hAnsi="Times New Roman" w:cs="Times New Roman"/>
              </w:rPr>
              <w:t>Managing</w:t>
            </w:r>
            <w:r w:rsidRPr="009E6CDF">
              <w:rPr>
                <w:rFonts w:ascii="Times New Roman" w:eastAsia="Century Gothic" w:hAnsi="Times New Roman" w:cs="Times New Roman"/>
                <w:spacing w:val="-11"/>
              </w:rPr>
              <w:t xml:space="preserve"> </w:t>
            </w:r>
            <w:r w:rsidRPr="009E6CDF">
              <w:rPr>
                <w:rFonts w:ascii="Times New Roman" w:eastAsia="Century Gothic" w:hAnsi="Times New Roman" w:cs="Times New Roman"/>
              </w:rPr>
              <w:t>inquiry to</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keep</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track</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information</w:t>
            </w:r>
            <w:r w:rsidRPr="009E6CDF">
              <w:rPr>
                <w:rFonts w:ascii="Times New Roman" w:eastAsia="Century Gothic" w:hAnsi="Times New Roman" w:cs="Times New Roman"/>
                <w:spacing w:val="-12"/>
              </w:rPr>
              <w:t xml:space="preserve"> </w:t>
            </w:r>
            <w:r w:rsidRPr="009E6CDF">
              <w:rPr>
                <w:rFonts w:ascii="Times New Roman" w:eastAsia="Century Gothic" w:hAnsi="Times New Roman" w:cs="Times New Roman"/>
              </w:rPr>
              <w:t>and ideas requires</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a systematic</w:t>
            </w:r>
            <w:r w:rsidRPr="009E6CDF">
              <w:rPr>
                <w:rFonts w:ascii="Times New Roman" w:eastAsia="Century Gothic" w:hAnsi="Times New Roman" w:cs="Times New Roman"/>
                <w:spacing w:val="-6"/>
              </w:rPr>
              <w:t xml:space="preserve"> </w:t>
            </w:r>
            <w:r w:rsidRPr="009E6CDF">
              <w:rPr>
                <w:rFonts w:ascii="Times New Roman" w:eastAsia="Century Gothic" w:hAnsi="Times New Roman" w:cs="Times New Roman"/>
              </w:rPr>
              <w:t>approach.</w:t>
            </w:r>
          </w:p>
        </w:tc>
      </w:tr>
      <w:tr w:rsidR="00111516" w:rsidRPr="009E6CDF" w14:paraId="084C9222" w14:textId="77777777" w:rsidTr="00C45A9F">
        <w:trPr>
          <w:trHeight w:hRule="exact" w:val="982"/>
        </w:trPr>
        <w:tc>
          <w:tcPr>
            <w:tcW w:w="1352" w:type="dxa"/>
            <w:vMerge/>
            <w:tcBorders>
              <w:left w:val="single" w:sz="16" w:space="0" w:color="000000"/>
              <w:right w:val="single" w:sz="16" w:space="0" w:color="000000"/>
            </w:tcBorders>
            <w:textDirection w:val="btLr"/>
          </w:tcPr>
          <w:p w14:paraId="0631FD80"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46D6C4D5" w14:textId="77777777" w:rsidR="00111516" w:rsidRPr="009E6CDF" w:rsidRDefault="00111516" w:rsidP="00C45A9F">
            <w:pPr>
              <w:spacing w:before="1" w:after="0" w:line="272" w:lineRule="exact"/>
              <w:ind w:left="739" w:right="418" w:hanging="330"/>
              <w:rPr>
                <w:rFonts w:ascii="Times New Roman" w:eastAsia="Century Gothic" w:hAnsi="Times New Roman" w:cs="Times New Roman"/>
              </w:rPr>
            </w:pPr>
            <w:r w:rsidRPr="009E6CDF">
              <w:rPr>
                <w:rFonts w:ascii="Times New Roman" w:eastAsia="Century Gothic" w:hAnsi="Times New Roman" w:cs="Times New Roman"/>
              </w:rPr>
              <w:t>D.</w:t>
            </w:r>
            <w:r w:rsidRPr="009E6CDF">
              <w:rPr>
                <w:rFonts w:ascii="Times New Roman" w:eastAsia="Century Gothic" w:hAnsi="Times New Roman" w:cs="Times New Roman"/>
                <w:spacing w:val="43"/>
              </w:rPr>
              <w:t xml:space="preserve"> </w:t>
            </w:r>
            <w:r w:rsidRPr="009E6CDF">
              <w:rPr>
                <w:rFonts w:ascii="Times New Roman" w:eastAsia="Century Gothic" w:hAnsi="Times New Roman" w:cs="Times New Roman"/>
              </w:rPr>
              <w:t>Deciding what</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content</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is most</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important</w:t>
            </w:r>
            <w:r w:rsidRPr="009E6CDF">
              <w:rPr>
                <w:rFonts w:ascii="Times New Roman" w:eastAsia="Century Gothic" w:hAnsi="Times New Roman" w:cs="Times New Roman"/>
                <w:spacing w:val="-10"/>
              </w:rPr>
              <w:t xml:space="preserve"> </w:t>
            </w:r>
            <w:r w:rsidRPr="009E6CDF">
              <w:rPr>
                <w:rFonts w:ascii="Times New Roman" w:eastAsia="Century Gothic" w:hAnsi="Times New Roman" w:cs="Times New Roman"/>
              </w:rPr>
              <w:t>in an information</w:t>
            </w:r>
            <w:r w:rsidRPr="009E6CDF">
              <w:rPr>
                <w:rFonts w:ascii="Times New Roman" w:eastAsia="Century Gothic" w:hAnsi="Times New Roman" w:cs="Times New Roman"/>
                <w:spacing w:val="-12"/>
              </w:rPr>
              <w:t xml:space="preserve"> </w:t>
            </w:r>
            <w:r w:rsidRPr="009E6CDF">
              <w:rPr>
                <w:rFonts w:ascii="Times New Roman" w:eastAsia="Century Gothic" w:hAnsi="Times New Roman" w:cs="Times New Roman"/>
              </w:rPr>
              <w:t>source</w:t>
            </w:r>
            <w:r w:rsidRPr="009E6CDF">
              <w:rPr>
                <w:rFonts w:ascii="Times New Roman" w:eastAsia="Century Gothic" w:hAnsi="Times New Roman" w:cs="Times New Roman"/>
                <w:spacing w:val="-7"/>
              </w:rPr>
              <w:t xml:space="preserve"> </w:t>
            </w:r>
            <w:r w:rsidRPr="009E6CDF">
              <w:rPr>
                <w:rFonts w:ascii="Times New Roman" w:eastAsia="Century Gothic" w:hAnsi="Times New Roman" w:cs="Times New Roman"/>
              </w:rPr>
              <w:t>is essential</w:t>
            </w:r>
            <w:r w:rsidRPr="009E6CDF">
              <w:rPr>
                <w:rFonts w:ascii="Times New Roman" w:eastAsia="Century Gothic" w:hAnsi="Times New Roman" w:cs="Times New Roman"/>
                <w:spacing w:val="-7"/>
              </w:rPr>
              <w:t xml:space="preserve"> </w:t>
            </w:r>
            <w:r w:rsidRPr="009E6CDF">
              <w:rPr>
                <w:rFonts w:ascii="Times New Roman" w:eastAsia="Century Gothic" w:hAnsi="Times New Roman" w:cs="Times New Roman"/>
              </w:rPr>
              <w:t>for</w:t>
            </w:r>
            <w:r w:rsidRPr="009E6CDF">
              <w:rPr>
                <w:rFonts w:ascii="Times New Roman" w:eastAsia="Century Gothic" w:hAnsi="Times New Roman" w:cs="Times New Roman"/>
                <w:spacing w:val="-3"/>
              </w:rPr>
              <w:t xml:space="preserve"> </w:t>
            </w:r>
            <w:r w:rsidRPr="009E6CDF">
              <w:rPr>
                <w:rFonts w:ascii="Times New Roman" w:eastAsia="Century Gothic" w:hAnsi="Times New Roman" w:cs="Times New Roman"/>
              </w:rPr>
              <w:t>constructing</w:t>
            </w:r>
            <w:r w:rsidRPr="009E6CDF">
              <w:rPr>
                <w:rFonts w:ascii="Times New Roman" w:eastAsia="Century Gothic" w:hAnsi="Times New Roman" w:cs="Times New Roman"/>
                <w:spacing w:val="-13"/>
              </w:rPr>
              <w:t xml:space="preserve"> </w:t>
            </w:r>
            <w:r w:rsidRPr="009E6CDF">
              <w:rPr>
                <w:rFonts w:ascii="Times New Roman" w:eastAsia="Century Gothic" w:hAnsi="Times New Roman" w:cs="Times New Roman"/>
              </w:rPr>
              <w:t>deep</w:t>
            </w:r>
          </w:p>
          <w:p w14:paraId="3849F519" w14:textId="77777777" w:rsidR="00111516" w:rsidRPr="009E6CDF" w:rsidRDefault="00111516" w:rsidP="00C45A9F">
            <w:pPr>
              <w:spacing w:after="0" w:line="258" w:lineRule="exact"/>
              <w:ind w:left="739" w:right="-20"/>
              <w:rPr>
                <w:rFonts w:ascii="Times New Roman" w:eastAsia="Century Gothic" w:hAnsi="Times New Roman" w:cs="Times New Roman"/>
              </w:rPr>
            </w:pPr>
            <w:r w:rsidRPr="009E6CDF">
              <w:rPr>
                <w:rFonts w:ascii="Times New Roman" w:eastAsia="Century Gothic" w:hAnsi="Times New Roman" w:cs="Times New Roman"/>
              </w:rPr>
              <w:t>learning.</w:t>
            </w:r>
          </w:p>
        </w:tc>
      </w:tr>
      <w:tr w:rsidR="00111516" w:rsidRPr="009E6CDF" w14:paraId="6E700832" w14:textId="77777777" w:rsidTr="00C45A9F">
        <w:trPr>
          <w:trHeight w:hRule="exact" w:val="762"/>
        </w:trPr>
        <w:tc>
          <w:tcPr>
            <w:tcW w:w="1352" w:type="dxa"/>
            <w:vMerge/>
            <w:tcBorders>
              <w:left w:val="single" w:sz="16" w:space="0" w:color="000000"/>
              <w:right w:val="single" w:sz="16" w:space="0" w:color="000000"/>
            </w:tcBorders>
            <w:textDirection w:val="btLr"/>
          </w:tcPr>
          <w:p w14:paraId="7C8ED1DA"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0E159E8C" w14:textId="77777777" w:rsidR="00111516" w:rsidRPr="009E6CDF" w:rsidRDefault="00111516" w:rsidP="00C45A9F">
            <w:pPr>
              <w:spacing w:before="8" w:after="0" w:line="264" w:lineRule="exact"/>
              <w:ind w:left="739" w:right="198" w:hanging="330"/>
              <w:rPr>
                <w:rFonts w:ascii="Times New Roman" w:eastAsia="Century Gothic" w:hAnsi="Times New Roman" w:cs="Times New Roman"/>
              </w:rPr>
            </w:pPr>
            <w:r w:rsidRPr="009E6CDF">
              <w:rPr>
                <w:rFonts w:ascii="Times New Roman" w:eastAsia="Century Gothic" w:hAnsi="Times New Roman" w:cs="Times New Roman"/>
              </w:rPr>
              <w:t xml:space="preserve">E. </w:t>
            </w:r>
            <w:r w:rsidRPr="009E6CDF">
              <w:rPr>
                <w:rFonts w:ascii="Times New Roman" w:eastAsia="Century Gothic" w:hAnsi="Times New Roman" w:cs="Times New Roman"/>
                <w:spacing w:val="27"/>
              </w:rPr>
              <w:t xml:space="preserve"> </w:t>
            </w:r>
            <w:r w:rsidRPr="009E6CDF">
              <w:rPr>
                <w:rFonts w:ascii="Times New Roman" w:eastAsia="Century Gothic" w:hAnsi="Times New Roman" w:cs="Times New Roman"/>
              </w:rPr>
              <w:t>Deciding how</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much</w:t>
            </w:r>
            <w:r w:rsidRPr="009E6CDF">
              <w:rPr>
                <w:rFonts w:ascii="Times New Roman" w:eastAsia="Century Gothic" w:hAnsi="Times New Roman" w:cs="Times New Roman"/>
                <w:spacing w:val="-6"/>
              </w:rPr>
              <w:t xml:space="preserve"> </w:t>
            </w:r>
            <w:r w:rsidRPr="009E6CDF">
              <w:rPr>
                <w:rFonts w:ascii="Times New Roman" w:eastAsia="Century Gothic" w:hAnsi="Times New Roman" w:cs="Times New Roman"/>
              </w:rPr>
              <w:t>information</w:t>
            </w:r>
            <w:r w:rsidRPr="009E6CDF">
              <w:rPr>
                <w:rFonts w:ascii="Times New Roman" w:eastAsia="Century Gothic" w:hAnsi="Times New Roman" w:cs="Times New Roman"/>
                <w:spacing w:val="-12"/>
              </w:rPr>
              <w:t xml:space="preserve"> </w:t>
            </w:r>
            <w:r w:rsidRPr="009E6CDF">
              <w:rPr>
                <w:rFonts w:ascii="Times New Roman" w:eastAsia="Century Gothic" w:hAnsi="Times New Roman" w:cs="Times New Roman"/>
              </w:rPr>
              <w:t>is enough</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for</w:t>
            </w:r>
            <w:r w:rsidRPr="009E6CDF">
              <w:rPr>
                <w:rFonts w:ascii="Times New Roman" w:eastAsia="Century Gothic" w:hAnsi="Times New Roman" w:cs="Times New Roman"/>
                <w:spacing w:val="-3"/>
              </w:rPr>
              <w:t xml:space="preserve"> </w:t>
            </w:r>
            <w:r w:rsidRPr="009E6CDF">
              <w:rPr>
                <w:rFonts w:ascii="Times New Roman" w:eastAsia="Century Gothic" w:hAnsi="Times New Roman" w:cs="Times New Roman"/>
              </w:rPr>
              <w:t>a given project</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is an</w:t>
            </w:r>
            <w:r w:rsidRPr="009E6CDF">
              <w:rPr>
                <w:rFonts w:ascii="Times New Roman" w:eastAsia="Century Gothic" w:hAnsi="Times New Roman" w:cs="Times New Roman"/>
                <w:spacing w:val="-3"/>
              </w:rPr>
              <w:t xml:space="preserve"> </w:t>
            </w:r>
            <w:r w:rsidRPr="009E6CDF">
              <w:rPr>
                <w:rFonts w:ascii="Times New Roman" w:eastAsia="Century Gothic" w:hAnsi="Times New Roman" w:cs="Times New Roman"/>
              </w:rPr>
              <w:t>essential</w:t>
            </w:r>
            <w:r w:rsidRPr="009E6CDF">
              <w:rPr>
                <w:rFonts w:ascii="Times New Roman" w:eastAsia="Century Gothic" w:hAnsi="Times New Roman" w:cs="Times New Roman"/>
                <w:spacing w:val="-7"/>
              </w:rPr>
              <w:t xml:space="preserve"> </w:t>
            </w:r>
            <w:r w:rsidRPr="009E6CDF">
              <w:rPr>
                <w:rFonts w:ascii="Times New Roman" w:eastAsia="Century Gothic" w:hAnsi="Times New Roman" w:cs="Times New Roman"/>
              </w:rPr>
              <w:t>task</w:t>
            </w:r>
            <w:r w:rsidRPr="009E6CDF">
              <w:rPr>
                <w:rFonts w:ascii="Times New Roman" w:eastAsia="Century Gothic" w:hAnsi="Times New Roman" w:cs="Times New Roman"/>
                <w:spacing w:val="-1"/>
              </w:rPr>
              <w:t xml:space="preserve"> </w:t>
            </w:r>
            <w:r w:rsidRPr="009E6CDF">
              <w:rPr>
                <w:rFonts w:ascii="Times New Roman" w:eastAsia="Century Gothic" w:hAnsi="Times New Roman" w:cs="Times New Roman"/>
              </w:rPr>
              <w:t>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inquiry.</w:t>
            </w:r>
          </w:p>
        </w:tc>
      </w:tr>
      <w:tr w:rsidR="00111516" w:rsidRPr="009E6CDF" w14:paraId="42D8106F" w14:textId="77777777" w:rsidTr="00C45A9F">
        <w:trPr>
          <w:trHeight w:hRule="exact" w:val="766"/>
        </w:trPr>
        <w:tc>
          <w:tcPr>
            <w:tcW w:w="1352" w:type="dxa"/>
            <w:vMerge/>
            <w:tcBorders>
              <w:left w:val="single" w:sz="16" w:space="0" w:color="000000"/>
              <w:right w:val="single" w:sz="16" w:space="0" w:color="000000"/>
            </w:tcBorders>
            <w:textDirection w:val="btLr"/>
          </w:tcPr>
          <w:p w14:paraId="5AF74DDD"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5C73001C" w14:textId="77777777" w:rsidR="00111516" w:rsidRPr="009E6CDF" w:rsidRDefault="00111516" w:rsidP="00C45A9F">
            <w:pPr>
              <w:spacing w:before="12" w:after="0" w:line="264" w:lineRule="exact"/>
              <w:ind w:left="739" w:right="626" w:hanging="330"/>
              <w:rPr>
                <w:rFonts w:ascii="Times New Roman" w:eastAsia="Century Gothic" w:hAnsi="Times New Roman" w:cs="Times New Roman"/>
              </w:rPr>
            </w:pPr>
            <w:r w:rsidRPr="009E6CDF">
              <w:rPr>
                <w:rFonts w:ascii="Times New Roman" w:eastAsia="Century Gothic" w:hAnsi="Times New Roman" w:cs="Times New Roman"/>
              </w:rPr>
              <w:t xml:space="preserve">F. </w:t>
            </w:r>
            <w:r w:rsidRPr="009E6CDF">
              <w:rPr>
                <w:rFonts w:ascii="Times New Roman" w:eastAsia="Century Gothic" w:hAnsi="Times New Roman" w:cs="Times New Roman"/>
                <w:spacing w:val="39"/>
              </w:rPr>
              <w:t xml:space="preserve"> </w:t>
            </w:r>
            <w:r w:rsidRPr="009E6CDF">
              <w:rPr>
                <w:rFonts w:ascii="Times New Roman" w:eastAsia="Century Gothic" w:hAnsi="Times New Roman" w:cs="Times New Roman"/>
              </w:rPr>
              <w:t>Deep learning</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requires</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interpreting</w:t>
            </w:r>
            <w:r w:rsidRPr="009E6CDF">
              <w:rPr>
                <w:rFonts w:ascii="Times New Roman" w:eastAsia="Century Gothic" w:hAnsi="Times New Roman" w:cs="Times New Roman"/>
                <w:spacing w:val="-12"/>
              </w:rPr>
              <w:t xml:space="preserve"> </w:t>
            </w:r>
            <w:r w:rsidRPr="009E6CDF">
              <w:rPr>
                <w:rFonts w:ascii="Times New Roman" w:eastAsia="Century Gothic" w:hAnsi="Times New Roman" w:cs="Times New Roman"/>
              </w:rPr>
              <w:t>facts,</w:t>
            </w:r>
            <w:r w:rsidRPr="009E6CDF">
              <w:rPr>
                <w:rFonts w:ascii="Times New Roman" w:eastAsia="Century Gothic" w:hAnsi="Times New Roman" w:cs="Times New Roman"/>
                <w:spacing w:val="-5"/>
              </w:rPr>
              <w:t xml:space="preserve"> </w:t>
            </w:r>
            <w:r w:rsidRPr="009E6CDF">
              <w:rPr>
                <w:rFonts w:ascii="Times New Roman" w:eastAsia="Century Gothic" w:hAnsi="Times New Roman" w:cs="Times New Roman"/>
              </w:rPr>
              <w:t>creating connections,</w:t>
            </w:r>
            <w:r w:rsidRPr="009E6CDF">
              <w:rPr>
                <w:rFonts w:ascii="Times New Roman" w:eastAsia="Century Gothic" w:hAnsi="Times New Roman" w:cs="Times New Roman"/>
                <w:spacing w:val="-14"/>
              </w:rPr>
              <w:t xml:space="preserve"> </w:t>
            </w:r>
            <w:r w:rsidRPr="009E6CDF">
              <w:rPr>
                <w:rFonts w:ascii="Times New Roman" w:eastAsia="Century Gothic" w:hAnsi="Times New Roman" w:cs="Times New Roman"/>
              </w:rPr>
              <w:t>and organizing</w:t>
            </w:r>
            <w:r w:rsidRPr="009E6CDF">
              <w:rPr>
                <w:rFonts w:ascii="Times New Roman" w:eastAsia="Century Gothic" w:hAnsi="Times New Roman" w:cs="Times New Roman"/>
                <w:spacing w:val="-11"/>
              </w:rPr>
              <w:t xml:space="preserve"> </w:t>
            </w:r>
            <w:r w:rsidRPr="009E6CDF">
              <w:rPr>
                <w:rFonts w:ascii="Times New Roman" w:eastAsia="Century Gothic" w:hAnsi="Times New Roman" w:cs="Times New Roman"/>
              </w:rPr>
              <w:t>ideas.</w:t>
            </w:r>
          </w:p>
        </w:tc>
      </w:tr>
      <w:tr w:rsidR="00111516" w:rsidRPr="009E6CDF" w14:paraId="3AD74B9F" w14:textId="77777777" w:rsidTr="00C45A9F">
        <w:trPr>
          <w:trHeight w:hRule="exact" w:val="606"/>
        </w:trPr>
        <w:tc>
          <w:tcPr>
            <w:tcW w:w="1352" w:type="dxa"/>
            <w:vMerge/>
            <w:tcBorders>
              <w:left w:val="single" w:sz="16" w:space="0" w:color="000000"/>
              <w:right w:val="single" w:sz="16" w:space="0" w:color="000000"/>
            </w:tcBorders>
            <w:textDirection w:val="btLr"/>
          </w:tcPr>
          <w:p w14:paraId="75FB3921"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41CB99C7" w14:textId="77777777" w:rsidR="00111516" w:rsidRPr="009E6CDF" w:rsidRDefault="00111516" w:rsidP="00C45A9F">
            <w:pPr>
              <w:spacing w:before="4" w:after="0" w:line="268" w:lineRule="exact"/>
              <w:ind w:left="739" w:right="766" w:hanging="330"/>
              <w:rPr>
                <w:rFonts w:ascii="Times New Roman" w:eastAsia="Century Gothic" w:hAnsi="Times New Roman" w:cs="Times New Roman"/>
              </w:rPr>
            </w:pPr>
            <w:r w:rsidRPr="009E6CDF">
              <w:rPr>
                <w:rFonts w:ascii="Times New Roman" w:eastAsia="Century Gothic" w:hAnsi="Times New Roman" w:cs="Times New Roman"/>
              </w:rPr>
              <w:t>G.</w:t>
            </w:r>
            <w:r w:rsidRPr="009E6CDF">
              <w:rPr>
                <w:rFonts w:ascii="Times New Roman" w:eastAsia="Century Gothic" w:hAnsi="Times New Roman" w:cs="Times New Roman"/>
                <w:spacing w:val="13"/>
              </w:rPr>
              <w:t xml:space="preserve"> </w:t>
            </w:r>
            <w:r w:rsidRPr="009E6CDF">
              <w:rPr>
                <w:rFonts w:ascii="Times New Roman" w:eastAsia="Century Gothic" w:hAnsi="Times New Roman" w:cs="Times New Roman"/>
              </w:rPr>
              <w:t>Sharing</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learning</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requires</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ethical,</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thoughtful,</w:t>
            </w:r>
            <w:r w:rsidRPr="009E6CDF">
              <w:rPr>
                <w:rFonts w:ascii="Times New Roman" w:eastAsia="Century Gothic" w:hAnsi="Times New Roman" w:cs="Times New Roman"/>
                <w:spacing w:val="-12"/>
              </w:rPr>
              <w:t xml:space="preserve"> </w:t>
            </w:r>
            <w:r w:rsidRPr="009E6CDF">
              <w:rPr>
                <w:rFonts w:ascii="Times New Roman" w:eastAsia="Century Gothic" w:hAnsi="Times New Roman" w:cs="Times New Roman"/>
              </w:rPr>
              <w:t>and productive</w:t>
            </w:r>
            <w:r w:rsidRPr="009E6CDF">
              <w:rPr>
                <w:rFonts w:ascii="Times New Roman" w:eastAsia="Century Gothic" w:hAnsi="Times New Roman" w:cs="Times New Roman"/>
                <w:spacing w:val="-10"/>
              </w:rPr>
              <w:t xml:space="preserve"> </w:t>
            </w:r>
            <w:r w:rsidRPr="009E6CDF">
              <w:rPr>
                <w:rFonts w:ascii="Times New Roman" w:eastAsia="Century Gothic" w:hAnsi="Times New Roman" w:cs="Times New Roman"/>
              </w:rPr>
              <w:t>practices.</w:t>
            </w:r>
          </w:p>
        </w:tc>
      </w:tr>
      <w:tr w:rsidR="00111516" w:rsidRPr="009E6CDF" w14:paraId="3C05EDBA" w14:textId="77777777" w:rsidTr="00C45A9F">
        <w:trPr>
          <w:trHeight w:hRule="exact" w:val="766"/>
        </w:trPr>
        <w:tc>
          <w:tcPr>
            <w:tcW w:w="1352" w:type="dxa"/>
            <w:vMerge/>
            <w:tcBorders>
              <w:left w:val="single" w:sz="16" w:space="0" w:color="000000"/>
              <w:bottom w:val="single" w:sz="16" w:space="0" w:color="000000"/>
              <w:right w:val="single" w:sz="16" w:space="0" w:color="000000"/>
            </w:tcBorders>
            <w:textDirection w:val="btLr"/>
          </w:tcPr>
          <w:p w14:paraId="707CF4EA" w14:textId="77777777" w:rsidR="00111516" w:rsidRPr="009E6CDF" w:rsidRDefault="00111516" w:rsidP="00C45A9F">
            <w:pPr>
              <w:rPr>
                <w:rFonts w:ascii="Times New Roman" w:hAnsi="Times New Roman" w:cs="Times New Roman"/>
              </w:rPr>
            </w:pPr>
          </w:p>
        </w:tc>
        <w:tc>
          <w:tcPr>
            <w:tcW w:w="6775" w:type="dxa"/>
            <w:tcBorders>
              <w:top w:val="single" w:sz="16" w:space="0" w:color="000000"/>
              <w:left w:val="single" w:sz="16" w:space="0" w:color="000000"/>
              <w:bottom w:val="single" w:sz="16" w:space="0" w:color="000000"/>
              <w:right w:val="single" w:sz="16" w:space="0" w:color="000000"/>
            </w:tcBorders>
          </w:tcPr>
          <w:p w14:paraId="04CCB344" w14:textId="77777777" w:rsidR="00111516" w:rsidRPr="009E6CDF" w:rsidRDefault="00111516" w:rsidP="00C45A9F">
            <w:pPr>
              <w:spacing w:before="8" w:after="0" w:line="264" w:lineRule="exact"/>
              <w:ind w:left="78" w:right="167"/>
              <w:rPr>
                <w:rFonts w:ascii="Times New Roman" w:eastAsia="Century Gothic" w:hAnsi="Times New Roman" w:cs="Times New Roman"/>
              </w:rPr>
            </w:pPr>
            <w:r w:rsidRPr="009E6CDF">
              <w:rPr>
                <w:rFonts w:ascii="Times New Roman" w:eastAsia="Century Gothic" w:hAnsi="Times New Roman" w:cs="Times New Roman"/>
              </w:rPr>
              <w:t>3.2 Sharing</w:t>
            </w:r>
            <w:r w:rsidRPr="009E6CDF">
              <w:rPr>
                <w:rFonts w:ascii="Times New Roman" w:eastAsia="Century Gothic" w:hAnsi="Times New Roman" w:cs="Times New Roman"/>
                <w:spacing w:val="-8"/>
              </w:rPr>
              <w:t xml:space="preserve"> </w:t>
            </w:r>
            <w:r w:rsidRPr="009E6CDF">
              <w:rPr>
                <w:rFonts w:ascii="Times New Roman" w:eastAsia="Century Gothic" w:hAnsi="Times New Roman" w:cs="Times New Roman"/>
              </w:rPr>
              <w:t>research</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contributes</w:t>
            </w:r>
            <w:r w:rsidRPr="009E6CDF">
              <w:rPr>
                <w:rFonts w:ascii="Times New Roman" w:eastAsia="Century Gothic" w:hAnsi="Times New Roman" w:cs="Times New Roman"/>
                <w:spacing w:val="-10"/>
              </w:rPr>
              <w:t xml:space="preserve"> </w:t>
            </w:r>
            <w:r w:rsidRPr="009E6CDF">
              <w:rPr>
                <w:rFonts w:ascii="Times New Roman" w:eastAsia="Century Gothic" w:hAnsi="Times New Roman" w:cs="Times New Roman"/>
              </w:rPr>
              <w:t>to</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the</w:t>
            </w:r>
            <w:r w:rsidRPr="009E6CDF">
              <w:rPr>
                <w:rFonts w:ascii="Times New Roman" w:eastAsia="Century Gothic" w:hAnsi="Times New Roman" w:cs="Times New Roman"/>
                <w:spacing w:val="-4"/>
              </w:rPr>
              <w:t xml:space="preserve"> </w:t>
            </w:r>
            <w:r w:rsidRPr="009E6CDF">
              <w:rPr>
                <w:rFonts w:ascii="Times New Roman" w:eastAsia="Century Gothic" w:hAnsi="Times New Roman" w:cs="Times New Roman"/>
              </w:rPr>
              <w:t>knowledge</w:t>
            </w:r>
            <w:r w:rsidRPr="009E6CDF">
              <w:rPr>
                <w:rFonts w:ascii="Times New Roman" w:eastAsia="Century Gothic" w:hAnsi="Times New Roman" w:cs="Times New Roman"/>
                <w:spacing w:val="-12"/>
              </w:rPr>
              <w:t xml:space="preserve"> </w:t>
            </w:r>
            <w:r w:rsidRPr="009E6CDF">
              <w:rPr>
                <w:rFonts w:ascii="Times New Roman" w:eastAsia="Century Gothic" w:hAnsi="Times New Roman" w:cs="Times New Roman"/>
              </w:rPr>
              <w:t>base of</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a community,</w:t>
            </w:r>
            <w:r w:rsidRPr="009E6CDF">
              <w:rPr>
                <w:rFonts w:ascii="Times New Roman" w:eastAsia="Century Gothic" w:hAnsi="Times New Roman" w:cs="Times New Roman"/>
                <w:spacing w:val="-13"/>
              </w:rPr>
              <w:t xml:space="preserve"> </w:t>
            </w:r>
            <w:r w:rsidRPr="009E6CDF">
              <w:rPr>
                <w:rFonts w:ascii="Times New Roman" w:eastAsia="Century Gothic" w:hAnsi="Times New Roman" w:cs="Times New Roman"/>
              </w:rPr>
              <w:t>reinforces</w:t>
            </w:r>
            <w:r w:rsidRPr="009E6CDF">
              <w:rPr>
                <w:rFonts w:ascii="Times New Roman" w:eastAsia="Century Gothic" w:hAnsi="Times New Roman" w:cs="Times New Roman"/>
                <w:spacing w:val="-10"/>
              </w:rPr>
              <w:t xml:space="preserve"> </w:t>
            </w:r>
            <w:r w:rsidRPr="009E6CDF">
              <w:rPr>
                <w:rFonts w:ascii="Times New Roman" w:eastAsia="Century Gothic" w:hAnsi="Times New Roman" w:cs="Times New Roman"/>
              </w:rPr>
              <w:t>learning,</w:t>
            </w:r>
            <w:r w:rsidRPr="009E6CDF">
              <w:rPr>
                <w:rFonts w:ascii="Times New Roman" w:eastAsia="Century Gothic" w:hAnsi="Times New Roman" w:cs="Times New Roman"/>
                <w:spacing w:val="-9"/>
              </w:rPr>
              <w:t xml:space="preserve"> </w:t>
            </w:r>
            <w:r w:rsidRPr="009E6CDF">
              <w:rPr>
                <w:rFonts w:ascii="Times New Roman" w:eastAsia="Century Gothic" w:hAnsi="Times New Roman" w:cs="Times New Roman"/>
              </w:rPr>
              <w:t>and helps others</w:t>
            </w:r>
            <w:r w:rsidRPr="009E6CDF">
              <w:rPr>
                <w:rFonts w:ascii="Times New Roman" w:eastAsia="Century Gothic" w:hAnsi="Times New Roman" w:cs="Times New Roman"/>
                <w:spacing w:val="-6"/>
              </w:rPr>
              <w:t xml:space="preserve"> </w:t>
            </w:r>
            <w:r w:rsidRPr="009E6CDF">
              <w:rPr>
                <w:rFonts w:ascii="Times New Roman" w:eastAsia="Century Gothic" w:hAnsi="Times New Roman" w:cs="Times New Roman"/>
              </w:rPr>
              <w:t>to</w:t>
            </w:r>
            <w:r w:rsidRPr="009E6CDF">
              <w:rPr>
                <w:rFonts w:ascii="Times New Roman" w:eastAsia="Century Gothic" w:hAnsi="Times New Roman" w:cs="Times New Roman"/>
                <w:spacing w:val="-2"/>
              </w:rPr>
              <w:t xml:space="preserve"> </w:t>
            </w:r>
            <w:r w:rsidRPr="009E6CDF">
              <w:rPr>
                <w:rFonts w:ascii="Times New Roman" w:eastAsia="Century Gothic" w:hAnsi="Times New Roman" w:cs="Times New Roman"/>
              </w:rPr>
              <w:t>learn.</w:t>
            </w:r>
          </w:p>
        </w:tc>
      </w:tr>
    </w:tbl>
    <w:p w14:paraId="4A7DD0FC" w14:textId="77777777" w:rsidR="00111516" w:rsidRPr="009E6CDF" w:rsidRDefault="00111516" w:rsidP="00111516">
      <w:pPr>
        <w:tabs>
          <w:tab w:val="left" w:pos="1660"/>
        </w:tabs>
        <w:spacing w:after="0" w:line="240" w:lineRule="auto"/>
        <w:ind w:right="-20"/>
        <w:jc w:val="center"/>
        <w:rPr>
          <w:rFonts w:ascii="Times New Roman" w:eastAsia="Times New Roman" w:hAnsi="Times New Roman" w:cs="Times New Roman"/>
          <w:bCs/>
          <w:sz w:val="14"/>
          <w:szCs w:val="14"/>
        </w:rPr>
      </w:pPr>
      <w:r w:rsidRPr="009E6CDF">
        <w:rPr>
          <w:rFonts w:ascii="Times New Roman" w:eastAsia="Times New Roman" w:hAnsi="Times New Roman" w:cs="Times New Roman"/>
          <w:bCs/>
          <w:sz w:val="14"/>
          <w:szCs w:val="14"/>
        </w:rPr>
        <w:t>Figu</w:t>
      </w:r>
      <w:r w:rsidRPr="009E6CDF">
        <w:rPr>
          <w:rFonts w:ascii="Times New Roman" w:eastAsia="Times New Roman" w:hAnsi="Times New Roman" w:cs="Times New Roman"/>
          <w:bCs/>
          <w:spacing w:val="-4"/>
          <w:sz w:val="14"/>
          <w:szCs w:val="14"/>
        </w:rPr>
        <w:t>r</w:t>
      </w:r>
      <w:r w:rsidRPr="009E6CDF">
        <w:rPr>
          <w:rFonts w:ascii="Times New Roman" w:eastAsia="Times New Roman" w:hAnsi="Times New Roman" w:cs="Times New Roman"/>
          <w:bCs/>
          <w:sz w:val="14"/>
          <w:szCs w:val="14"/>
        </w:rPr>
        <w:t>e 7.1. Guided Inquiry In</w:t>
      </w:r>
      <w:r w:rsidRPr="009E6CDF">
        <w:rPr>
          <w:rFonts w:ascii="Times New Roman" w:eastAsia="Times New Roman" w:hAnsi="Times New Roman" w:cs="Times New Roman"/>
          <w:bCs/>
          <w:spacing w:val="-5"/>
          <w:sz w:val="14"/>
          <w:szCs w:val="14"/>
        </w:rPr>
        <w:t>f</w:t>
      </w:r>
      <w:r w:rsidR="0098666E">
        <w:rPr>
          <w:rFonts w:ascii="Times New Roman" w:eastAsia="Times New Roman" w:hAnsi="Times New Roman" w:cs="Times New Roman"/>
          <w:bCs/>
          <w:sz w:val="14"/>
          <w:szCs w:val="14"/>
        </w:rPr>
        <w:t>ormation Literacy Concepts</w:t>
      </w:r>
      <w:r w:rsidRPr="009E6CDF">
        <w:rPr>
          <w:rFonts w:ascii="Times New Roman" w:eastAsia="Times New Roman" w:hAnsi="Times New Roman" w:cs="Times New Roman"/>
          <w:bCs/>
          <w:sz w:val="14"/>
          <w:szCs w:val="14"/>
        </w:rPr>
        <w:t>.</w:t>
      </w:r>
    </w:p>
    <w:p w14:paraId="11136A65" w14:textId="291D4136" w:rsidR="00111516" w:rsidRPr="004F74B6" w:rsidRDefault="00111516" w:rsidP="004F74B6">
      <w:pPr>
        <w:tabs>
          <w:tab w:val="left" w:pos="1660"/>
        </w:tabs>
        <w:spacing w:after="0" w:line="240" w:lineRule="auto"/>
        <w:ind w:right="-20"/>
        <w:jc w:val="center"/>
        <w:rPr>
          <w:rFonts w:ascii="Times New Roman" w:eastAsia="Times New Roman" w:hAnsi="Times New Roman" w:cs="Times New Roman"/>
          <w:sz w:val="14"/>
          <w:szCs w:val="14"/>
        </w:rPr>
      </w:pPr>
      <w:r w:rsidRPr="009E6CDF">
        <w:rPr>
          <w:rFonts w:ascii="Times New Roman" w:eastAsia="Times New Roman" w:hAnsi="Times New Roman" w:cs="Times New Roman"/>
          <w:bCs/>
          <w:sz w:val="14"/>
          <w:szCs w:val="14"/>
        </w:rPr>
        <w:t>Kuhlthau, Maniotes &amp; Caspari (2015) p76</w:t>
      </w:r>
    </w:p>
    <w:p w14:paraId="30E56BCD" w14:textId="77777777" w:rsidR="00111516" w:rsidRPr="00744F9D" w:rsidRDefault="00744F9D" w:rsidP="00331425">
      <w:pPr>
        <w:pStyle w:val="ListParagraph"/>
        <w:numPr>
          <w:ilvl w:val="0"/>
          <w:numId w:val="7"/>
        </w:numPr>
        <w:ind w:left="357" w:hanging="357"/>
        <w:rPr>
          <w:rFonts w:asciiTheme="minorHAnsi" w:hAnsiTheme="minorHAnsi"/>
          <w:b/>
        </w:rPr>
      </w:pPr>
      <w:r w:rsidRPr="00744F9D">
        <w:rPr>
          <w:rFonts w:asciiTheme="minorHAnsi" w:hAnsiTheme="minorHAnsi"/>
          <w:b/>
        </w:rPr>
        <w:t>Five kinds of learning through Guided Inquiry</w:t>
      </w:r>
    </w:p>
    <w:tbl>
      <w:tblPr>
        <w:tblStyle w:val="TableGrid"/>
        <w:tblW w:w="10490" w:type="dxa"/>
        <w:tblInd w:w="-5" w:type="dxa"/>
        <w:tblLook w:val="04A0" w:firstRow="1" w:lastRow="0" w:firstColumn="1" w:lastColumn="0" w:noHBand="0" w:noVBand="1"/>
      </w:tblPr>
      <w:tblGrid>
        <w:gridCol w:w="2552"/>
        <w:gridCol w:w="7938"/>
      </w:tblGrid>
      <w:tr w:rsidR="007A2A99" w14:paraId="0714A1A5" w14:textId="77777777" w:rsidTr="00331425">
        <w:tc>
          <w:tcPr>
            <w:tcW w:w="2552" w:type="dxa"/>
          </w:tcPr>
          <w:p w14:paraId="6C655968" w14:textId="77777777" w:rsidR="007A2A99" w:rsidRDefault="00B64C5E" w:rsidP="007A2A99">
            <w:r>
              <w:t>Information Literacy</w:t>
            </w:r>
          </w:p>
        </w:tc>
        <w:tc>
          <w:tcPr>
            <w:tcW w:w="7938" w:type="dxa"/>
          </w:tcPr>
          <w:p w14:paraId="0723E4FE" w14:textId="77777777" w:rsidR="007A2A99" w:rsidRDefault="00B64C5E" w:rsidP="007A2A99">
            <w:r>
              <w:t>Concepts for locating, evaluating, and using information.</w:t>
            </w:r>
          </w:p>
        </w:tc>
      </w:tr>
      <w:tr w:rsidR="007A2A99" w14:paraId="56BB8D1D" w14:textId="77777777" w:rsidTr="00331425">
        <w:tc>
          <w:tcPr>
            <w:tcW w:w="2552" w:type="dxa"/>
          </w:tcPr>
          <w:p w14:paraId="3D89E15A" w14:textId="77777777" w:rsidR="007A2A99" w:rsidRDefault="00B64C5E" w:rsidP="007A2A99">
            <w:r>
              <w:t>Learning how to learn</w:t>
            </w:r>
          </w:p>
        </w:tc>
        <w:tc>
          <w:tcPr>
            <w:tcW w:w="7938" w:type="dxa"/>
          </w:tcPr>
          <w:p w14:paraId="6D970C30" w14:textId="77777777" w:rsidR="007A2A99" w:rsidRDefault="00B64C5E" w:rsidP="007A2A99">
            <w:r>
              <w:t>Self-directed learning and personal interaction within the inquiry process.</w:t>
            </w:r>
          </w:p>
        </w:tc>
      </w:tr>
      <w:tr w:rsidR="007A2A99" w14:paraId="6594EE88" w14:textId="77777777" w:rsidTr="00331425">
        <w:tc>
          <w:tcPr>
            <w:tcW w:w="2552" w:type="dxa"/>
          </w:tcPr>
          <w:p w14:paraId="74217F27" w14:textId="77777777" w:rsidR="007A2A99" w:rsidRDefault="00B64C5E" w:rsidP="007A2A99">
            <w:r>
              <w:t>Curriculum content</w:t>
            </w:r>
          </w:p>
        </w:tc>
        <w:tc>
          <w:tcPr>
            <w:tcW w:w="7938" w:type="dxa"/>
          </w:tcPr>
          <w:p w14:paraId="4417F168" w14:textId="77777777" w:rsidR="007A2A99" w:rsidRDefault="00B64C5E" w:rsidP="007A2A99">
            <w:r>
              <w:t>Constructing new knowledge, interpreting, synthesising and applying facts and ideas.</w:t>
            </w:r>
          </w:p>
        </w:tc>
      </w:tr>
      <w:tr w:rsidR="007A2A99" w14:paraId="76747C95" w14:textId="77777777" w:rsidTr="00331425">
        <w:tc>
          <w:tcPr>
            <w:tcW w:w="2552" w:type="dxa"/>
          </w:tcPr>
          <w:p w14:paraId="1D8FC9C0" w14:textId="77777777" w:rsidR="007A2A99" w:rsidRDefault="00B64C5E" w:rsidP="007A2A99">
            <w:r>
              <w:t>Literacy competence</w:t>
            </w:r>
          </w:p>
        </w:tc>
        <w:tc>
          <w:tcPr>
            <w:tcW w:w="7938" w:type="dxa"/>
          </w:tcPr>
          <w:p w14:paraId="303B8545" w14:textId="77777777" w:rsidR="007A2A99" w:rsidRDefault="00B64C5E" w:rsidP="007A2A99">
            <w:r>
              <w:t>Reading, writing, speaking, listening, viewing and presenting.</w:t>
            </w:r>
          </w:p>
        </w:tc>
      </w:tr>
      <w:tr w:rsidR="007A2A99" w14:paraId="3401A6AE" w14:textId="77777777" w:rsidTr="00331425">
        <w:tc>
          <w:tcPr>
            <w:tcW w:w="2552" w:type="dxa"/>
          </w:tcPr>
          <w:p w14:paraId="6DDC5C22" w14:textId="77777777" w:rsidR="007A2A99" w:rsidRDefault="00B64C5E" w:rsidP="007A2A99">
            <w:r>
              <w:t>Social skills</w:t>
            </w:r>
          </w:p>
        </w:tc>
        <w:tc>
          <w:tcPr>
            <w:tcW w:w="7938" w:type="dxa"/>
          </w:tcPr>
          <w:p w14:paraId="39C775DE" w14:textId="77777777" w:rsidR="007A2A99" w:rsidRDefault="00B64C5E" w:rsidP="007A2A99">
            <w:r>
              <w:t xml:space="preserve">Interacting, co-operating, collaborating, habits of mind, dispositions in action. </w:t>
            </w:r>
          </w:p>
        </w:tc>
      </w:tr>
    </w:tbl>
    <w:p w14:paraId="2784C486" w14:textId="2FCAFE27" w:rsidR="00B64C5E" w:rsidRPr="004F74B6" w:rsidRDefault="00B64C5E" w:rsidP="00331425">
      <w:pPr>
        <w:jc w:val="center"/>
        <w:rPr>
          <w:sz w:val="16"/>
          <w:szCs w:val="16"/>
        </w:rPr>
      </w:pPr>
      <w:r w:rsidRPr="004F74B6">
        <w:rPr>
          <w:sz w:val="16"/>
          <w:szCs w:val="16"/>
        </w:rPr>
        <w:t xml:space="preserve">From Kuthltau, C., Maniotes, L. &amp; Caspari, A. (2012) </w:t>
      </w:r>
      <w:r w:rsidRPr="004F74B6">
        <w:rPr>
          <w:i/>
          <w:sz w:val="16"/>
          <w:szCs w:val="16"/>
        </w:rPr>
        <w:t>Guided Inquiry Design: A framework for inquiry in your school</w:t>
      </w:r>
      <w:r w:rsidRPr="004F74B6">
        <w:rPr>
          <w:sz w:val="16"/>
          <w:szCs w:val="16"/>
        </w:rPr>
        <w:t>.  Santa Barbara, CA: Libraries Unlimited.</w:t>
      </w:r>
      <w:r w:rsidR="004F74B6" w:rsidRPr="004F74B6">
        <w:rPr>
          <w:sz w:val="16"/>
          <w:szCs w:val="16"/>
        </w:rPr>
        <w:t xml:space="preserve"> Figure 1.3 Five kinds of learning through Guided Inquiry,</w:t>
      </w:r>
      <w:r w:rsidRPr="004F74B6">
        <w:rPr>
          <w:sz w:val="16"/>
          <w:szCs w:val="16"/>
        </w:rPr>
        <w:t xml:space="preserve"> P9</w:t>
      </w:r>
    </w:p>
    <w:p w14:paraId="2B741482" w14:textId="77777777" w:rsidR="00052400" w:rsidRPr="009F1171" w:rsidRDefault="00052400" w:rsidP="00331425">
      <w:pPr>
        <w:pStyle w:val="ListParagraph"/>
        <w:numPr>
          <w:ilvl w:val="0"/>
          <w:numId w:val="7"/>
        </w:numPr>
        <w:ind w:left="0"/>
        <w:rPr>
          <w:rFonts w:asciiTheme="minorHAnsi" w:hAnsiTheme="minorHAnsi"/>
          <w:b/>
        </w:rPr>
      </w:pPr>
      <w:r w:rsidRPr="00052400">
        <w:rPr>
          <w:rFonts w:asciiTheme="minorHAnsi" w:hAnsiTheme="minorHAnsi"/>
          <w:b/>
        </w:rPr>
        <w:t>Wide range of sources</w:t>
      </w:r>
      <w:r>
        <w:rPr>
          <w:rFonts w:asciiTheme="minorHAnsi" w:hAnsiTheme="minorHAnsi"/>
          <w:b/>
        </w:rPr>
        <w:t xml:space="preserve"> </w:t>
      </w:r>
      <w:r w:rsidRPr="009F1171">
        <w:rPr>
          <w:rFonts w:asciiTheme="minorHAnsi" w:hAnsiTheme="minorHAnsi"/>
        </w:rPr>
        <w:t>–</w:t>
      </w:r>
      <w:r w:rsidR="009F1171" w:rsidRPr="009F1171">
        <w:rPr>
          <w:rFonts w:asciiTheme="minorHAnsi" w:hAnsiTheme="minorHAnsi"/>
        </w:rPr>
        <w:t xml:space="preserve"> (</w:t>
      </w:r>
      <w:r w:rsidRPr="009F1171">
        <w:rPr>
          <w:rFonts w:asciiTheme="minorHAnsi" w:hAnsiTheme="minorHAnsi"/>
        </w:rPr>
        <w:t>See p101-115</w:t>
      </w:r>
      <w:r w:rsidR="009F1171" w:rsidRPr="009F1171">
        <w:rPr>
          <w:rFonts w:asciiTheme="minorHAnsi" w:hAnsiTheme="minorHAnsi"/>
        </w:rPr>
        <w:t xml:space="preserve"> Guided Inquiry: Learning in the 21</w:t>
      </w:r>
      <w:r w:rsidR="009F1171" w:rsidRPr="009F1171">
        <w:rPr>
          <w:rFonts w:asciiTheme="minorHAnsi" w:hAnsiTheme="minorHAnsi"/>
          <w:vertAlign w:val="superscript"/>
        </w:rPr>
        <w:t>st</w:t>
      </w:r>
      <w:r w:rsidR="009F1171" w:rsidRPr="009F1171">
        <w:rPr>
          <w:rFonts w:asciiTheme="minorHAnsi" w:hAnsiTheme="minorHAnsi"/>
        </w:rPr>
        <w:t xml:space="preserve"> Century.)</w:t>
      </w:r>
      <w:r w:rsidR="009F1171" w:rsidRPr="009F1171">
        <w:t xml:space="preserve"> </w:t>
      </w:r>
    </w:p>
    <w:p w14:paraId="1F43922D" w14:textId="77777777" w:rsidR="00745C29" w:rsidRDefault="00052400" w:rsidP="00331425">
      <w:r>
        <w:t xml:space="preserve">Possibly the most important thing is to provide easy overview sources to begin with, so that students don’t get overloaded with information, with Clickview and online and print encyclopedias the best place to start.  Students at Explore are looking for relevant information and to get an idea of the shape of the topic. Then Tls work with individual inquiry circles and individuals to help them locate </w:t>
      </w:r>
      <w:r>
        <w:lastRenderedPageBreak/>
        <w:t xml:space="preserve">the pertinent information they need for answering their inquiry questions. Then resources will be individual, specific, and students will need help in reading and understanding them. </w:t>
      </w:r>
    </w:p>
    <w:p w14:paraId="7E4B7EBE" w14:textId="77777777" w:rsidR="00052400" w:rsidRDefault="00052400" w:rsidP="00331425">
      <w:pPr>
        <w:pStyle w:val="ListParagraph"/>
        <w:numPr>
          <w:ilvl w:val="0"/>
          <w:numId w:val="7"/>
        </w:numPr>
        <w:ind w:left="0" w:hanging="357"/>
        <w:rPr>
          <w:rFonts w:asciiTheme="minorHAnsi" w:hAnsiTheme="minorHAnsi"/>
          <w:b/>
        </w:rPr>
      </w:pPr>
      <w:r w:rsidRPr="00052400">
        <w:rPr>
          <w:rFonts w:asciiTheme="minorHAnsi" w:hAnsiTheme="minorHAnsi"/>
          <w:b/>
        </w:rPr>
        <w:t xml:space="preserve">Inquiry tools for guiding and assessing </w:t>
      </w:r>
    </w:p>
    <w:p w14:paraId="314A3A48" w14:textId="77777777" w:rsidR="00745C29" w:rsidRDefault="00C6314D" w:rsidP="00745C29">
      <w:pPr>
        <w:rPr>
          <w:b/>
        </w:rPr>
      </w:pPr>
      <w:r>
        <w:rPr>
          <w:b/>
          <w:noProof/>
          <w:lang w:eastAsia="en-AU"/>
        </w:rPr>
        <mc:AlternateContent>
          <mc:Choice Requires="wps">
            <w:drawing>
              <wp:anchor distT="0" distB="0" distL="114300" distR="114300" simplePos="0" relativeHeight="251659264" behindDoc="0" locked="0" layoutInCell="1" allowOverlap="1" wp14:anchorId="697A8C57" wp14:editId="1D66CE48">
                <wp:simplePos x="0" y="0"/>
                <wp:positionH relativeFrom="margin">
                  <wp:align>center</wp:align>
                </wp:positionH>
                <wp:positionV relativeFrom="paragraph">
                  <wp:posOffset>13971</wp:posOffset>
                </wp:positionV>
                <wp:extent cx="3638550" cy="3276600"/>
                <wp:effectExtent l="0" t="0" r="19050" b="19050"/>
                <wp:wrapNone/>
                <wp:docPr id="39" name="Oval 39"/>
                <wp:cNvGraphicFramePr/>
                <a:graphic xmlns:a="http://schemas.openxmlformats.org/drawingml/2006/main">
                  <a:graphicData uri="http://schemas.microsoft.com/office/word/2010/wordprocessingShape">
                    <wps:wsp>
                      <wps:cNvSpPr/>
                      <wps:spPr>
                        <a:xfrm>
                          <a:off x="0" y="0"/>
                          <a:ext cx="3638550" cy="3276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A798AF" w14:textId="77777777" w:rsidR="00504C0F" w:rsidRDefault="00504C0F" w:rsidP="00504C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A8C57" id="Oval 39" o:spid="_x0000_s1026" style="position:absolute;margin-left:0;margin-top:1.1pt;width:286.5pt;height:2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" fillcolor="#5b9bd5 [3204]" strokecolor="#1f4d78 [1604]" strokeweight="1pt">
                <v:stroke joinstyle="miter"/>
                <v:textbox>
                  <w:txbxContent>
                    <w:p w14:paraId="76A798AF" w14:textId="77777777" w:rsidR="00504C0F" w:rsidRDefault="00504C0F" w:rsidP="00504C0F">
                      <w:pPr>
                        <w:jc w:val="center"/>
                      </w:pPr>
                    </w:p>
                  </w:txbxContent>
                </v:textbox>
                <w10:wrap anchorx="margin"/>
              </v:oval>
            </w:pict>
          </mc:Fallback>
        </mc:AlternateContent>
      </w:r>
    </w:p>
    <w:p w14:paraId="07AAAE5B" w14:textId="77777777" w:rsidR="00745C29" w:rsidRDefault="00504C0F" w:rsidP="00745C29">
      <w:pPr>
        <w:rPr>
          <w:b/>
        </w:rPr>
      </w:pPr>
      <w:r w:rsidRPr="00504C0F">
        <w:rPr>
          <w:b/>
          <w:noProof/>
          <w:lang w:eastAsia="en-AU"/>
        </w:rPr>
        <mc:AlternateContent>
          <mc:Choice Requires="wps">
            <w:drawing>
              <wp:anchor distT="0" distB="0" distL="114300" distR="114300" simplePos="0" relativeHeight="251669504" behindDoc="0" locked="0" layoutInCell="1" allowOverlap="1" wp14:anchorId="0C04707C" wp14:editId="215BEDBC">
                <wp:simplePos x="0" y="0"/>
                <wp:positionH relativeFrom="margin">
                  <wp:posOffset>2162175</wp:posOffset>
                </wp:positionH>
                <wp:positionV relativeFrom="paragraph">
                  <wp:posOffset>33020</wp:posOffset>
                </wp:positionV>
                <wp:extent cx="1504950" cy="5715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504950" cy="571500"/>
                        </a:xfrm>
                        <a:prstGeom prst="roundRect">
                          <a:avLst/>
                        </a:prstGeom>
                        <a:solidFill>
                          <a:srgbClr val="00B050"/>
                        </a:solidFill>
                        <a:ln w="12700" cap="flat" cmpd="sng" algn="ctr">
                          <a:solidFill>
                            <a:schemeClr val="bg1"/>
                          </a:solidFill>
                          <a:prstDash val="solid"/>
                          <a:miter lim="800000"/>
                        </a:ln>
                        <a:effectLst/>
                      </wps:spPr>
                      <wps:txbx>
                        <w:txbxContent>
                          <w:p w14:paraId="152ACE03" w14:textId="77777777" w:rsidR="00504C0F" w:rsidRPr="00083211" w:rsidRDefault="00504C0F" w:rsidP="00504C0F">
                            <w:pPr>
                              <w:jc w:val="center"/>
                              <w:rPr>
                                <w:b/>
                                <w:color w:val="FFFFFF" w:themeColor="background1"/>
                                <w:sz w:val="24"/>
                                <w:szCs w:val="24"/>
                              </w:rPr>
                            </w:pPr>
                            <w:r w:rsidRPr="00083211">
                              <w:rPr>
                                <w:b/>
                                <w:color w:val="FFFFFF" w:themeColor="background1"/>
                                <w:sz w:val="24"/>
                                <w:szCs w:val="24"/>
                              </w:rPr>
                              <w:t xml:space="preserve">Inquiry Community – Large group (Class) </w:t>
                            </w:r>
                          </w:p>
                          <w:p w14:paraId="262E057C" w14:textId="77777777" w:rsidR="00504C0F" w:rsidRDefault="00504C0F" w:rsidP="00504C0F">
                            <w:pPr>
                              <w:jc w:val="center"/>
                              <w:rPr>
                                <w:color w:val="FF0000"/>
                              </w:rPr>
                            </w:pPr>
                          </w:p>
                          <w:p w14:paraId="4E9528F5" w14:textId="77777777" w:rsidR="00504C0F" w:rsidRDefault="00504C0F" w:rsidP="00504C0F">
                            <w:pPr>
                              <w:jc w:val="center"/>
                              <w:rPr>
                                <w:color w:val="FF0000"/>
                              </w:rPr>
                            </w:pPr>
                            <w:r>
                              <w:rPr>
                                <w:color w:val="FF0000"/>
                              </w:rPr>
                              <w:t>*(</w:t>
                            </w:r>
                          </w:p>
                          <w:p w14:paraId="4B5120B6" w14:textId="77777777" w:rsidR="00504C0F" w:rsidRPr="00504C0F" w:rsidRDefault="00504C0F" w:rsidP="00504C0F">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4707C" id="Rounded Rectangle 45" o:spid="_x0000_s1027" style="position:absolute;margin-left:170.25pt;margin-top:2.6pt;width:118.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" fillcolor="#00b050" strokecolor="white [3212]" strokeweight="1pt">
                <v:stroke joinstyle="miter"/>
                <v:textbox>
                  <w:txbxContent>
                    <w:p w14:paraId="152ACE03" w14:textId="77777777" w:rsidR="00504C0F" w:rsidRPr="00083211" w:rsidRDefault="00504C0F" w:rsidP="00504C0F">
                      <w:pPr>
                        <w:jc w:val="center"/>
                        <w:rPr>
                          <w:b/>
                          <w:color w:val="FFFFFF" w:themeColor="background1"/>
                          <w:sz w:val="24"/>
                          <w:szCs w:val="24"/>
                        </w:rPr>
                      </w:pPr>
                      <w:r w:rsidRPr="00083211">
                        <w:rPr>
                          <w:b/>
                          <w:color w:val="FFFFFF" w:themeColor="background1"/>
                          <w:sz w:val="24"/>
                          <w:szCs w:val="24"/>
                        </w:rPr>
                        <w:t xml:space="preserve">Inquiry Community – Large group (Class) </w:t>
                      </w:r>
                    </w:p>
                    <w:p w14:paraId="262E057C" w14:textId="77777777" w:rsidR="00504C0F" w:rsidRDefault="00504C0F" w:rsidP="00504C0F">
                      <w:pPr>
                        <w:jc w:val="center"/>
                        <w:rPr>
                          <w:color w:val="FF0000"/>
                        </w:rPr>
                      </w:pPr>
                    </w:p>
                    <w:p w14:paraId="4E9528F5" w14:textId="77777777" w:rsidR="00504C0F" w:rsidRDefault="00504C0F" w:rsidP="00504C0F">
                      <w:pPr>
                        <w:jc w:val="center"/>
                        <w:rPr>
                          <w:color w:val="FF0000"/>
                        </w:rPr>
                      </w:pPr>
                      <w:r>
                        <w:rPr>
                          <w:color w:val="FF0000"/>
                        </w:rPr>
                        <w:t>*(</w:t>
                      </w:r>
                    </w:p>
                    <w:p w14:paraId="4B5120B6" w14:textId="77777777" w:rsidR="00504C0F" w:rsidRPr="00504C0F" w:rsidRDefault="00504C0F" w:rsidP="00504C0F">
                      <w:pPr>
                        <w:jc w:val="center"/>
                        <w:rPr>
                          <w:color w:val="FF0000"/>
                        </w:rPr>
                      </w:pPr>
                    </w:p>
                  </w:txbxContent>
                </v:textbox>
                <w10:wrap anchorx="margin"/>
              </v:roundrect>
            </w:pict>
          </mc:Fallback>
        </mc:AlternateContent>
      </w:r>
    </w:p>
    <w:p w14:paraId="39EF9680" w14:textId="77777777" w:rsidR="00745C29" w:rsidRDefault="00745C29" w:rsidP="00745C29">
      <w:pPr>
        <w:rPr>
          <w:b/>
        </w:rPr>
      </w:pPr>
    </w:p>
    <w:p w14:paraId="376D843E" w14:textId="77777777" w:rsidR="00745C29" w:rsidRPr="00745C29" w:rsidRDefault="00C6314D" w:rsidP="00745C29">
      <w:pPr>
        <w:rPr>
          <w:b/>
        </w:rPr>
      </w:pPr>
      <w:r>
        <w:rPr>
          <w:b/>
          <w:noProof/>
          <w:lang w:eastAsia="en-AU"/>
        </w:rPr>
        <mc:AlternateContent>
          <mc:Choice Requires="wps">
            <w:drawing>
              <wp:anchor distT="0" distB="0" distL="114300" distR="114300" simplePos="0" relativeHeight="251662336" behindDoc="0" locked="0" layoutInCell="1" allowOverlap="1" wp14:anchorId="5EBC10F9" wp14:editId="6FE40BD4">
                <wp:simplePos x="0" y="0"/>
                <wp:positionH relativeFrom="margin">
                  <wp:align>center</wp:align>
                </wp:positionH>
                <wp:positionV relativeFrom="paragraph">
                  <wp:posOffset>100330</wp:posOffset>
                </wp:positionV>
                <wp:extent cx="1828800" cy="1419225"/>
                <wp:effectExtent l="0" t="0" r="19050" b="28575"/>
                <wp:wrapNone/>
                <wp:docPr id="41" name="Oval 41"/>
                <wp:cNvGraphicFramePr/>
                <a:graphic xmlns:a="http://schemas.openxmlformats.org/drawingml/2006/main">
                  <a:graphicData uri="http://schemas.microsoft.com/office/word/2010/wordprocessingShape">
                    <wps:wsp>
                      <wps:cNvSpPr/>
                      <wps:spPr>
                        <a:xfrm>
                          <a:off x="0" y="0"/>
                          <a:ext cx="1828800" cy="14192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E1F4FC" w14:textId="77777777" w:rsidR="00504C0F" w:rsidRPr="00083211" w:rsidRDefault="00504C0F" w:rsidP="00504C0F">
                            <w:pPr>
                              <w:spacing w:after="0" w:line="240" w:lineRule="auto"/>
                              <w:jc w:val="center"/>
                              <w:rPr>
                                <w:b/>
                                <w:sz w:val="24"/>
                                <w:szCs w:val="24"/>
                              </w:rPr>
                            </w:pPr>
                            <w:r w:rsidRPr="00083211">
                              <w:rPr>
                                <w:b/>
                                <w:sz w:val="24"/>
                                <w:szCs w:val="24"/>
                              </w:rPr>
                              <w:t>Inquiry circle</w:t>
                            </w:r>
                            <w:r w:rsidR="00083211">
                              <w:rPr>
                                <w:b/>
                                <w:sz w:val="24"/>
                                <w:szCs w:val="24"/>
                              </w:rPr>
                              <w:t>s</w:t>
                            </w:r>
                          </w:p>
                          <w:p w14:paraId="1E805D1D" w14:textId="77777777" w:rsidR="00504C0F" w:rsidRPr="00083211" w:rsidRDefault="00504C0F" w:rsidP="00504C0F">
                            <w:pPr>
                              <w:spacing w:after="0" w:line="240" w:lineRule="auto"/>
                              <w:jc w:val="center"/>
                              <w:rPr>
                                <w:b/>
                                <w:sz w:val="24"/>
                                <w:szCs w:val="24"/>
                              </w:rPr>
                            </w:pPr>
                            <w:r w:rsidRPr="00083211">
                              <w:rPr>
                                <w:b/>
                                <w:sz w:val="24"/>
                                <w:szCs w:val="24"/>
                              </w:rPr>
                              <w:t>(small groups)</w:t>
                            </w:r>
                          </w:p>
                          <w:p w14:paraId="3D80EBCA" w14:textId="77777777" w:rsidR="00504C0F" w:rsidRDefault="00504C0F" w:rsidP="00504C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C10F9" id="Oval 41" o:spid="_x0000_s1028" style="position:absolute;margin-left:0;margin-top:7.9pt;width:2in;height:111.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" fillcolor="red" strokecolor="#1f4d78 [1604]" strokeweight="1pt">
                <v:stroke joinstyle="miter"/>
                <v:textbox>
                  <w:txbxContent>
                    <w:p w14:paraId="53E1F4FC" w14:textId="77777777" w:rsidR="00504C0F" w:rsidRPr="00083211" w:rsidRDefault="00504C0F" w:rsidP="00504C0F">
                      <w:pPr>
                        <w:spacing w:after="0" w:line="240" w:lineRule="auto"/>
                        <w:jc w:val="center"/>
                        <w:rPr>
                          <w:b/>
                          <w:sz w:val="24"/>
                          <w:szCs w:val="24"/>
                        </w:rPr>
                      </w:pPr>
                      <w:r w:rsidRPr="00083211">
                        <w:rPr>
                          <w:b/>
                          <w:sz w:val="24"/>
                          <w:szCs w:val="24"/>
                        </w:rPr>
                        <w:t>Inquiry circle</w:t>
                      </w:r>
                      <w:r w:rsidR="00083211">
                        <w:rPr>
                          <w:b/>
                          <w:sz w:val="24"/>
                          <w:szCs w:val="24"/>
                        </w:rPr>
                        <w:t>s</w:t>
                      </w:r>
                    </w:p>
                    <w:p w14:paraId="1E805D1D" w14:textId="77777777" w:rsidR="00504C0F" w:rsidRPr="00083211" w:rsidRDefault="00504C0F" w:rsidP="00504C0F">
                      <w:pPr>
                        <w:spacing w:after="0" w:line="240" w:lineRule="auto"/>
                        <w:jc w:val="center"/>
                        <w:rPr>
                          <w:b/>
                          <w:sz w:val="24"/>
                          <w:szCs w:val="24"/>
                        </w:rPr>
                      </w:pPr>
                      <w:r w:rsidRPr="00083211">
                        <w:rPr>
                          <w:b/>
                          <w:sz w:val="24"/>
                          <w:szCs w:val="24"/>
                        </w:rPr>
                        <w:t>(</w:t>
                      </w:r>
                      <w:proofErr w:type="gramStart"/>
                      <w:r w:rsidRPr="00083211">
                        <w:rPr>
                          <w:b/>
                          <w:sz w:val="24"/>
                          <w:szCs w:val="24"/>
                        </w:rPr>
                        <w:t>small</w:t>
                      </w:r>
                      <w:proofErr w:type="gramEnd"/>
                      <w:r w:rsidRPr="00083211">
                        <w:rPr>
                          <w:b/>
                          <w:sz w:val="24"/>
                          <w:szCs w:val="24"/>
                        </w:rPr>
                        <w:t xml:space="preserve"> groups)</w:t>
                      </w:r>
                    </w:p>
                    <w:p w14:paraId="3D80EBCA" w14:textId="77777777" w:rsidR="00504C0F" w:rsidRDefault="00504C0F" w:rsidP="00504C0F">
                      <w:pPr>
                        <w:jc w:val="center"/>
                      </w:pPr>
                    </w:p>
                  </w:txbxContent>
                </v:textbox>
                <w10:wrap anchorx="margin"/>
              </v:oval>
            </w:pict>
          </mc:Fallback>
        </mc:AlternateContent>
      </w:r>
    </w:p>
    <w:p w14:paraId="7F770CE5" w14:textId="77777777" w:rsidR="00583727" w:rsidRDefault="00583727" w:rsidP="00745C29">
      <w:pPr>
        <w:pStyle w:val="ListParagraph"/>
        <w:ind w:left="-153"/>
        <w:rPr>
          <w:rFonts w:asciiTheme="minorHAnsi" w:hAnsiTheme="minorHAnsi"/>
          <w:b/>
        </w:rPr>
      </w:pPr>
    </w:p>
    <w:p w14:paraId="1536AD3F" w14:textId="77777777" w:rsidR="005D6101" w:rsidRDefault="00083211" w:rsidP="00745C29">
      <w:pPr>
        <w:pStyle w:val="ListParagraph"/>
        <w:ind w:left="-153"/>
        <w:rPr>
          <w:rFonts w:asciiTheme="minorHAnsi" w:hAnsiTheme="minorHAnsi"/>
          <w:b/>
        </w:rPr>
      </w:pPr>
      <w:r>
        <w:rPr>
          <w:noProof/>
          <w:lang w:val="en-AU" w:eastAsia="en-AU"/>
        </w:rPr>
        <mc:AlternateContent>
          <mc:Choice Requires="wps">
            <w:drawing>
              <wp:anchor distT="0" distB="0" distL="114300" distR="114300" simplePos="0" relativeHeight="251661312" behindDoc="0" locked="0" layoutInCell="1" allowOverlap="1" wp14:anchorId="1AA6A906" wp14:editId="06AEF8F7">
                <wp:simplePos x="0" y="0"/>
                <wp:positionH relativeFrom="margin">
                  <wp:posOffset>-47625</wp:posOffset>
                </wp:positionH>
                <wp:positionV relativeFrom="paragraph">
                  <wp:posOffset>2243455</wp:posOffset>
                </wp:positionV>
                <wp:extent cx="6381750" cy="63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381750" cy="635"/>
                        </a:xfrm>
                        <a:prstGeom prst="rect">
                          <a:avLst/>
                        </a:prstGeom>
                        <a:solidFill>
                          <a:prstClr val="white"/>
                        </a:solidFill>
                        <a:ln>
                          <a:noFill/>
                        </a:ln>
                        <a:effectLst/>
                      </wps:spPr>
                      <wps:txbx>
                        <w:txbxContent>
                          <w:p w14:paraId="2D19C1FE" w14:textId="77777777" w:rsidR="00745C29" w:rsidRPr="00083211" w:rsidRDefault="00083211" w:rsidP="00083211">
                            <w:pPr>
                              <w:jc w:val="center"/>
                              <w:rPr>
                                <w:sz w:val="18"/>
                                <w:szCs w:val="18"/>
                              </w:rPr>
                            </w:pPr>
                            <w:r w:rsidRPr="00B64C5E">
                              <w:rPr>
                                <w:sz w:val="18"/>
                                <w:szCs w:val="18"/>
                              </w:rPr>
                              <w:t xml:space="preserve">From Kuthltau, C., Maniotes, L. &amp; Caspari, A. (2012) </w:t>
                            </w:r>
                            <w:r w:rsidRPr="00B64C5E">
                              <w:rPr>
                                <w:i/>
                                <w:sz w:val="18"/>
                                <w:szCs w:val="18"/>
                              </w:rPr>
                              <w:t>Guided Inquiry Design: A framework for inquiry in your school</w:t>
                            </w:r>
                            <w:r w:rsidRPr="00B64C5E">
                              <w:rPr>
                                <w:sz w:val="18"/>
                                <w:szCs w:val="18"/>
                              </w:rPr>
                              <w:t>.  Santa Barbara, CA: Libraries Unlimited.</w:t>
                            </w:r>
                            <w:r w:rsidR="006402CA">
                              <w:rPr>
                                <w:sz w:val="18"/>
                                <w:szCs w:val="18"/>
                              </w:rPr>
                              <w:t xml:space="preserve"> </w:t>
                            </w:r>
                            <w:r>
                              <w:rPr>
                                <w:sz w:val="18"/>
                                <w:szCs w:val="18"/>
                              </w:rPr>
                              <w:t>Figure 3.3 Interdependence of inquiry tools, p47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A6A906" id="_x0000_t202" coordsize="21600,21600" o:spt="202" path="m,l,21600r21600,l21600,xe">
                <v:stroke joinstyle="miter"/>
                <v:path gradientshapeok="t" o:connecttype="rect"/>
              </v:shapetype>
              <v:shape id="Text Box 40" o:spid="_x0000_s1029" type="#_x0000_t202" style="position:absolute;left:0;text-align:left;margin-left:-3.75pt;margin-top:176.65pt;width:502.5pt;height:.0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" stroked="f">
                <v:textbox style="mso-fit-shape-to-text:t" inset="0,0,0,0">
                  <w:txbxContent>
                    <w:p w14:paraId="2D19C1FE" w14:textId="77777777" w:rsidR="00745C29" w:rsidRPr="00083211" w:rsidRDefault="00083211" w:rsidP="00083211">
                      <w:pPr>
                        <w:jc w:val="center"/>
                        <w:rPr>
                          <w:sz w:val="18"/>
                          <w:szCs w:val="18"/>
                        </w:rPr>
                      </w:pPr>
                      <w:r w:rsidRPr="00B64C5E">
                        <w:rPr>
                          <w:sz w:val="18"/>
                          <w:szCs w:val="18"/>
                        </w:rPr>
                        <w:t xml:space="preserve">From </w:t>
                      </w:r>
                      <w:proofErr w:type="spellStart"/>
                      <w:r w:rsidRPr="00B64C5E">
                        <w:rPr>
                          <w:sz w:val="18"/>
                          <w:szCs w:val="18"/>
                        </w:rPr>
                        <w:t>Kuthltau</w:t>
                      </w:r>
                      <w:proofErr w:type="spellEnd"/>
                      <w:r w:rsidRPr="00B64C5E">
                        <w:rPr>
                          <w:sz w:val="18"/>
                          <w:szCs w:val="18"/>
                        </w:rPr>
                        <w:t xml:space="preserve">, C., Maniotes, L. &amp; </w:t>
                      </w:r>
                      <w:proofErr w:type="spellStart"/>
                      <w:r w:rsidRPr="00B64C5E">
                        <w:rPr>
                          <w:sz w:val="18"/>
                          <w:szCs w:val="18"/>
                        </w:rPr>
                        <w:t>Caspari</w:t>
                      </w:r>
                      <w:proofErr w:type="spellEnd"/>
                      <w:r w:rsidRPr="00B64C5E">
                        <w:rPr>
                          <w:sz w:val="18"/>
                          <w:szCs w:val="18"/>
                        </w:rPr>
                        <w:t xml:space="preserve">, A. (2012) </w:t>
                      </w:r>
                      <w:r w:rsidRPr="00B64C5E">
                        <w:rPr>
                          <w:i/>
                          <w:sz w:val="18"/>
                          <w:szCs w:val="18"/>
                        </w:rPr>
                        <w:t>Guided Inquiry Design: A framework for inquiry in your school</w:t>
                      </w:r>
                      <w:r w:rsidRPr="00B64C5E">
                        <w:rPr>
                          <w:sz w:val="18"/>
                          <w:szCs w:val="18"/>
                        </w:rPr>
                        <w:t>.  Santa Barbara, CA: Libraries Unlimited.</w:t>
                      </w:r>
                      <w:r w:rsidR="006402CA">
                        <w:rPr>
                          <w:sz w:val="18"/>
                          <w:szCs w:val="18"/>
                        </w:rPr>
                        <w:t xml:space="preserve"> </w:t>
                      </w:r>
                      <w:r>
                        <w:rPr>
                          <w:sz w:val="18"/>
                          <w:szCs w:val="18"/>
                        </w:rPr>
                        <w:t>Figure 3.3 Interdependence of inquiry tools, p47</w:t>
                      </w:r>
                    </w:p>
                  </w:txbxContent>
                </v:textbox>
                <w10:wrap anchorx="margin"/>
              </v:shape>
            </w:pict>
          </mc:Fallback>
        </mc:AlternateContent>
      </w:r>
      <w:r w:rsidR="00504C0F">
        <w:rPr>
          <w:b/>
          <w:noProof/>
          <w:lang w:val="en-AU" w:eastAsia="en-AU"/>
        </w:rPr>
        <mc:AlternateContent>
          <mc:Choice Requires="wps">
            <w:drawing>
              <wp:anchor distT="0" distB="0" distL="114300" distR="114300" simplePos="0" relativeHeight="251671552" behindDoc="0" locked="0" layoutInCell="1" allowOverlap="1" wp14:anchorId="0191CE89" wp14:editId="51AD1717">
                <wp:simplePos x="0" y="0"/>
                <wp:positionH relativeFrom="column">
                  <wp:posOffset>1438275</wp:posOffset>
                </wp:positionH>
                <wp:positionV relativeFrom="page">
                  <wp:posOffset>3504565</wp:posOffset>
                </wp:positionV>
                <wp:extent cx="923925" cy="561975"/>
                <wp:effectExtent l="0" t="0" r="28575" b="28575"/>
                <wp:wrapNone/>
                <wp:docPr id="43" name="Rounded Rectangle 43"/>
                <wp:cNvGraphicFramePr/>
                <a:graphic xmlns:a="http://schemas.openxmlformats.org/drawingml/2006/main">
                  <a:graphicData uri="http://schemas.microsoft.com/office/word/2010/wordprocessingShape">
                    <wps:wsp>
                      <wps:cNvSpPr/>
                      <wps:spPr>
                        <a:xfrm>
                          <a:off x="0" y="0"/>
                          <a:ext cx="923925" cy="561975"/>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75162B52" w14:textId="77777777" w:rsidR="00504C0F" w:rsidRPr="00504C0F" w:rsidRDefault="00504C0F" w:rsidP="00504C0F">
                            <w:pPr>
                              <w:spacing w:after="0" w:line="240" w:lineRule="auto"/>
                              <w:jc w:val="center"/>
                              <w:rPr>
                                <w:b/>
                                <w:sz w:val="18"/>
                                <w:szCs w:val="18"/>
                              </w:rPr>
                            </w:pPr>
                            <w:r w:rsidRPr="00504C0F">
                              <w:rPr>
                                <w:b/>
                                <w:sz w:val="18"/>
                                <w:szCs w:val="18"/>
                              </w:rPr>
                              <w:t>Inquiry Chart</w:t>
                            </w:r>
                          </w:p>
                          <w:p w14:paraId="6E88D056" w14:textId="77777777" w:rsidR="00504C0F" w:rsidRPr="00504C0F" w:rsidRDefault="00504C0F" w:rsidP="00504C0F">
                            <w:pPr>
                              <w:spacing w:after="0" w:line="240" w:lineRule="auto"/>
                              <w:jc w:val="center"/>
                              <w:rPr>
                                <w:b/>
                                <w:sz w:val="18"/>
                                <w:szCs w:val="18"/>
                              </w:rPr>
                            </w:pPr>
                            <w:r w:rsidRPr="00504C0F">
                              <w:rPr>
                                <w:b/>
                                <w:sz w:val="18"/>
                                <w:szCs w:val="18"/>
                              </w:rPr>
                              <w:t>(Individual)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1CE89" id="Rounded Rectangle 43" o:spid="_x0000_s1030" style="position:absolute;left:0;text-align:left;margin-left:113.25pt;margin-top:275.95pt;width:72.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" fillcolor="yellow" strokecolor="#41719c" strokeweight="1pt">
                <v:stroke joinstyle="miter"/>
                <v:textbox>
                  <w:txbxContent>
                    <w:p w14:paraId="75162B52" w14:textId="77777777" w:rsidR="00504C0F" w:rsidRPr="00504C0F" w:rsidRDefault="00504C0F" w:rsidP="00504C0F">
                      <w:pPr>
                        <w:spacing w:after="0" w:line="240" w:lineRule="auto"/>
                        <w:jc w:val="center"/>
                        <w:rPr>
                          <w:b/>
                          <w:sz w:val="18"/>
                          <w:szCs w:val="18"/>
                        </w:rPr>
                      </w:pPr>
                      <w:r w:rsidRPr="00504C0F">
                        <w:rPr>
                          <w:b/>
                          <w:sz w:val="18"/>
                          <w:szCs w:val="18"/>
                        </w:rPr>
                        <w:t>Inquiry Chart</w:t>
                      </w:r>
                    </w:p>
                    <w:p w14:paraId="6E88D056" w14:textId="77777777" w:rsidR="00504C0F" w:rsidRPr="00504C0F" w:rsidRDefault="00504C0F" w:rsidP="00504C0F">
                      <w:pPr>
                        <w:spacing w:after="0" w:line="240" w:lineRule="auto"/>
                        <w:jc w:val="center"/>
                        <w:rPr>
                          <w:b/>
                          <w:sz w:val="18"/>
                          <w:szCs w:val="18"/>
                        </w:rPr>
                      </w:pPr>
                      <w:r w:rsidRPr="00504C0F">
                        <w:rPr>
                          <w:b/>
                          <w:sz w:val="18"/>
                          <w:szCs w:val="18"/>
                        </w:rPr>
                        <w:t>(Individual)</w:t>
                      </w:r>
                    </w:p>
                  </w:txbxContent>
                </v:textbox>
                <w10:wrap anchory="page"/>
              </v:roundrect>
            </w:pict>
          </mc:Fallback>
        </mc:AlternateContent>
      </w:r>
    </w:p>
    <w:p w14:paraId="6DA10DB2" w14:textId="77777777" w:rsidR="005D6101" w:rsidRPr="005D6101" w:rsidRDefault="005D6101" w:rsidP="005D6101">
      <w:pPr>
        <w:rPr>
          <w:lang w:val="en-US"/>
        </w:rPr>
      </w:pPr>
    </w:p>
    <w:p w14:paraId="56974E43" w14:textId="77777777" w:rsidR="005D6101" w:rsidRPr="005D6101" w:rsidRDefault="009F1171" w:rsidP="005D6101">
      <w:pPr>
        <w:rPr>
          <w:lang w:val="en-US"/>
        </w:rPr>
      </w:pPr>
      <w:r>
        <w:rPr>
          <w:b/>
          <w:noProof/>
          <w:lang w:eastAsia="en-AU"/>
        </w:rPr>
        <mc:AlternateContent>
          <mc:Choice Requires="wps">
            <w:drawing>
              <wp:anchor distT="0" distB="0" distL="114300" distR="114300" simplePos="0" relativeHeight="251670528" behindDoc="0" locked="0" layoutInCell="1" allowOverlap="1" wp14:anchorId="785BA578" wp14:editId="6EE7E946">
                <wp:simplePos x="0" y="0"/>
                <wp:positionH relativeFrom="column">
                  <wp:posOffset>3324225</wp:posOffset>
                </wp:positionH>
                <wp:positionV relativeFrom="paragraph">
                  <wp:posOffset>123825</wp:posOffset>
                </wp:positionV>
                <wp:extent cx="1000125" cy="5334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000125" cy="533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60AC17" w14:textId="77777777" w:rsidR="00504C0F" w:rsidRPr="00504C0F" w:rsidRDefault="00504C0F" w:rsidP="00504C0F">
                            <w:pPr>
                              <w:jc w:val="center"/>
                              <w:rPr>
                                <w:b/>
                                <w:color w:val="000000" w:themeColor="text1"/>
                                <w:sz w:val="20"/>
                                <w:szCs w:val="20"/>
                              </w:rPr>
                            </w:pPr>
                            <w:r w:rsidRPr="00504C0F">
                              <w:rPr>
                                <w:b/>
                                <w:color w:val="000000" w:themeColor="text1"/>
                                <w:sz w:val="20"/>
                                <w:szCs w:val="20"/>
                              </w:rPr>
                              <w:t>Inquiry log (Individual</w:t>
                            </w:r>
                            <w:r>
                              <w:rPr>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A578" id="Rounded Rectangle 42" o:spid="_x0000_s1031" style="position:absolute;margin-left:261.75pt;margin-top:9.75pt;width:78.7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" fillcolor="yellow" strokecolor="#1f4d78 [1604]" strokeweight="1pt">
                <v:stroke joinstyle="miter"/>
                <v:textbox>
                  <w:txbxContent>
                    <w:p w14:paraId="4660AC17" w14:textId="77777777" w:rsidR="00504C0F" w:rsidRPr="00504C0F" w:rsidRDefault="00504C0F" w:rsidP="00504C0F">
                      <w:pPr>
                        <w:jc w:val="center"/>
                        <w:rPr>
                          <w:b/>
                          <w:color w:val="000000" w:themeColor="text1"/>
                          <w:sz w:val="20"/>
                          <w:szCs w:val="20"/>
                        </w:rPr>
                      </w:pPr>
                      <w:r w:rsidRPr="00504C0F">
                        <w:rPr>
                          <w:b/>
                          <w:color w:val="000000" w:themeColor="text1"/>
                          <w:sz w:val="20"/>
                          <w:szCs w:val="20"/>
                        </w:rPr>
                        <w:t>Inquiry log (Individual</w:t>
                      </w:r>
                      <w:r>
                        <w:rPr>
                          <w:b/>
                          <w:color w:val="000000" w:themeColor="text1"/>
                          <w:sz w:val="20"/>
                          <w:szCs w:val="20"/>
                        </w:rPr>
                        <w:t>)</w:t>
                      </w:r>
                    </w:p>
                  </w:txbxContent>
                </v:textbox>
              </v:roundrect>
            </w:pict>
          </mc:Fallback>
        </mc:AlternateContent>
      </w:r>
      <w:r>
        <w:rPr>
          <w:b/>
          <w:noProof/>
          <w:lang w:eastAsia="en-AU"/>
        </w:rPr>
        <mc:AlternateContent>
          <mc:Choice Requires="wps">
            <w:drawing>
              <wp:anchor distT="0" distB="0" distL="114300" distR="114300" simplePos="0" relativeHeight="251667456" behindDoc="0" locked="0" layoutInCell="1" allowOverlap="1" wp14:anchorId="51ED05DC" wp14:editId="0D06A443">
                <wp:simplePos x="0" y="0"/>
                <wp:positionH relativeFrom="margin">
                  <wp:align>center</wp:align>
                </wp:positionH>
                <wp:positionV relativeFrom="paragraph">
                  <wp:posOffset>9525</wp:posOffset>
                </wp:positionV>
                <wp:extent cx="1285875" cy="45720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1285875" cy="45720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52C2F9F6" w14:textId="77777777" w:rsidR="00504C0F" w:rsidRPr="00504C0F" w:rsidRDefault="00504C0F" w:rsidP="00504C0F">
                            <w:pPr>
                              <w:jc w:val="center"/>
                              <w:rPr>
                                <w:b/>
                                <w:sz w:val="20"/>
                                <w:szCs w:val="20"/>
                              </w:rPr>
                            </w:pPr>
                            <w:r w:rsidRPr="00504C0F">
                              <w:rPr>
                                <w:b/>
                                <w:sz w:val="20"/>
                                <w:szCs w:val="20"/>
                              </w:rPr>
                              <w:t>Inquiry Journal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D05DC" id="Rounded Rectangle 44" o:spid="_x0000_s1032" style="position:absolute;margin-left:0;margin-top:.75pt;width:101.25pt;height:3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" fillcolor="yellow" strokecolor="#41719c" strokeweight="1pt">
                <v:stroke joinstyle="miter"/>
                <v:textbox>
                  <w:txbxContent>
                    <w:p w14:paraId="52C2F9F6" w14:textId="77777777" w:rsidR="00504C0F" w:rsidRPr="00504C0F" w:rsidRDefault="00504C0F" w:rsidP="00504C0F">
                      <w:pPr>
                        <w:jc w:val="center"/>
                        <w:rPr>
                          <w:b/>
                          <w:sz w:val="20"/>
                          <w:szCs w:val="20"/>
                        </w:rPr>
                      </w:pPr>
                      <w:r w:rsidRPr="00504C0F">
                        <w:rPr>
                          <w:b/>
                          <w:sz w:val="20"/>
                          <w:szCs w:val="20"/>
                        </w:rPr>
                        <w:t>Inquiry Journal (Individual)</w:t>
                      </w:r>
                    </w:p>
                  </w:txbxContent>
                </v:textbox>
                <w10:wrap anchorx="margin"/>
              </v:roundrect>
            </w:pict>
          </mc:Fallback>
        </mc:AlternateContent>
      </w:r>
    </w:p>
    <w:p w14:paraId="05A25010" w14:textId="77777777" w:rsidR="005D6101" w:rsidRPr="005D6101" w:rsidRDefault="005D6101" w:rsidP="005D6101">
      <w:pPr>
        <w:rPr>
          <w:lang w:val="en-US"/>
        </w:rPr>
      </w:pPr>
    </w:p>
    <w:p w14:paraId="3EE6229F" w14:textId="77777777" w:rsidR="005D6101" w:rsidRPr="005D6101" w:rsidRDefault="005D6101" w:rsidP="005D6101">
      <w:pPr>
        <w:rPr>
          <w:lang w:val="en-US"/>
        </w:rPr>
      </w:pPr>
    </w:p>
    <w:p w14:paraId="1DCAF911" w14:textId="77777777" w:rsidR="005D6101" w:rsidRPr="005D6101" w:rsidRDefault="005D6101" w:rsidP="005D6101">
      <w:pPr>
        <w:rPr>
          <w:lang w:val="en-US"/>
        </w:rPr>
      </w:pPr>
    </w:p>
    <w:p w14:paraId="0EC1C9B6" w14:textId="77777777" w:rsidR="005D6101" w:rsidRPr="005D6101" w:rsidRDefault="005D6101" w:rsidP="005D6101">
      <w:pPr>
        <w:rPr>
          <w:lang w:val="en-US"/>
        </w:rPr>
      </w:pPr>
    </w:p>
    <w:p w14:paraId="3B63F800" w14:textId="77777777" w:rsidR="005D6101" w:rsidRPr="005D6101" w:rsidRDefault="005D6101" w:rsidP="005D6101">
      <w:pPr>
        <w:rPr>
          <w:lang w:val="en-US"/>
        </w:rPr>
      </w:pPr>
    </w:p>
    <w:p w14:paraId="4D8143D7" w14:textId="5F80E11E" w:rsidR="0098666E" w:rsidRDefault="0098666E" w:rsidP="005D6101">
      <w:pPr>
        <w:rPr>
          <w:b/>
          <w:lang w:val="en-US"/>
        </w:rPr>
      </w:pPr>
    </w:p>
    <w:p w14:paraId="731462B9" w14:textId="77777777" w:rsidR="005D6101" w:rsidRDefault="0098666E" w:rsidP="005D6101">
      <w:pPr>
        <w:rPr>
          <w:b/>
          <w:lang w:val="en-US"/>
        </w:rPr>
      </w:pPr>
      <w:r>
        <w:rPr>
          <w:b/>
          <w:lang w:val="en-US"/>
        </w:rPr>
        <w:t>Five kinds of learning/Inquiry tools: Questions for assessment</w:t>
      </w:r>
    </w:p>
    <w:tbl>
      <w:tblPr>
        <w:tblStyle w:val="TableGrid"/>
        <w:tblW w:w="0" w:type="auto"/>
        <w:tblLook w:val="04A0" w:firstRow="1" w:lastRow="0" w:firstColumn="1" w:lastColumn="0" w:noHBand="0" w:noVBand="1"/>
      </w:tblPr>
      <w:tblGrid>
        <w:gridCol w:w="1838"/>
        <w:gridCol w:w="2410"/>
        <w:gridCol w:w="3118"/>
        <w:gridCol w:w="1650"/>
      </w:tblGrid>
      <w:tr w:rsidR="006402CA" w:rsidRPr="006402CA" w14:paraId="599AD067" w14:textId="77777777" w:rsidTr="004F74B6">
        <w:tc>
          <w:tcPr>
            <w:tcW w:w="4248" w:type="dxa"/>
            <w:gridSpan w:val="2"/>
          </w:tcPr>
          <w:p w14:paraId="701C4851" w14:textId="77777777" w:rsidR="006402CA" w:rsidRPr="006402CA" w:rsidRDefault="006402CA" w:rsidP="005D6101">
            <w:pPr>
              <w:rPr>
                <w:b/>
                <w:sz w:val="20"/>
                <w:szCs w:val="20"/>
                <w:lang w:val="en-US"/>
              </w:rPr>
            </w:pPr>
            <w:r w:rsidRPr="006402CA">
              <w:rPr>
                <w:rStyle w:val="CommentReference"/>
                <w:b/>
                <w:sz w:val="20"/>
                <w:szCs w:val="20"/>
              </w:rPr>
              <w:t>Five kinds of learning through Guided Inquiry</w:t>
            </w:r>
          </w:p>
        </w:tc>
        <w:tc>
          <w:tcPr>
            <w:tcW w:w="3118" w:type="dxa"/>
          </w:tcPr>
          <w:p w14:paraId="080F4809" w14:textId="77777777" w:rsidR="006402CA" w:rsidRPr="006402CA" w:rsidRDefault="006402CA" w:rsidP="005D6101">
            <w:pPr>
              <w:rPr>
                <w:b/>
                <w:sz w:val="20"/>
                <w:szCs w:val="20"/>
                <w:lang w:val="en-US"/>
              </w:rPr>
            </w:pPr>
            <w:r w:rsidRPr="006402CA">
              <w:rPr>
                <w:b/>
                <w:sz w:val="20"/>
                <w:szCs w:val="20"/>
                <w:lang w:val="en-US"/>
              </w:rPr>
              <w:t>Guiding questions for assessment of learning</w:t>
            </w:r>
          </w:p>
        </w:tc>
        <w:tc>
          <w:tcPr>
            <w:tcW w:w="1650" w:type="dxa"/>
          </w:tcPr>
          <w:p w14:paraId="4D4B3771" w14:textId="77777777" w:rsidR="006402CA" w:rsidRPr="006402CA" w:rsidRDefault="006402CA" w:rsidP="005D6101">
            <w:pPr>
              <w:rPr>
                <w:b/>
                <w:sz w:val="20"/>
                <w:szCs w:val="20"/>
                <w:lang w:val="en-US"/>
              </w:rPr>
            </w:pPr>
            <w:r w:rsidRPr="006402CA">
              <w:rPr>
                <w:b/>
                <w:sz w:val="20"/>
                <w:szCs w:val="20"/>
                <w:lang w:val="en-US"/>
              </w:rPr>
              <w:t>Inquiry tools</w:t>
            </w:r>
          </w:p>
        </w:tc>
      </w:tr>
      <w:tr w:rsidR="006402CA" w:rsidRPr="006402CA" w14:paraId="669BB978" w14:textId="77777777" w:rsidTr="004F74B6">
        <w:tc>
          <w:tcPr>
            <w:tcW w:w="1838" w:type="dxa"/>
          </w:tcPr>
          <w:p w14:paraId="2339DDE8" w14:textId="77777777" w:rsidR="006402CA" w:rsidRPr="006402CA" w:rsidRDefault="006402CA" w:rsidP="005D6101">
            <w:pPr>
              <w:rPr>
                <w:b/>
                <w:sz w:val="18"/>
                <w:szCs w:val="18"/>
                <w:lang w:val="en-US"/>
              </w:rPr>
            </w:pPr>
            <w:r w:rsidRPr="006402CA">
              <w:rPr>
                <w:b/>
                <w:sz w:val="18"/>
                <w:szCs w:val="18"/>
                <w:lang w:val="en-US"/>
              </w:rPr>
              <w:t>INFORMATION LITERACY</w:t>
            </w:r>
          </w:p>
        </w:tc>
        <w:tc>
          <w:tcPr>
            <w:tcW w:w="2410" w:type="dxa"/>
          </w:tcPr>
          <w:p w14:paraId="7E02C2A0" w14:textId="77777777" w:rsidR="006402CA" w:rsidRPr="00335CE2" w:rsidRDefault="006402CA" w:rsidP="005D6101">
            <w:pPr>
              <w:rPr>
                <w:sz w:val="18"/>
                <w:szCs w:val="18"/>
                <w:lang w:val="en-US"/>
              </w:rPr>
            </w:pPr>
            <w:r w:rsidRPr="00335CE2">
              <w:rPr>
                <w:sz w:val="18"/>
                <w:szCs w:val="18"/>
                <w:lang w:val="en-US"/>
              </w:rPr>
              <w:t>Concepts for locating, evaluating, and using information</w:t>
            </w:r>
          </w:p>
        </w:tc>
        <w:tc>
          <w:tcPr>
            <w:tcW w:w="3118" w:type="dxa"/>
          </w:tcPr>
          <w:p w14:paraId="4AF180EA" w14:textId="77777777" w:rsidR="006402CA" w:rsidRPr="006402CA" w:rsidRDefault="006402CA" w:rsidP="005D6101">
            <w:pPr>
              <w:rPr>
                <w:b/>
                <w:sz w:val="18"/>
                <w:szCs w:val="18"/>
                <w:lang w:val="en-US"/>
              </w:rPr>
            </w:pPr>
            <w:r>
              <w:rPr>
                <w:b/>
                <w:sz w:val="18"/>
                <w:szCs w:val="18"/>
                <w:lang w:val="en-US"/>
              </w:rPr>
              <w:t>How are students growing their understanding of information literacy concepts, about how to locate, evaluate and use information?</w:t>
            </w:r>
          </w:p>
        </w:tc>
        <w:tc>
          <w:tcPr>
            <w:tcW w:w="1650" w:type="dxa"/>
          </w:tcPr>
          <w:p w14:paraId="2DEB7689" w14:textId="77777777" w:rsidR="006402CA" w:rsidRDefault="006402CA" w:rsidP="005D6101">
            <w:pPr>
              <w:rPr>
                <w:b/>
                <w:sz w:val="18"/>
                <w:szCs w:val="18"/>
                <w:lang w:val="en-US"/>
              </w:rPr>
            </w:pPr>
            <w:r>
              <w:rPr>
                <w:b/>
                <w:sz w:val="18"/>
                <w:szCs w:val="18"/>
                <w:lang w:val="en-US"/>
              </w:rPr>
              <w:t>Journal</w:t>
            </w:r>
          </w:p>
          <w:p w14:paraId="3D2F4454" w14:textId="77777777" w:rsidR="006402CA" w:rsidRDefault="006402CA" w:rsidP="005D6101">
            <w:pPr>
              <w:rPr>
                <w:b/>
                <w:sz w:val="18"/>
                <w:szCs w:val="18"/>
                <w:lang w:val="en-US"/>
              </w:rPr>
            </w:pPr>
            <w:r>
              <w:rPr>
                <w:b/>
                <w:sz w:val="18"/>
                <w:szCs w:val="18"/>
                <w:lang w:val="en-US"/>
              </w:rPr>
              <w:t>Log</w:t>
            </w:r>
          </w:p>
          <w:p w14:paraId="595D2D32" w14:textId="77777777" w:rsidR="006402CA" w:rsidRPr="006402CA" w:rsidRDefault="006402CA" w:rsidP="005D6101">
            <w:pPr>
              <w:rPr>
                <w:b/>
                <w:sz w:val="18"/>
                <w:szCs w:val="18"/>
                <w:lang w:val="en-US"/>
              </w:rPr>
            </w:pPr>
            <w:r>
              <w:rPr>
                <w:b/>
                <w:sz w:val="18"/>
                <w:szCs w:val="18"/>
                <w:lang w:val="en-US"/>
              </w:rPr>
              <w:t>Chart</w:t>
            </w:r>
          </w:p>
        </w:tc>
      </w:tr>
      <w:tr w:rsidR="006402CA" w:rsidRPr="006402CA" w14:paraId="18361C32" w14:textId="77777777" w:rsidTr="004F74B6">
        <w:tc>
          <w:tcPr>
            <w:tcW w:w="1838" w:type="dxa"/>
          </w:tcPr>
          <w:p w14:paraId="7F27166B" w14:textId="77777777" w:rsidR="006402CA" w:rsidRPr="006402CA" w:rsidRDefault="006402CA" w:rsidP="005D6101">
            <w:pPr>
              <w:rPr>
                <w:b/>
                <w:sz w:val="18"/>
                <w:szCs w:val="18"/>
                <w:lang w:val="en-US"/>
              </w:rPr>
            </w:pPr>
            <w:r w:rsidRPr="006402CA">
              <w:rPr>
                <w:b/>
                <w:sz w:val="18"/>
                <w:szCs w:val="18"/>
                <w:lang w:val="en-US"/>
              </w:rPr>
              <w:t>LEARNING HOW TO LEARN</w:t>
            </w:r>
          </w:p>
        </w:tc>
        <w:tc>
          <w:tcPr>
            <w:tcW w:w="2410" w:type="dxa"/>
          </w:tcPr>
          <w:p w14:paraId="1994014E" w14:textId="77777777" w:rsidR="006402CA" w:rsidRPr="00335CE2" w:rsidRDefault="00335CE2" w:rsidP="005D6101">
            <w:pPr>
              <w:rPr>
                <w:sz w:val="18"/>
                <w:szCs w:val="18"/>
                <w:lang w:val="en-US"/>
              </w:rPr>
            </w:pPr>
            <w:r w:rsidRPr="00335CE2">
              <w:rPr>
                <w:sz w:val="18"/>
                <w:szCs w:val="18"/>
                <w:lang w:val="en-US"/>
              </w:rPr>
              <w:t>Self-directed learning and personal interaction within the inquiry process</w:t>
            </w:r>
          </w:p>
        </w:tc>
        <w:tc>
          <w:tcPr>
            <w:tcW w:w="3118" w:type="dxa"/>
          </w:tcPr>
          <w:p w14:paraId="5E02DFAE" w14:textId="77777777" w:rsidR="006402CA" w:rsidRPr="006402CA" w:rsidRDefault="00335CE2" w:rsidP="005D6101">
            <w:pPr>
              <w:rPr>
                <w:b/>
                <w:sz w:val="18"/>
                <w:szCs w:val="18"/>
                <w:lang w:val="en-US"/>
              </w:rPr>
            </w:pPr>
            <w:r>
              <w:rPr>
                <w:b/>
                <w:sz w:val="18"/>
                <w:szCs w:val="18"/>
                <w:lang w:val="en-US"/>
              </w:rPr>
              <w:t>What do students understand about the inquiry process? What strategies support them to learn through inquiry?</w:t>
            </w:r>
          </w:p>
        </w:tc>
        <w:tc>
          <w:tcPr>
            <w:tcW w:w="1650" w:type="dxa"/>
          </w:tcPr>
          <w:p w14:paraId="2F4C07F4" w14:textId="77777777" w:rsidR="006402CA" w:rsidRDefault="00335CE2" w:rsidP="005D6101">
            <w:pPr>
              <w:rPr>
                <w:b/>
                <w:sz w:val="18"/>
                <w:szCs w:val="18"/>
                <w:lang w:val="en-US"/>
              </w:rPr>
            </w:pPr>
            <w:r>
              <w:rPr>
                <w:b/>
                <w:sz w:val="18"/>
                <w:szCs w:val="18"/>
                <w:lang w:val="en-US"/>
              </w:rPr>
              <w:t xml:space="preserve">Journal </w:t>
            </w:r>
          </w:p>
          <w:p w14:paraId="12D9EB25" w14:textId="77777777" w:rsidR="00335CE2" w:rsidRDefault="00335CE2" w:rsidP="005D6101">
            <w:pPr>
              <w:rPr>
                <w:b/>
                <w:sz w:val="18"/>
                <w:szCs w:val="18"/>
                <w:lang w:val="en-US"/>
              </w:rPr>
            </w:pPr>
            <w:r>
              <w:rPr>
                <w:b/>
                <w:sz w:val="18"/>
                <w:szCs w:val="18"/>
                <w:lang w:val="en-US"/>
              </w:rPr>
              <w:t>Log</w:t>
            </w:r>
          </w:p>
          <w:p w14:paraId="4D1E9334" w14:textId="77777777" w:rsidR="00335CE2" w:rsidRDefault="00335CE2" w:rsidP="005D6101">
            <w:pPr>
              <w:rPr>
                <w:b/>
                <w:sz w:val="18"/>
                <w:szCs w:val="18"/>
                <w:lang w:val="en-US"/>
              </w:rPr>
            </w:pPr>
            <w:r>
              <w:rPr>
                <w:b/>
                <w:sz w:val="18"/>
                <w:szCs w:val="18"/>
                <w:lang w:val="en-US"/>
              </w:rPr>
              <w:t>Chart</w:t>
            </w:r>
          </w:p>
          <w:p w14:paraId="2902048A" w14:textId="77777777" w:rsidR="00335CE2" w:rsidRDefault="00335CE2" w:rsidP="005D6101">
            <w:pPr>
              <w:rPr>
                <w:b/>
                <w:sz w:val="18"/>
                <w:szCs w:val="18"/>
                <w:lang w:val="en-US"/>
              </w:rPr>
            </w:pPr>
            <w:r>
              <w:rPr>
                <w:b/>
                <w:sz w:val="18"/>
                <w:szCs w:val="18"/>
                <w:lang w:val="en-US"/>
              </w:rPr>
              <w:t>Circle</w:t>
            </w:r>
          </w:p>
          <w:p w14:paraId="4D74E305" w14:textId="77777777" w:rsidR="00335CE2" w:rsidRPr="006402CA" w:rsidRDefault="00335CE2" w:rsidP="005D6101">
            <w:pPr>
              <w:rPr>
                <w:b/>
                <w:sz w:val="18"/>
                <w:szCs w:val="18"/>
                <w:lang w:val="en-US"/>
              </w:rPr>
            </w:pPr>
            <w:r>
              <w:rPr>
                <w:b/>
                <w:sz w:val="18"/>
                <w:szCs w:val="18"/>
                <w:lang w:val="en-US"/>
              </w:rPr>
              <w:t>Community</w:t>
            </w:r>
          </w:p>
        </w:tc>
      </w:tr>
      <w:tr w:rsidR="006402CA" w:rsidRPr="006402CA" w14:paraId="78588F5A" w14:textId="77777777" w:rsidTr="004F74B6">
        <w:tc>
          <w:tcPr>
            <w:tcW w:w="1838" w:type="dxa"/>
          </w:tcPr>
          <w:p w14:paraId="6EE47AC9" w14:textId="77777777" w:rsidR="006402CA" w:rsidRPr="006402CA" w:rsidRDefault="006402CA" w:rsidP="005D6101">
            <w:pPr>
              <w:rPr>
                <w:b/>
                <w:sz w:val="18"/>
                <w:szCs w:val="18"/>
                <w:lang w:val="en-US"/>
              </w:rPr>
            </w:pPr>
            <w:r w:rsidRPr="006402CA">
              <w:rPr>
                <w:b/>
                <w:sz w:val="18"/>
                <w:szCs w:val="18"/>
                <w:lang w:val="en-US"/>
              </w:rPr>
              <w:t>CURRICULUM CONTENT</w:t>
            </w:r>
          </w:p>
        </w:tc>
        <w:tc>
          <w:tcPr>
            <w:tcW w:w="2410" w:type="dxa"/>
          </w:tcPr>
          <w:p w14:paraId="4E475BF1" w14:textId="77777777" w:rsidR="006402CA" w:rsidRPr="003F33EF" w:rsidRDefault="00335CE2" w:rsidP="005D6101">
            <w:pPr>
              <w:rPr>
                <w:sz w:val="18"/>
                <w:szCs w:val="18"/>
                <w:lang w:val="en-US"/>
              </w:rPr>
            </w:pPr>
            <w:r w:rsidRPr="003F33EF">
              <w:rPr>
                <w:sz w:val="18"/>
                <w:szCs w:val="18"/>
                <w:lang w:val="en-US"/>
              </w:rPr>
              <w:t>Constructing new knowledge, interpreting, synthesizing and applying facts and ideas</w:t>
            </w:r>
          </w:p>
        </w:tc>
        <w:tc>
          <w:tcPr>
            <w:tcW w:w="3118" w:type="dxa"/>
          </w:tcPr>
          <w:p w14:paraId="229F0E2F" w14:textId="77777777" w:rsidR="006402CA" w:rsidRDefault="00335CE2" w:rsidP="005D6101">
            <w:pPr>
              <w:rPr>
                <w:b/>
                <w:sz w:val="18"/>
                <w:szCs w:val="18"/>
                <w:lang w:val="en-US"/>
              </w:rPr>
            </w:pPr>
            <w:r>
              <w:rPr>
                <w:b/>
                <w:sz w:val="18"/>
                <w:szCs w:val="18"/>
                <w:lang w:val="en-US"/>
              </w:rPr>
              <w:t>What is the evidence that students are developing an understanding of the concepts under study?</w:t>
            </w:r>
          </w:p>
          <w:p w14:paraId="4AEFEE8D" w14:textId="77777777" w:rsidR="00335CE2" w:rsidRDefault="00335CE2" w:rsidP="005D6101">
            <w:pPr>
              <w:rPr>
                <w:b/>
                <w:sz w:val="18"/>
                <w:szCs w:val="18"/>
                <w:lang w:val="en-US"/>
              </w:rPr>
            </w:pPr>
            <w:r>
              <w:rPr>
                <w:b/>
                <w:sz w:val="18"/>
                <w:szCs w:val="18"/>
                <w:lang w:val="en-US"/>
              </w:rPr>
              <w:t>What are they learning?</w:t>
            </w:r>
          </w:p>
          <w:p w14:paraId="719F6A04" w14:textId="77777777" w:rsidR="00335CE2" w:rsidRPr="006402CA" w:rsidRDefault="00335CE2" w:rsidP="005D6101">
            <w:pPr>
              <w:rPr>
                <w:b/>
                <w:sz w:val="18"/>
                <w:szCs w:val="18"/>
                <w:lang w:val="en-US"/>
              </w:rPr>
            </w:pPr>
            <w:r>
              <w:rPr>
                <w:b/>
                <w:sz w:val="18"/>
                <w:szCs w:val="18"/>
                <w:lang w:val="en-US"/>
              </w:rPr>
              <w:t>What misconceptions are they holding onto?</w:t>
            </w:r>
          </w:p>
        </w:tc>
        <w:tc>
          <w:tcPr>
            <w:tcW w:w="1650" w:type="dxa"/>
          </w:tcPr>
          <w:p w14:paraId="0BB310A5" w14:textId="77777777" w:rsidR="00335CE2" w:rsidRDefault="00335CE2" w:rsidP="005D6101">
            <w:pPr>
              <w:rPr>
                <w:b/>
                <w:sz w:val="18"/>
                <w:szCs w:val="18"/>
                <w:lang w:val="en-US"/>
              </w:rPr>
            </w:pPr>
            <w:r>
              <w:rPr>
                <w:b/>
                <w:sz w:val="18"/>
                <w:szCs w:val="18"/>
                <w:lang w:val="en-US"/>
              </w:rPr>
              <w:t>Journal</w:t>
            </w:r>
          </w:p>
          <w:p w14:paraId="6F9240B6" w14:textId="77777777" w:rsidR="00335CE2" w:rsidRDefault="00335CE2" w:rsidP="005D6101">
            <w:pPr>
              <w:rPr>
                <w:b/>
                <w:sz w:val="18"/>
                <w:szCs w:val="18"/>
                <w:lang w:val="en-US"/>
              </w:rPr>
            </w:pPr>
            <w:r>
              <w:rPr>
                <w:b/>
                <w:sz w:val="18"/>
                <w:szCs w:val="18"/>
                <w:lang w:val="en-US"/>
              </w:rPr>
              <w:t>Chart</w:t>
            </w:r>
          </w:p>
          <w:p w14:paraId="58C97DDA" w14:textId="77777777" w:rsidR="00335CE2" w:rsidRDefault="00335CE2" w:rsidP="005D6101">
            <w:pPr>
              <w:rPr>
                <w:b/>
                <w:sz w:val="18"/>
                <w:szCs w:val="18"/>
                <w:lang w:val="en-US"/>
              </w:rPr>
            </w:pPr>
            <w:r>
              <w:rPr>
                <w:b/>
                <w:sz w:val="18"/>
                <w:szCs w:val="18"/>
                <w:lang w:val="en-US"/>
              </w:rPr>
              <w:t>Circle</w:t>
            </w:r>
          </w:p>
          <w:p w14:paraId="44EDF839" w14:textId="77777777" w:rsidR="00335CE2" w:rsidRPr="006402CA" w:rsidRDefault="00335CE2" w:rsidP="005D6101">
            <w:pPr>
              <w:rPr>
                <w:b/>
                <w:sz w:val="18"/>
                <w:szCs w:val="18"/>
                <w:lang w:val="en-US"/>
              </w:rPr>
            </w:pPr>
            <w:r>
              <w:rPr>
                <w:b/>
                <w:sz w:val="18"/>
                <w:szCs w:val="18"/>
                <w:lang w:val="en-US"/>
              </w:rPr>
              <w:t>Community</w:t>
            </w:r>
          </w:p>
        </w:tc>
      </w:tr>
      <w:tr w:rsidR="00335CE2" w:rsidRPr="006402CA" w14:paraId="21567059" w14:textId="77777777" w:rsidTr="004F74B6">
        <w:tc>
          <w:tcPr>
            <w:tcW w:w="1838" w:type="dxa"/>
          </w:tcPr>
          <w:p w14:paraId="78805811" w14:textId="77777777" w:rsidR="00335CE2" w:rsidRPr="006402CA" w:rsidRDefault="00335CE2" w:rsidP="00335CE2">
            <w:pPr>
              <w:rPr>
                <w:b/>
                <w:sz w:val="18"/>
                <w:szCs w:val="18"/>
                <w:lang w:val="en-US"/>
              </w:rPr>
            </w:pPr>
            <w:r w:rsidRPr="006402CA">
              <w:rPr>
                <w:b/>
                <w:sz w:val="18"/>
                <w:szCs w:val="18"/>
                <w:lang w:val="en-US"/>
              </w:rPr>
              <w:t>LITERACY</w:t>
            </w:r>
          </w:p>
        </w:tc>
        <w:tc>
          <w:tcPr>
            <w:tcW w:w="2410" w:type="dxa"/>
          </w:tcPr>
          <w:p w14:paraId="6EBF856D" w14:textId="77777777" w:rsidR="00335CE2" w:rsidRPr="00335CE2" w:rsidRDefault="00335CE2" w:rsidP="00335CE2">
            <w:pPr>
              <w:rPr>
                <w:sz w:val="18"/>
                <w:szCs w:val="18"/>
                <w:lang w:val="en-US"/>
              </w:rPr>
            </w:pPr>
            <w:r w:rsidRPr="00335CE2">
              <w:rPr>
                <w:sz w:val="18"/>
                <w:szCs w:val="18"/>
                <w:lang w:val="en-US"/>
              </w:rPr>
              <w:t>Reading, writing, speaking, listening, viewing and presenting</w:t>
            </w:r>
          </w:p>
        </w:tc>
        <w:tc>
          <w:tcPr>
            <w:tcW w:w="3118" w:type="dxa"/>
          </w:tcPr>
          <w:p w14:paraId="446E8D2D" w14:textId="77777777" w:rsidR="00335CE2" w:rsidRPr="006402CA" w:rsidRDefault="00335CE2" w:rsidP="00335CE2">
            <w:pPr>
              <w:rPr>
                <w:b/>
                <w:sz w:val="18"/>
                <w:szCs w:val="18"/>
                <w:lang w:val="en-US"/>
              </w:rPr>
            </w:pPr>
            <w:r>
              <w:rPr>
                <w:b/>
                <w:sz w:val="18"/>
                <w:szCs w:val="18"/>
                <w:lang w:val="en-US"/>
              </w:rPr>
              <w:t>How are student expressing their ideas and articulating the concepts? Is their articulation clear to the intended audience?</w:t>
            </w:r>
          </w:p>
        </w:tc>
        <w:tc>
          <w:tcPr>
            <w:tcW w:w="1650" w:type="dxa"/>
          </w:tcPr>
          <w:p w14:paraId="602AC472" w14:textId="77777777" w:rsidR="00335CE2" w:rsidRDefault="00335CE2" w:rsidP="00335CE2">
            <w:pPr>
              <w:rPr>
                <w:b/>
                <w:sz w:val="18"/>
                <w:szCs w:val="18"/>
                <w:lang w:val="en-US"/>
              </w:rPr>
            </w:pPr>
            <w:r>
              <w:rPr>
                <w:b/>
                <w:sz w:val="18"/>
                <w:szCs w:val="18"/>
                <w:lang w:val="en-US"/>
              </w:rPr>
              <w:t>Journal</w:t>
            </w:r>
          </w:p>
          <w:p w14:paraId="63BF4618" w14:textId="77777777" w:rsidR="00335CE2" w:rsidRDefault="00335CE2" w:rsidP="00335CE2">
            <w:pPr>
              <w:rPr>
                <w:b/>
                <w:sz w:val="18"/>
                <w:szCs w:val="18"/>
                <w:lang w:val="en-US"/>
              </w:rPr>
            </w:pPr>
            <w:r>
              <w:rPr>
                <w:b/>
                <w:sz w:val="18"/>
                <w:szCs w:val="18"/>
                <w:lang w:val="en-US"/>
              </w:rPr>
              <w:t>Log</w:t>
            </w:r>
          </w:p>
          <w:p w14:paraId="3BF0EA26" w14:textId="77777777" w:rsidR="00335CE2" w:rsidRDefault="00335CE2" w:rsidP="00335CE2">
            <w:pPr>
              <w:rPr>
                <w:b/>
                <w:sz w:val="18"/>
                <w:szCs w:val="18"/>
                <w:lang w:val="en-US"/>
              </w:rPr>
            </w:pPr>
            <w:r>
              <w:rPr>
                <w:b/>
                <w:sz w:val="18"/>
                <w:szCs w:val="18"/>
                <w:lang w:val="en-US"/>
              </w:rPr>
              <w:t>Chart</w:t>
            </w:r>
          </w:p>
          <w:p w14:paraId="24538F12" w14:textId="77777777" w:rsidR="00335CE2" w:rsidRDefault="00335CE2" w:rsidP="00335CE2">
            <w:pPr>
              <w:rPr>
                <w:b/>
                <w:sz w:val="18"/>
                <w:szCs w:val="18"/>
                <w:lang w:val="en-US"/>
              </w:rPr>
            </w:pPr>
            <w:r>
              <w:rPr>
                <w:b/>
                <w:sz w:val="18"/>
                <w:szCs w:val="18"/>
                <w:lang w:val="en-US"/>
              </w:rPr>
              <w:t>Circle</w:t>
            </w:r>
          </w:p>
          <w:p w14:paraId="34A46228" w14:textId="77777777" w:rsidR="00335CE2" w:rsidRPr="006402CA" w:rsidRDefault="00335CE2" w:rsidP="00335CE2">
            <w:pPr>
              <w:rPr>
                <w:b/>
                <w:sz w:val="18"/>
                <w:szCs w:val="18"/>
                <w:lang w:val="en-US"/>
              </w:rPr>
            </w:pPr>
            <w:r>
              <w:rPr>
                <w:b/>
                <w:sz w:val="18"/>
                <w:szCs w:val="18"/>
                <w:lang w:val="en-US"/>
              </w:rPr>
              <w:t>Community</w:t>
            </w:r>
          </w:p>
        </w:tc>
      </w:tr>
      <w:tr w:rsidR="006402CA" w:rsidRPr="006402CA" w14:paraId="3F2BA36D" w14:textId="77777777" w:rsidTr="004F74B6">
        <w:tc>
          <w:tcPr>
            <w:tcW w:w="1838" w:type="dxa"/>
          </w:tcPr>
          <w:p w14:paraId="0C20DBAE" w14:textId="77777777" w:rsidR="006402CA" w:rsidRPr="006402CA" w:rsidRDefault="006402CA" w:rsidP="005D6101">
            <w:pPr>
              <w:rPr>
                <w:b/>
                <w:sz w:val="18"/>
                <w:szCs w:val="18"/>
                <w:lang w:val="en-US"/>
              </w:rPr>
            </w:pPr>
            <w:r w:rsidRPr="006402CA">
              <w:rPr>
                <w:b/>
                <w:sz w:val="18"/>
                <w:szCs w:val="18"/>
                <w:lang w:val="en-US"/>
              </w:rPr>
              <w:t>SOCIAL SKILLS</w:t>
            </w:r>
          </w:p>
        </w:tc>
        <w:tc>
          <w:tcPr>
            <w:tcW w:w="2410" w:type="dxa"/>
          </w:tcPr>
          <w:p w14:paraId="6398516A" w14:textId="77777777" w:rsidR="006402CA" w:rsidRPr="003F33EF" w:rsidRDefault="003F33EF" w:rsidP="005D6101">
            <w:pPr>
              <w:rPr>
                <w:sz w:val="18"/>
                <w:szCs w:val="18"/>
                <w:lang w:val="en-US"/>
              </w:rPr>
            </w:pPr>
            <w:r w:rsidRPr="003F33EF">
              <w:rPr>
                <w:sz w:val="18"/>
                <w:szCs w:val="18"/>
                <w:lang w:val="en-US"/>
              </w:rPr>
              <w:t>Interacting, cooperating, collaborating, habits of mind, dispositions in action</w:t>
            </w:r>
          </w:p>
        </w:tc>
        <w:tc>
          <w:tcPr>
            <w:tcW w:w="3118" w:type="dxa"/>
          </w:tcPr>
          <w:p w14:paraId="657839FB" w14:textId="77777777" w:rsidR="006402CA" w:rsidRPr="006402CA" w:rsidRDefault="003F33EF" w:rsidP="005D6101">
            <w:pPr>
              <w:rPr>
                <w:b/>
                <w:sz w:val="18"/>
                <w:szCs w:val="18"/>
                <w:lang w:val="en-US"/>
              </w:rPr>
            </w:pPr>
            <w:r>
              <w:rPr>
                <w:b/>
                <w:sz w:val="18"/>
                <w:szCs w:val="18"/>
                <w:lang w:val="en-US"/>
              </w:rPr>
              <w:t>How are students collaborating to learn in multiple contexts?</w:t>
            </w:r>
          </w:p>
        </w:tc>
        <w:tc>
          <w:tcPr>
            <w:tcW w:w="1650" w:type="dxa"/>
          </w:tcPr>
          <w:p w14:paraId="5055304B" w14:textId="77777777" w:rsidR="006402CA" w:rsidRDefault="003F33EF" w:rsidP="005D6101">
            <w:pPr>
              <w:rPr>
                <w:b/>
                <w:sz w:val="18"/>
                <w:szCs w:val="18"/>
                <w:lang w:val="en-US"/>
              </w:rPr>
            </w:pPr>
            <w:r>
              <w:rPr>
                <w:b/>
                <w:sz w:val="18"/>
                <w:szCs w:val="18"/>
                <w:lang w:val="en-US"/>
              </w:rPr>
              <w:t>Joural</w:t>
            </w:r>
          </w:p>
          <w:p w14:paraId="6F2A8C7A" w14:textId="77777777" w:rsidR="003F33EF" w:rsidRDefault="003F33EF" w:rsidP="005D6101">
            <w:pPr>
              <w:rPr>
                <w:b/>
                <w:sz w:val="18"/>
                <w:szCs w:val="18"/>
                <w:lang w:val="en-US"/>
              </w:rPr>
            </w:pPr>
            <w:r>
              <w:rPr>
                <w:b/>
                <w:sz w:val="18"/>
                <w:szCs w:val="18"/>
                <w:lang w:val="en-US"/>
              </w:rPr>
              <w:t>Circle</w:t>
            </w:r>
          </w:p>
          <w:p w14:paraId="4E5C1F5A" w14:textId="77777777" w:rsidR="003F33EF" w:rsidRPr="006402CA" w:rsidRDefault="003F33EF" w:rsidP="005D6101">
            <w:pPr>
              <w:rPr>
                <w:b/>
                <w:sz w:val="18"/>
                <w:szCs w:val="18"/>
                <w:lang w:val="en-US"/>
              </w:rPr>
            </w:pPr>
            <w:r>
              <w:rPr>
                <w:b/>
                <w:sz w:val="18"/>
                <w:szCs w:val="18"/>
                <w:lang w:val="en-US"/>
              </w:rPr>
              <w:t>Community</w:t>
            </w:r>
          </w:p>
        </w:tc>
      </w:tr>
    </w:tbl>
    <w:p w14:paraId="08295D60" w14:textId="77777777" w:rsidR="003F33EF" w:rsidRPr="002D7A6E" w:rsidRDefault="003F33EF" w:rsidP="003F33EF">
      <w:pPr>
        <w:jc w:val="center"/>
        <w:rPr>
          <w:sz w:val="16"/>
          <w:szCs w:val="16"/>
        </w:rPr>
      </w:pPr>
      <w:r w:rsidRPr="002D7A6E">
        <w:rPr>
          <w:sz w:val="16"/>
          <w:szCs w:val="16"/>
        </w:rPr>
        <w:t xml:space="preserve">From Kuthltau, C., Maniotes, L. &amp; Caspari, A. (2015) </w:t>
      </w:r>
      <w:r w:rsidRPr="002D7A6E">
        <w:rPr>
          <w:i/>
          <w:sz w:val="16"/>
          <w:szCs w:val="16"/>
        </w:rPr>
        <w:t>Guided Inquiry: Learning in the 21</w:t>
      </w:r>
      <w:r w:rsidRPr="002D7A6E">
        <w:rPr>
          <w:i/>
          <w:sz w:val="16"/>
          <w:szCs w:val="16"/>
          <w:vertAlign w:val="superscript"/>
        </w:rPr>
        <w:t>st</w:t>
      </w:r>
      <w:r w:rsidRPr="002D7A6E">
        <w:rPr>
          <w:i/>
          <w:sz w:val="16"/>
          <w:szCs w:val="16"/>
        </w:rPr>
        <w:t xml:space="preserve"> century, 2</w:t>
      </w:r>
      <w:r w:rsidRPr="002D7A6E">
        <w:rPr>
          <w:i/>
          <w:sz w:val="16"/>
          <w:szCs w:val="16"/>
          <w:vertAlign w:val="superscript"/>
        </w:rPr>
        <w:t>nd</w:t>
      </w:r>
      <w:r w:rsidRPr="002D7A6E">
        <w:rPr>
          <w:i/>
          <w:sz w:val="16"/>
          <w:szCs w:val="16"/>
        </w:rPr>
        <w:t xml:space="preserve"> edition</w:t>
      </w:r>
      <w:r w:rsidRPr="002D7A6E">
        <w:rPr>
          <w:sz w:val="16"/>
          <w:szCs w:val="16"/>
        </w:rPr>
        <w:t xml:space="preserve">.  Santa Barbara, CA: Libraries </w:t>
      </w:r>
      <w:r w:rsidRPr="006402CA">
        <w:rPr>
          <w:sz w:val="16"/>
          <w:szCs w:val="16"/>
        </w:rPr>
        <w:t>Unlimited</w:t>
      </w:r>
      <w:r w:rsidRPr="006402CA">
        <w:rPr>
          <w:sz w:val="16"/>
          <w:szCs w:val="16"/>
          <w:lang w:val="en-US"/>
        </w:rPr>
        <w:t xml:space="preserve"> </w:t>
      </w:r>
      <w:r>
        <w:rPr>
          <w:sz w:val="16"/>
          <w:szCs w:val="16"/>
          <w:lang w:val="en-US"/>
        </w:rPr>
        <w:t>.</w:t>
      </w:r>
      <w:r w:rsidRPr="006402CA">
        <w:rPr>
          <w:sz w:val="16"/>
          <w:szCs w:val="16"/>
          <w:lang w:val="en-US"/>
        </w:rPr>
        <w:t>Figure 11.1 Five kinds of learning: Questions for assessment, p153</w:t>
      </w:r>
    </w:p>
    <w:p w14:paraId="35EFD802" w14:textId="77777777" w:rsidR="0098666E" w:rsidRDefault="003F33EF" w:rsidP="005D6101">
      <w:pPr>
        <w:rPr>
          <w:b/>
          <w:lang w:val="en-US"/>
        </w:rPr>
      </w:pPr>
      <w:r>
        <w:rPr>
          <w:b/>
          <w:lang w:val="en-US"/>
        </w:rPr>
        <w:lastRenderedPageBreak/>
        <w:t xml:space="preserve">Reflection </w:t>
      </w:r>
    </w:p>
    <w:p w14:paraId="4D3E9E0A" w14:textId="77777777" w:rsidR="00EB28F8" w:rsidRPr="00EB28F8" w:rsidRDefault="00EB28F8" w:rsidP="00EB28F8">
      <w:pPr>
        <w:rPr>
          <w:lang w:val="en-US"/>
        </w:rPr>
      </w:pPr>
      <w:r>
        <w:rPr>
          <w:lang w:val="en-US"/>
        </w:rPr>
        <w:t>The SLIM Toolkit provides useful questions to pose to students at Open, Explore/Identify and at Evaluate.  It can also be used by teacher librarians to analyse the learning of students as evidence-based practice.   It is by no means the only way to reflect.  The toolkit can be built into the process steps for the GI. Here are the questions:</w:t>
      </w:r>
    </w:p>
    <w:p w14:paraId="23C8926B" w14:textId="77777777" w:rsidR="00510777" w:rsidRPr="00510777" w:rsidRDefault="00510777" w:rsidP="00EB28F8">
      <w:pPr>
        <w:rPr>
          <w:b/>
          <w:sz w:val="20"/>
          <w:szCs w:val="20"/>
        </w:rPr>
      </w:pPr>
      <w:r w:rsidRPr="00510777">
        <w:rPr>
          <w:b/>
          <w:sz w:val="20"/>
          <w:szCs w:val="20"/>
        </w:rPr>
        <w:t>REFLECTION SHEET 1</w:t>
      </w:r>
    </w:p>
    <w:p w14:paraId="2ED7C971" w14:textId="60A5E717" w:rsidR="00EB28F8" w:rsidRPr="00510777" w:rsidRDefault="00EB28F8" w:rsidP="00EB28F8">
      <w:pPr>
        <w:rPr>
          <w:sz w:val="20"/>
          <w:szCs w:val="20"/>
        </w:rPr>
      </w:pPr>
      <w:r w:rsidRPr="00510777">
        <w:rPr>
          <w:sz w:val="20"/>
          <w:szCs w:val="20"/>
        </w:rPr>
        <w:t xml:space="preserve">Name </w:t>
      </w:r>
    </w:p>
    <w:p w14:paraId="6B663952" w14:textId="32494E98" w:rsidR="00EB28F8" w:rsidRPr="00510777" w:rsidRDefault="00EB28F8" w:rsidP="00EB28F8">
      <w:pPr>
        <w:rPr>
          <w:noProof/>
          <w:sz w:val="20"/>
          <w:szCs w:val="20"/>
        </w:rPr>
      </w:pPr>
      <w:r w:rsidRPr="00510777">
        <w:rPr>
          <w:noProof/>
          <w:sz w:val="20"/>
          <w:szCs w:val="20"/>
        </w:rPr>
        <w:t xml:space="preserve">1. Take some time to think about your topic. Now write down what you know about it. </w:t>
      </w:r>
    </w:p>
    <w:p w14:paraId="051798E4" w14:textId="4158E4ED" w:rsidR="00EB28F8" w:rsidRPr="00510777" w:rsidRDefault="00EB28F8" w:rsidP="00EB28F8">
      <w:pPr>
        <w:spacing w:line="360" w:lineRule="auto"/>
        <w:rPr>
          <w:sz w:val="20"/>
          <w:szCs w:val="20"/>
        </w:rPr>
      </w:pPr>
      <w:r w:rsidRPr="00510777">
        <w:rPr>
          <w:sz w:val="20"/>
          <w:szCs w:val="20"/>
        </w:rPr>
        <w:t>2. How interested are you in this topic?  Check (</w:t>
      </w:r>
      <w:r w:rsidRPr="00510777">
        <w:rPr>
          <w:sz w:val="20"/>
          <w:szCs w:val="20"/>
        </w:rPr>
        <w:sym w:font="Wingdings" w:char="F0FC"/>
      </w:r>
      <w:r w:rsidRPr="00510777">
        <w:rPr>
          <w:sz w:val="20"/>
          <w:szCs w:val="20"/>
        </w:rPr>
        <w:t>)  one box that best matches your interest.</w:t>
      </w:r>
    </w:p>
    <w:p w14:paraId="432A9C00" w14:textId="0A532B6C" w:rsidR="00EB28F8" w:rsidRPr="00510777" w:rsidRDefault="00EB28F8" w:rsidP="00EB28F8">
      <w:pPr>
        <w:spacing w:line="360" w:lineRule="auto"/>
        <w:rPr>
          <w:sz w:val="20"/>
          <w:szCs w:val="20"/>
        </w:rPr>
      </w:pPr>
      <w:r w:rsidRPr="00510777">
        <w:rPr>
          <w:sz w:val="20"/>
          <w:szCs w:val="20"/>
        </w:rPr>
        <w:t xml:space="preserve">Not at all </w:t>
      </w:r>
      <w:r w:rsidRPr="00510777">
        <w:rPr>
          <w:b/>
          <w:sz w:val="20"/>
          <w:szCs w:val="20"/>
        </w:rPr>
        <w:sym w:font="MapInfo Cartographic" w:char="F023"/>
      </w:r>
      <w:r w:rsidRPr="00510777">
        <w:rPr>
          <w:b/>
          <w:sz w:val="20"/>
          <w:szCs w:val="20"/>
        </w:rPr>
        <w:t xml:space="preserve">   </w:t>
      </w:r>
      <w:r w:rsidRPr="00510777">
        <w:rPr>
          <w:b/>
          <w:sz w:val="20"/>
          <w:szCs w:val="20"/>
        </w:rPr>
        <w:tab/>
      </w:r>
      <w:r w:rsidRPr="00510777">
        <w:rPr>
          <w:sz w:val="20"/>
          <w:szCs w:val="20"/>
        </w:rPr>
        <w:t xml:space="preserve">not much </w:t>
      </w:r>
      <w:r w:rsidRPr="00510777">
        <w:rPr>
          <w:b/>
          <w:sz w:val="20"/>
          <w:szCs w:val="20"/>
        </w:rPr>
        <w:sym w:font="MapInfo Cartographic" w:char="F023"/>
      </w:r>
      <w:r w:rsidRPr="00510777">
        <w:rPr>
          <w:b/>
          <w:sz w:val="20"/>
          <w:szCs w:val="20"/>
        </w:rPr>
        <w:t xml:space="preserve">   </w:t>
      </w:r>
      <w:r w:rsidRPr="00510777">
        <w:rPr>
          <w:sz w:val="20"/>
          <w:szCs w:val="20"/>
        </w:rPr>
        <w:t xml:space="preserve"> quite a bit </w:t>
      </w:r>
      <w:r w:rsidRPr="00510777">
        <w:rPr>
          <w:b/>
          <w:sz w:val="20"/>
          <w:szCs w:val="20"/>
        </w:rPr>
        <w:sym w:font="MapInfo Cartographic" w:char="F023"/>
      </w:r>
      <w:r w:rsidRPr="00510777">
        <w:rPr>
          <w:sz w:val="20"/>
          <w:szCs w:val="20"/>
        </w:rPr>
        <w:t xml:space="preserve">    a great deal </w:t>
      </w:r>
      <w:r w:rsidRPr="00510777">
        <w:rPr>
          <w:b/>
          <w:sz w:val="20"/>
          <w:szCs w:val="20"/>
        </w:rPr>
        <w:sym w:font="MapInfo Cartographic" w:char="F023"/>
      </w:r>
      <w:r w:rsidRPr="00510777">
        <w:rPr>
          <w:sz w:val="20"/>
          <w:szCs w:val="20"/>
        </w:rPr>
        <w:t xml:space="preserve"> </w:t>
      </w:r>
    </w:p>
    <w:p w14:paraId="6ABA3147" w14:textId="33B5811D" w:rsidR="00EB28F8" w:rsidRPr="00510777" w:rsidRDefault="00EB28F8" w:rsidP="00EB28F8">
      <w:pPr>
        <w:spacing w:line="360" w:lineRule="auto"/>
        <w:rPr>
          <w:sz w:val="20"/>
          <w:szCs w:val="20"/>
        </w:rPr>
      </w:pPr>
      <w:r w:rsidRPr="00510777">
        <w:rPr>
          <w:sz w:val="20"/>
          <w:szCs w:val="20"/>
        </w:rPr>
        <w:t>3. How much do you know about this topic?  Check (</w:t>
      </w:r>
      <w:r w:rsidRPr="00510777">
        <w:rPr>
          <w:sz w:val="20"/>
          <w:szCs w:val="20"/>
        </w:rPr>
        <w:sym w:font="Wingdings" w:char="F0FC"/>
      </w:r>
      <w:r w:rsidRPr="00510777">
        <w:rPr>
          <w:sz w:val="20"/>
          <w:szCs w:val="20"/>
        </w:rPr>
        <w:t>)  one box that best matches how much you know.</w:t>
      </w:r>
    </w:p>
    <w:p w14:paraId="44814D85" w14:textId="5526F5D3" w:rsidR="00EB28F8" w:rsidRPr="00510777" w:rsidRDefault="00EB28F8" w:rsidP="00EB28F8">
      <w:pPr>
        <w:spacing w:line="360" w:lineRule="auto"/>
        <w:rPr>
          <w:sz w:val="20"/>
          <w:szCs w:val="20"/>
        </w:rPr>
      </w:pPr>
      <w:r w:rsidRPr="00510777">
        <w:rPr>
          <w:sz w:val="20"/>
          <w:szCs w:val="20"/>
        </w:rPr>
        <w:t xml:space="preserve">Nothing </w:t>
      </w:r>
      <w:r w:rsidRPr="00510777">
        <w:rPr>
          <w:b/>
          <w:sz w:val="20"/>
          <w:szCs w:val="20"/>
        </w:rPr>
        <w:sym w:font="MapInfo Cartographic" w:char="F023"/>
      </w:r>
      <w:r w:rsidRPr="00510777">
        <w:rPr>
          <w:b/>
          <w:sz w:val="20"/>
          <w:szCs w:val="20"/>
        </w:rPr>
        <w:t xml:space="preserve">   </w:t>
      </w:r>
      <w:r w:rsidRPr="00510777">
        <w:rPr>
          <w:b/>
          <w:sz w:val="20"/>
          <w:szCs w:val="20"/>
        </w:rPr>
        <w:tab/>
      </w:r>
      <w:r w:rsidRPr="00510777">
        <w:rPr>
          <w:sz w:val="20"/>
          <w:szCs w:val="20"/>
        </w:rPr>
        <w:t xml:space="preserve">not much </w:t>
      </w:r>
      <w:r w:rsidRPr="00510777">
        <w:rPr>
          <w:b/>
          <w:sz w:val="20"/>
          <w:szCs w:val="20"/>
        </w:rPr>
        <w:sym w:font="MapInfo Cartographic" w:char="F023"/>
      </w:r>
      <w:r w:rsidRPr="00510777">
        <w:rPr>
          <w:b/>
          <w:sz w:val="20"/>
          <w:szCs w:val="20"/>
        </w:rPr>
        <w:t xml:space="preserve">   </w:t>
      </w:r>
      <w:r w:rsidRPr="00510777">
        <w:rPr>
          <w:sz w:val="20"/>
          <w:szCs w:val="20"/>
        </w:rPr>
        <w:t xml:space="preserve"> quite a bit </w:t>
      </w:r>
      <w:r w:rsidRPr="00510777">
        <w:rPr>
          <w:b/>
          <w:sz w:val="20"/>
          <w:szCs w:val="20"/>
        </w:rPr>
        <w:sym w:font="MapInfo Cartographic" w:char="F023"/>
      </w:r>
      <w:r w:rsidRPr="00510777">
        <w:rPr>
          <w:sz w:val="20"/>
          <w:szCs w:val="20"/>
        </w:rPr>
        <w:t xml:space="preserve">    a great deal </w:t>
      </w:r>
      <w:r w:rsidRPr="00510777">
        <w:rPr>
          <w:b/>
          <w:sz w:val="20"/>
          <w:szCs w:val="20"/>
        </w:rPr>
        <w:sym w:font="MapInfo Cartographic" w:char="F023"/>
      </w:r>
      <w:r w:rsidRPr="00510777">
        <w:rPr>
          <w:sz w:val="20"/>
          <w:szCs w:val="20"/>
        </w:rPr>
        <w:t xml:space="preserve"> </w:t>
      </w:r>
    </w:p>
    <w:p w14:paraId="2F87B205" w14:textId="77777777" w:rsidR="00EB28F8" w:rsidRPr="00510777" w:rsidRDefault="00EB28F8" w:rsidP="00EB28F8">
      <w:pPr>
        <w:spacing w:line="360" w:lineRule="auto"/>
        <w:rPr>
          <w:sz w:val="20"/>
          <w:szCs w:val="20"/>
        </w:rPr>
      </w:pPr>
      <w:r w:rsidRPr="00510777">
        <w:rPr>
          <w:sz w:val="20"/>
          <w:szCs w:val="20"/>
        </w:rPr>
        <w:t>4. When you do research, what do you generally find easy to do? Please list as many things as you like.</w:t>
      </w:r>
    </w:p>
    <w:p w14:paraId="03C54755" w14:textId="77777777" w:rsidR="00EB28F8" w:rsidRPr="00510777" w:rsidRDefault="00EB28F8" w:rsidP="00EB28F8">
      <w:pPr>
        <w:spacing w:line="360" w:lineRule="auto"/>
        <w:rPr>
          <w:sz w:val="20"/>
          <w:szCs w:val="20"/>
        </w:rPr>
      </w:pPr>
      <w:r w:rsidRPr="00510777">
        <w:rPr>
          <w:sz w:val="20"/>
          <w:szCs w:val="20"/>
        </w:rPr>
        <w:t xml:space="preserve">5.  When you do research, what do you generally find difficult to do? Please list as many things as you like. </w:t>
      </w:r>
    </w:p>
    <w:p w14:paraId="7C46A5D0" w14:textId="77777777" w:rsidR="00EB28F8" w:rsidRDefault="00EB28F8" w:rsidP="00EB28F8">
      <w:pPr>
        <w:rPr>
          <w:sz w:val="20"/>
          <w:szCs w:val="20"/>
        </w:rPr>
      </w:pPr>
    </w:p>
    <w:p w14:paraId="579F3D7D" w14:textId="148C2784" w:rsidR="00510777" w:rsidRPr="00510777" w:rsidRDefault="00510777" w:rsidP="00EB28F8">
      <w:pPr>
        <w:rPr>
          <w:b/>
          <w:sz w:val="20"/>
          <w:szCs w:val="20"/>
        </w:rPr>
      </w:pPr>
      <w:r w:rsidRPr="00510777">
        <w:rPr>
          <w:b/>
          <w:sz w:val="20"/>
          <w:szCs w:val="20"/>
        </w:rPr>
        <w:t>REFLECTION SHEET 2</w:t>
      </w:r>
    </w:p>
    <w:p w14:paraId="3D540F0E" w14:textId="77777777" w:rsidR="00EB28F8" w:rsidRPr="00510777" w:rsidRDefault="00EB28F8" w:rsidP="00EB28F8">
      <w:pPr>
        <w:rPr>
          <w:sz w:val="20"/>
          <w:szCs w:val="20"/>
        </w:rPr>
      </w:pPr>
      <w:r w:rsidRPr="00510777">
        <w:rPr>
          <w:sz w:val="20"/>
          <w:szCs w:val="20"/>
        </w:rPr>
        <w:t xml:space="preserve">Name </w:t>
      </w:r>
    </w:p>
    <w:p w14:paraId="0C0224C7" w14:textId="52B173A5" w:rsidR="00EB28F8" w:rsidRPr="00510777" w:rsidRDefault="00EB28F8" w:rsidP="008E2EA2">
      <w:pPr>
        <w:rPr>
          <w:noProof/>
          <w:sz w:val="20"/>
          <w:szCs w:val="20"/>
        </w:rPr>
      </w:pPr>
      <w:r w:rsidRPr="00510777">
        <w:rPr>
          <w:noProof/>
          <w:sz w:val="20"/>
          <w:szCs w:val="20"/>
        </w:rPr>
        <w:t xml:space="preserve">1. Take some time to think about your topic. Now write down what you know about it. </w:t>
      </w:r>
    </w:p>
    <w:p w14:paraId="2718B230" w14:textId="7CAE7288" w:rsidR="00EB28F8" w:rsidRPr="00510777" w:rsidRDefault="00EB28F8" w:rsidP="00EB28F8">
      <w:pPr>
        <w:spacing w:line="360" w:lineRule="auto"/>
        <w:rPr>
          <w:sz w:val="20"/>
          <w:szCs w:val="20"/>
        </w:rPr>
      </w:pPr>
      <w:r w:rsidRPr="00510777">
        <w:rPr>
          <w:sz w:val="20"/>
          <w:szCs w:val="20"/>
        </w:rPr>
        <w:t>2. How interested are you in this topic?  Check (</w:t>
      </w:r>
      <w:r w:rsidRPr="00510777">
        <w:rPr>
          <w:sz w:val="20"/>
          <w:szCs w:val="20"/>
        </w:rPr>
        <w:sym w:font="Wingdings" w:char="F0FC"/>
      </w:r>
      <w:r w:rsidRPr="00510777">
        <w:rPr>
          <w:sz w:val="20"/>
          <w:szCs w:val="20"/>
        </w:rPr>
        <w:t>)  one box that best matches your interest.</w:t>
      </w:r>
    </w:p>
    <w:p w14:paraId="2667BB1F" w14:textId="4B6CB355" w:rsidR="00EB28F8" w:rsidRPr="00510777" w:rsidRDefault="00EB28F8" w:rsidP="00EB28F8">
      <w:pPr>
        <w:spacing w:line="360" w:lineRule="auto"/>
        <w:rPr>
          <w:sz w:val="20"/>
          <w:szCs w:val="20"/>
        </w:rPr>
      </w:pPr>
      <w:r w:rsidRPr="00510777">
        <w:rPr>
          <w:sz w:val="20"/>
          <w:szCs w:val="20"/>
        </w:rPr>
        <w:t xml:space="preserve">Not at all </w:t>
      </w:r>
      <w:r w:rsidRPr="00510777">
        <w:rPr>
          <w:b/>
          <w:sz w:val="20"/>
          <w:szCs w:val="20"/>
        </w:rPr>
        <w:sym w:font="MapInfo Cartographic" w:char="F023"/>
      </w:r>
      <w:r w:rsidRPr="00510777">
        <w:rPr>
          <w:b/>
          <w:sz w:val="20"/>
          <w:szCs w:val="20"/>
        </w:rPr>
        <w:t xml:space="preserve">   </w:t>
      </w:r>
      <w:r w:rsidRPr="00510777">
        <w:rPr>
          <w:b/>
          <w:sz w:val="20"/>
          <w:szCs w:val="20"/>
        </w:rPr>
        <w:tab/>
      </w:r>
      <w:r w:rsidRPr="00510777">
        <w:rPr>
          <w:sz w:val="20"/>
          <w:szCs w:val="20"/>
        </w:rPr>
        <w:t xml:space="preserve">not much </w:t>
      </w:r>
      <w:r w:rsidRPr="00510777">
        <w:rPr>
          <w:b/>
          <w:sz w:val="20"/>
          <w:szCs w:val="20"/>
        </w:rPr>
        <w:sym w:font="MapInfo Cartographic" w:char="F023"/>
      </w:r>
      <w:r w:rsidRPr="00510777">
        <w:rPr>
          <w:b/>
          <w:sz w:val="20"/>
          <w:szCs w:val="20"/>
        </w:rPr>
        <w:t xml:space="preserve">   </w:t>
      </w:r>
      <w:r w:rsidRPr="00510777">
        <w:rPr>
          <w:sz w:val="20"/>
          <w:szCs w:val="20"/>
        </w:rPr>
        <w:t xml:space="preserve"> quite a bit </w:t>
      </w:r>
      <w:r w:rsidRPr="00510777">
        <w:rPr>
          <w:b/>
          <w:sz w:val="20"/>
          <w:szCs w:val="20"/>
        </w:rPr>
        <w:sym w:font="MapInfo Cartographic" w:char="F023"/>
      </w:r>
      <w:r w:rsidRPr="00510777">
        <w:rPr>
          <w:sz w:val="20"/>
          <w:szCs w:val="20"/>
        </w:rPr>
        <w:t xml:space="preserve">   a great deal </w:t>
      </w:r>
      <w:r w:rsidRPr="00510777">
        <w:rPr>
          <w:b/>
          <w:sz w:val="20"/>
          <w:szCs w:val="20"/>
        </w:rPr>
        <w:sym w:font="MapInfo Cartographic" w:char="F023"/>
      </w:r>
      <w:r w:rsidRPr="00510777">
        <w:rPr>
          <w:sz w:val="20"/>
          <w:szCs w:val="20"/>
        </w:rPr>
        <w:t xml:space="preserve"> </w:t>
      </w:r>
    </w:p>
    <w:p w14:paraId="49F7B66E" w14:textId="24289B52" w:rsidR="00EB28F8" w:rsidRPr="00510777" w:rsidRDefault="00EB28F8" w:rsidP="00EB28F8">
      <w:pPr>
        <w:spacing w:line="360" w:lineRule="auto"/>
        <w:rPr>
          <w:sz w:val="20"/>
          <w:szCs w:val="20"/>
        </w:rPr>
      </w:pPr>
      <w:r w:rsidRPr="00510777">
        <w:rPr>
          <w:sz w:val="20"/>
          <w:szCs w:val="20"/>
        </w:rPr>
        <w:t>3. How much do you know about this topic?  Check (</w:t>
      </w:r>
      <w:r w:rsidRPr="00510777">
        <w:rPr>
          <w:sz w:val="20"/>
          <w:szCs w:val="20"/>
        </w:rPr>
        <w:sym w:font="Wingdings" w:char="F0FC"/>
      </w:r>
      <w:r w:rsidRPr="00510777">
        <w:rPr>
          <w:sz w:val="20"/>
          <w:szCs w:val="20"/>
        </w:rPr>
        <w:t>)  one box that best matches how much you know.</w:t>
      </w:r>
    </w:p>
    <w:p w14:paraId="0CBAE341" w14:textId="44DB71A7" w:rsidR="00EB28F8" w:rsidRPr="00510777" w:rsidRDefault="00EB28F8" w:rsidP="00EB28F8">
      <w:pPr>
        <w:spacing w:line="360" w:lineRule="auto"/>
        <w:rPr>
          <w:sz w:val="20"/>
          <w:szCs w:val="20"/>
        </w:rPr>
      </w:pPr>
      <w:r w:rsidRPr="00510777">
        <w:rPr>
          <w:sz w:val="20"/>
          <w:szCs w:val="20"/>
        </w:rPr>
        <w:t xml:space="preserve">Nothing </w:t>
      </w:r>
      <w:r w:rsidRPr="00510777">
        <w:rPr>
          <w:b/>
          <w:sz w:val="20"/>
          <w:szCs w:val="20"/>
        </w:rPr>
        <w:sym w:font="MapInfo Cartographic" w:char="F023"/>
      </w:r>
      <w:r w:rsidRPr="00510777">
        <w:rPr>
          <w:b/>
          <w:sz w:val="20"/>
          <w:szCs w:val="20"/>
        </w:rPr>
        <w:t xml:space="preserve">   </w:t>
      </w:r>
      <w:r w:rsidRPr="00510777">
        <w:rPr>
          <w:b/>
          <w:sz w:val="20"/>
          <w:szCs w:val="20"/>
        </w:rPr>
        <w:tab/>
      </w:r>
      <w:r w:rsidRPr="00510777">
        <w:rPr>
          <w:sz w:val="20"/>
          <w:szCs w:val="20"/>
        </w:rPr>
        <w:t xml:space="preserve">not much </w:t>
      </w:r>
      <w:r w:rsidRPr="00510777">
        <w:rPr>
          <w:b/>
          <w:sz w:val="20"/>
          <w:szCs w:val="20"/>
        </w:rPr>
        <w:sym w:font="MapInfo Cartographic" w:char="F023"/>
      </w:r>
      <w:r w:rsidRPr="00510777">
        <w:rPr>
          <w:b/>
          <w:sz w:val="20"/>
          <w:szCs w:val="20"/>
        </w:rPr>
        <w:t xml:space="preserve">   </w:t>
      </w:r>
      <w:r w:rsidRPr="00510777">
        <w:rPr>
          <w:sz w:val="20"/>
          <w:szCs w:val="20"/>
        </w:rPr>
        <w:t xml:space="preserve"> quite a bit </w:t>
      </w:r>
      <w:r w:rsidRPr="00510777">
        <w:rPr>
          <w:b/>
          <w:sz w:val="20"/>
          <w:szCs w:val="20"/>
        </w:rPr>
        <w:sym w:font="MapInfo Cartographic" w:char="F023"/>
      </w:r>
      <w:r w:rsidRPr="00510777">
        <w:rPr>
          <w:sz w:val="20"/>
          <w:szCs w:val="20"/>
        </w:rPr>
        <w:t xml:space="preserve">    a great deal </w:t>
      </w:r>
      <w:r w:rsidRPr="00510777">
        <w:rPr>
          <w:b/>
          <w:sz w:val="20"/>
          <w:szCs w:val="20"/>
        </w:rPr>
        <w:sym w:font="MapInfo Cartographic" w:char="F023"/>
      </w:r>
      <w:r w:rsidRPr="00510777">
        <w:rPr>
          <w:sz w:val="20"/>
          <w:szCs w:val="20"/>
        </w:rPr>
        <w:t xml:space="preserve"> </w:t>
      </w:r>
    </w:p>
    <w:p w14:paraId="1C78CA38" w14:textId="31A3FDD8" w:rsidR="00EB28F8" w:rsidRPr="00510777" w:rsidRDefault="00EB28F8" w:rsidP="00EB28F8">
      <w:pPr>
        <w:spacing w:line="360" w:lineRule="auto"/>
        <w:rPr>
          <w:sz w:val="20"/>
          <w:szCs w:val="20"/>
        </w:rPr>
      </w:pPr>
      <w:r w:rsidRPr="00510777">
        <w:rPr>
          <w:sz w:val="20"/>
          <w:szCs w:val="20"/>
        </w:rPr>
        <w:t>4. Thinking of your research so far - what did you find easy to do? Please list as many things as you like.</w:t>
      </w:r>
    </w:p>
    <w:p w14:paraId="4EDE98DC" w14:textId="6E491835" w:rsidR="00510777" w:rsidRPr="004F74B6" w:rsidRDefault="00EB28F8" w:rsidP="004F74B6">
      <w:pPr>
        <w:spacing w:line="360" w:lineRule="auto"/>
        <w:rPr>
          <w:sz w:val="20"/>
          <w:szCs w:val="20"/>
        </w:rPr>
      </w:pPr>
      <w:r w:rsidRPr="00510777">
        <w:rPr>
          <w:sz w:val="20"/>
          <w:szCs w:val="20"/>
        </w:rPr>
        <w:t>5.  Thinking of your research so far - what did you find difficult to do? Please list as many things as you like.</w:t>
      </w:r>
    </w:p>
    <w:p w14:paraId="682CE00C" w14:textId="77777777" w:rsidR="00510777" w:rsidRPr="00510777" w:rsidRDefault="00510777" w:rsidP="00EB28F8">
      <w:pPr>
        <w:rPr>
          <w:b/>
          <w:sz w:val="20"/>
          <w:szCs w:val="20"/>
        </w:rPr>
      </w:pPr>
      <w:bookmarkStart w:id="0" w:name="_GoBack"/>
      <w:bookmarkEnd w:id="0"/>
      <w:r w:rsidRPr="00510777">
        <w:rPr>
          <w:b/>
          <w:sz w:val="20"/>
          <w:szCs w:val="20"/>
        </w:rPr>
        <w:t>REFLECTION SHEET 3</w:t>
      </w:r>
    </w:p>
    <w:p w14:paraId="47757318" w14:textId="1C9C11E4" w:rsidR="00EB28F8" w:rsidRPr="00510777" w:rsidRDefault="00EB28F8" w:rsidP="00EB28F8">
      <w:pPr>
        <w:rPr>
          <w:sz w:val="20"/>
          <w:szCs w:val="20"/>
        </w:rPr>
      </w:pPr>
      <w:r w:rsidRPr="00510777">
        <w:rPr>
          <w:sz w:val="20"/>
          <w:szCs w:val="20"/>
        </w:rPr>
        <w:t xml:space="preserve">Name </w:t>
      </w:r>
    </w:p>
    <w:p w14:paraId="7FCD2878" w14:textId="77777777" w:rsidR="00EB28F8" w:rsidRPr="00510777" w:rsidRDefault="00EB28F8" w:rsidP="00EB28F8">
      <w:pPr>
        <w:rPr>
          <w:noProof/>
          <w:sz w:val="20"/>
          <w:szCs w:val="20"/>
        </w:rPr>
      </w:pPr>
      <w:r w:rsidRPr="00510777">
        <w:rPr>
          <w:noProof/>
          <w:sz w:val="20"/>
          <w:szCs w:val="20"/>
        </w:rPr>
        <w:t>1. Take some time to think about your topic. Now write down what you know about it.</w:t>
      </w:r>
    </w:p>
    <w:p w14:paraId="7C96921B" w14:textId="77777777" w:rsidR="00EB28F8" w:rsidRPr="00510777" w:rsidRDefault="00EB28F8" w:rsidP="00EB28F8">
      <w:pPr>
        <w:spacing w:line="360" w:lineRule="auto"/>
        <w:rPr>
          <w:sz w:val="20"/>
          <w:szCs w:val="20"/>
        </w:rPr>
      </w:pPr>
      <w:r w:rsidRPr="00510777">
        <w:rPr>
          <w:sz w:val="20"/>
          <w:szCs w:val="20"/>
        </w:rPr>
        <w:t>2. How interested are you in this topic?  Check (</w:t>
      </w:r>
      <w:r w:rsidRPr="00510777">
        <w:rPr>
          <w:sz w:val="20"/>
          <w:szCs w:val="20"/>
        </w:rPr>
        <w:sym w:font="Wingdings" w:char="F0FC"/>
      </w:r>
      <w:r w:rsidRPr="00510777">
        <w:rPr>
          <w:sz w:val="20"/>
          <w:szCs w:val="20"/>
        </w:rPr>
        <w:t>)  one box that best matches your interest.</w:t>
      </w:r>
    </w:p>
    <w:p w14:paraId="3770023B" w14:textId="77777777" w:rsidR="00EB28F8" w:rsidRPr="00510777" w:rsidRDefault="00EB28F8" w:rsidP="00EB28F8">
      <w:pPr>
        <w:spacing w:line="360" w:lineRule="auto"/>
        <w:rPr>
          <w:b/>
          <w:sz w:val="20"/>
          <w:szCs w:val="20"/>
        </w:rPr>
      </w:pPr>
      <w:r w:rsidRPr="00510777">
        <w:rPr>
          <w:sz w:val="20"/>
          <w:szCs w:val="20"/>
        </w:rPr>
        <w:t xml:space="preserve">Not at all </w:t>
      </w:r>
      <w:r w:rsidRPr="00510777">
        <w:rPr>
          <w:b/>
          <w:sz w:val="20"/>
          <w:szCs w:val="20"/>
        </w:rPr>
        <w:sym w:font="MapInfo Cartographic" w:char="F023"/>
      </w:r>
      <w:r w:rsidRPr="00510777">
        <w:rPr>
          <w:b/>
          <w:sz w:val="20"/>
          <w:szCs w:val="20"/>
        </w:rPr>
        <w:t xml:space="preserve">   </w:t>
      </w:r>
      <w:r w:rsidRPr="00510777">
        <w:rPr>
          <w:b/>
          <w:sz w:val="20"/>
          <w:szCs w:val="20"/>
        </w:rPr>
        <w:tab/>
      </w:r>
      <w:r w:rsidRPr="00510777">
        <w:rPr>
          <w:sz w:val="20"/>
          <w:szCs w:val="20"/>
        </w:rPr>
        <w:t xml:space="preserve">not much </w:t>
      </w:r>
      <w:r w:rsidRPr="00510777">
        <w:rPr>
          <w:b/>
          <w:sz w:val="20"/>
          <w:szCs w:val="20"/>
        </w:rPr>
        <w:sym w:font="MapInfo Cartographic" w:char="F023"/>
      </w:r>
      <w:r w:rsidRPr="00510777">
        <w:rPr>
          <w:b/>
          <w:sz w:val="20"/>
          <w:szCs w:val="20"/>
        </w:rPr>
        <w:t xml:space="preserve">   </w:t>
      </w:r>
      <w:r w:rsidRPr="00510777">
        <w:rPr>
          <w:sz w:val="20"/>
          <w:szCs w:val="20"/>
        </w:rPr>
        <w:t xml:space="preserve"> quite a bit </w:t>
      </w:r>
      <w:r w:rsidRPr="00510777">
        <w:rPr>
          <w:b/>
          <w:sz w:val="20"/>
          <w:szCs w:val="20"/>
        </w:rPr>
        <w:sym w:font="MapInfo Cartographic" w:char="F023"/>
      </w:r>
      <w:r w:rsidRPr="00510777">
        <w:rPr>
          <w:sz w:val="20"/>
          <w:szCs w:val="20"/>
        </w:rPr>
        <w:t xml:space="preserve">    a great deal </w:t>
      </w:r>
      <w:r w:rsidRPr="00510777">
        <w:rPr>
          <w:b/>
          <w:sz w:val="20"/>
          <w:szCs w:val="20"/>
        </w:rPr>
        <w:sym w:font="MapInfo Cartographic" w:char="F023"/>
      </w:r>
    </w:p>
    <w:p w14:paraId="5F1264FA" w14:textId="77777777" w:rsidR="00EB28F8" w:rsidRPr="00510777" w:rsidRDefault="00EB28F8" w:rsidP="00EB28F8">
      <w:pPr>
        <w:spacing w:line="360" w:lineRule="auto"/>
        <w:rPr>
          <w:sz w:val="20"/>
          <w:szCs w:val="20"/>
        </w:rPr>
      </w:pPr>
      <w:r w:rsidRPr="00510777">
        <w:rPr>
          <w:sz w:val="20"/>
          <w:szCs w:val="20"/>
        </w:rPr>
        <w:t>3. How much do you know about this topic?  Check (</w:t>
      </w:r>
      <w:r w:rsidRPr="00510777">
        <w:rPr>
          <w:sz w:val="20"/>
          <w:szCs w:val="20"/>
        </w:rPr>
        <w:sym w:font="Wingdings" w:char="F0FC"/>
      </w:r>
      <w:r w:rsidRPr="00510777">
        <w:rPr>
          <w:sz w:val="20"/>
          <w:szCs w:val="20"/>
        </w:rPr>
        <w:t>)  one box that best matches how much you know.</w:t>
      </w:r>
    </w:p>
    <w:p w14:paraId="5FB8B8F7" w14:textId="77777777" w:rsidR="00EB28F8" w:rsidRPr="00510777" w:rsidRDefault="00EB28F8" w:rsidP="00EB28F8">
      <w:pPr>
        <w:spacing w:line="360" w:lineRule="auto"/>
        <w:rPr>
          <w:b/>
          <w:sz w:val="20"/>
          <w:szCs w:val="20"/>
        </w:rPr>
      </w:pPr>
      <w:r w:rsidRPr="00510777">
        <w:rPr>
          <w:sz w:val="20"/>
          <w:szCs w:val="20"/>
        </w:rPr>
        <w:lastRenderedPageBreak/>
        <w:t xml:space="preserve">Nothing </w:t>
      </w:r>
      <w:r w:rsidRPr="00510777">
        <w:rPr>
          <w:b/>
          <w:sz w:val="20"/>
          <w:szCs w:val="20"/>
        </w:rPr>
        <w:sym w:font="MapInfo Cartographic" w:char="F023"/>
      </w:r>
      <w:r w:rsidRPr="00510777">
        <w:rPr>
          <w:b/>
          <w:sz w:val="20"/>
          <w:szCs w:val="20"/>
        </w:rPr>
        <w:t xml:space="preserve">   </w:t>
      </w:r>
      <w:r w:rsidRPr="00510777">
        <w:rPr>
          <w:b/>
          <w:sz w:val="20"/>
          <w:szCs w:val="20"/>
        </w:rPr>
        <w:tab/>
      </w:r>
      <w:r w:rsidRPr="00510777">
        <w:rPr>
          <w:sz w:val="20"/>
          <w:szCs w:val="20"/>
        </w:rPr>
        <w:t xml:space="preserve">not much </w:t>
      </w:r>
      <w:r w:rsidRPr="00510777">
        <w:rPr>
          <w:b/>
          <w:sz w:val="20"/>
          <w:szCs w:val="20"/>
        </w:rPr>
        <w:sym w:font="MapInfo Cartographic" w:char="F023"/>
      </w:r>
      <w:r w:rsidRPr="00510777">
        <w:rPr>
          <w:b/>
          <w:sz w:val="20"/>
          <w:szCs w:val="20"/>
        </w:rPr>
        <w:t xml:space="preserve">   </w:t>
      </w:r>
      <w:r w:rsidRPr="00510777">
        <w:rPr>
          <w:sz w:val="20"/>
          <w:szCs w:val="20"/>
        </w:rPr>
        <w:t xml:space="preserve"> quite a bit </w:t>
      </w:r>
      <w:r w:rsidRPr="00510777">
        <w:rPr>
          <w:b/>
          <w:sz w:val="20"/>
          <w:szCs w:val="20"/>
        </w:rPr>
        <w:sym w:font="MapInfo Cartographic" w:char="F023"/>
      </w:r>
      <w:r w:rsidRPr="00510777">
        <w:rPr>
          <w:sz w:val="20"/>
          <w:szCs w:val="20"/>
        </w:rPr>
        <w:t xml:space="preserve">    a great deal </w:t>
      </w:r>
      <w:r w:rsidRPr="00510777">
        <w:rPr>
          <w:b/>
          <w:sz w:val="20"/>
          <w:szCs w:val="20"/>
        </w:rPr>
        <w:sym w:font="MapInfo Cartographic" w:char="F023"/>
      </w:r>
    </w:p>
    <w:p w14:paraId="4C9CB605" w14:textId="77777777" w:rsidR="00EB28F8" w:rsidRPr="00510777" w:rsidRDefault="00EB28F8" w:rsidP="00EB28F8">
      <w:pPr>
        <w:spacing w:line="360" w:lineRule="auto"/>
        <w:rPr>
          <w:sz w:val="20"/>
          <w:szCs w:val="20"/>
        </w:rPr>
      </w:pPr>
      <w:r w:rsidRPr="00510777">
        <w:rPr>
          <w:sz w:val="20"/>
          <w:szCs w:val="20"/>
        </w:rPr>
        <w:t>4. Thinking back on your research project, what did you find easiest to do? Please list as many things as you like.</w:t>
      </w:r>
    </w:p>
    <w:p w14:paraId="32FFB2F0" w14:textId="77777777" w:rsidR="00EB28F8" w:rsidRPr="00510777" w:rsidRDefault="00EB28F8" w:rsidP="00EB28F8">
      <w:pPr>
        <w:spacing w:line="360" w:lineRule="auto"/>
        <w:rPr>
          <w:sz w:val="20"/>
          <w:szCs w:val="20"/>
        </w:rPr>
      </w:pPr>
      <w:r w:rsidRPr="00510777">
        <w:rPr>
          <w:sz w:val="20"/>
          <w:szCs w:val="20"/>
        </w:rPr>
        <w:t>5. Thinking back on your research project, what did you find most difficult to do? Please list as many things as you like.</w:t>
      </w:r>
    </w:p>
    <w:p w14:paraId="168061DA" w14:textId="772B32B3" w:rsidR="00EB28F8" w:rsidRPr="00510777" w:rsidRDefault="00EB28F8" w:rsidP="00EB28F8">
      <w:pPr>
        <w:spacing w:line="360" w:lineRule="auto"/>
        <w:rPr>
          <w:sz w:val="20"/>
          <w:szCs w:val="20"/>
        </w:rPr>
      </w:pPr>
      <w:r w:rsidRPr="00510777">
        <w:rPr>
          <w:sz w:val="20"/>
          <w:szCs w:val="20"/>
        </w:rPr>
        <w:t xml:space="preserve">6. What did you learn in doing this research project? Please list as </w:t>
      </w:r>
      <w:r w:rsidR="00331425" w:rsidRPr="00510777">
        <w:rPr>
          <w:sz w:val="20"/>
          <w:szCs w:val="20"/>
        </w:rPr>
        <w:t>many things as you like.</w:t>
      </w:r>
    </w:p>
    <w:p w14:paraId="5636B8AB" w14:textId="77777777" w:rsidR="00EB28F8" w:rsidRPr="00EB28F8" w:rsidRDefault="00EB28F8" w:rsidP="00EB28F8">
      <w:pPr>
        <w:autoSpaceDE w:val="0"/>
        <w:autoSpaceDN w:val="0"/>
        <w:adjustRightInd w:val="0"/>
        <w:spacing w:after="0" w:line="240" w:lineRule="auto"/>
        <w:jc w:val="center"/>
        <w:rPr>
          <w:rFonts w:cs="TimesNewRomanPSMT"/>
          <w:sz w:val="18"/>
          <w:szCs w:val="18"/>
        </w:rPr>
      </w:pPr>
      <w:r w:rsidRPr="00EB28F8">
        <w:rPr>
          <w:rFonts w:cs="TimesNewRomanPSMT"/>
          <w:sz w:val="18"/>
          <w:szCs w:val="18"/>
        </w:rPr>
        <w:t>Todd, R., Kuhlthau, C. &amp; Heinstrom, J. 2005. Center for International Scholarship in School</w:t>
      </w:r>
    </w:p>
    <w:p w14:paraId="0C57551C" w14:textId="77777777" w:rsidR="00EB28F8" w:rsidRPr="00EB28F8" w:rsidRDefault="00EB28F8" w:rsidP="00EB28F8">
      <w:pPr>
        <w:jc w:val="center"/>
        <w:rPr>
          <w:sz w:val="18"/>
          <w:szCs w:val="18"/>
        </w:rPr>
      </w:pPr>
      <w:r w:rsidRPr="00EB28F8">
        <w:rPr>
          <w:rFonts w:cs="TimesNewRomanPSMT"/>
          <w:sz w:val="18"/>
          <w:szCs w:val="18"/>
        </w:rPr>
        <w:t xml:space="preserve">Libraries, Rutgers University. </w:t>
      </w:r>
    </w:p>
    <w:sectPr w:rsidR="00EB28F8" w:rsidRPr="00EB28F8" w:rsidSect="00331425">
      <w:head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05E6" w14:textId="77777777" w:rsidR="00EC2190" w:rsidRDefault="00EC2190" w:rsidP="007A2A99">
      <w:pPr>
        <w:spacing w:after="0" w:line="240" w:lineRule="auto"/>
      </w:pPr>
      <w:r>
        <w:separator/>
      </w:r>
    </w:p>
  </w:endnote>
  <w:endnote w:type="continuationSeparator" w:id="0">
    <w:p w14:paraId="09D61CC8" w14:textId="77777777" w:rsidR="00EC2190" w:rsidRDefault="00EC2190" w:rsidP="007A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apInfo Cartographic">
    <w:altName w:val="Symbol"/>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0D2B6" w14:textId="77777777" w:rsidR="00EC2190" w:rsidRDefault="00EC2190" w:rsidP="007A2A99">
      <w:pPr>
        <w:spacing w:after="0" w:line="240" w:lineRule="auto"/>
      </w:pPr>
      <w:r>
        <w:separator/>
      </w:r>
    </w:p>
  </w:footnote>
  <w:footnote w:type="continuationSeparator" w:id="0">
    <w:p w14:paraId="1BDC78DB" w14:textId="77777777" w:rsidR="00EC2190" w:rsidRDefault="00EC2190" w:rsidP="007A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C2C8" w14:textId="250FC22C" w:rsidR="007A2A99" w:rsidRPr="007A2A99" w:rsidRDefault="00331425" w:rsidP="00331425">
    <w:pPr>
      <w:pStyle w:val="Header"/>
      <w:jc w:val="center"/>
      <w:rPr>
        <w:b/>
      </w:rPr>
    </w:pPr>
    <w:r>
      <w:rPr>
        <w:b/>
      </w:rPr>
      <w:tab/>
    </w:r>
    <w:r w:rsidR="007A2A99" w:rsidRPr="00331425">
      <w:rPr>
        <w:b/>
        <w:sz w:val="32"/>
        <w:szCs w:val="32"/>
      </w:rPr>
      <w:t>Central GI Concepts altogether!</w:t>
    </w:r>
    <w:r>
      <w:rPr>
        <w:b/>
      </w:rPr>
      <w:t xml:space="preserve">          </w:t>
    </w:r>
    <w:r>
      <w:rPr>
        <w:b/>
        <w:noProof/>
        <w:lang w:eastAsia="en-AU"/>
      </w:rPr>
      <w:drawing>
        <wp:inline distT="0" distB="0" distL="0" distR="0" wp14:anchorId="005D9ACB" wp14:editId="1701AF1F">
          <wp:extent cx="1795780" cy="4898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953" cy="49889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699"/>
    <w:multiLevelType w:val="hybridMultilevel"/>
    <w:tmpl w:val="406C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2F63EA"/>
    <w:multiLevelType w:val="hybridMultilevel"/>
    <w:tmpl w:val="ACE0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329F9"/>
    <w:multiLevelType w:val="hybridMultilevel"/>
    <w:tmpl w:val="98F6B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EF46A4"/>
    <w:multiLevelType w:val="hybridMultilevel"/>
    <w:tmpl w:val="933A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F1138"/>
    <w:multiLevelType w:val="hybridMultilevel"/>
    <w:tmpl w:val="29A0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9865FE"/>
    <w:multiLevelType w:val="hybridMultilevel"/>
    <w:tmpl w:val="247C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A7219C"/>
    <w:multiLevelType w:val="hybridMultilevel"/>
    <w:tmpl w:val="17CA2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00"/>
    <w:rsid w:val="00052400"/>
    <w:rsid w:val="00083211"/>
    <w:rsid w:val="000A3910"/>
    <w:rsid w:val="00104CC9"/>
    <w:rsid w:val="00111516"/>
    <w:rsid w:val="00157CB1"/>
    <w:rsid w:val="002D7A6E"/>
    <w:rsid w:val="00331425"/>
    <w:rsid w:val="00335CE2"/>
    <w:rsid w:val="003E62BC"/>
    <w:rsid w:val="003F33EF"/>
    <w:rsid w:val="00403EA5"/>
    <w:rsid w:val="004F74B6"/>
    <w:rsid w:val="00504C0F"/>
    <w:rsid w:val="00510777"/>
    <w:rsid w:val="00583727"/>
    <w:rsid w:val="005D6101"/>
    <w:rsid w:val="006402CA"/>
    <w:rsid w:val="006856C0"/>
    <w:rsid w:val="006E7FF2"/>
    <w:rsid w:val="0074217B"/>
    <w:rsid w:val="00744F9D"/>
    <w:rsid w:val="00745C29"/>
    <w:rsid w:val="007463AF"/>
    <w:rsid w:val="007A2A99"/>
    <w:rsid w:val="008E2EA2"/>
    <w:rsid w:val="00960AF4"/>
    <w:rsid w:val="0098666E"/>
    <w:rsid w:val="009F1171"/>
    <w:rsid w:val="00B64C5E"/>
    <w:rsid w:val="00BB0A6B"/>
    <w:rsid w:val="00C6314D"/>
    <w:rsid w:val="00CA58E2"/>
    <w:rsid w:val="00D45200"/>
    <w:rsid w:val="00EB28F8"/>
    <w:rsid w:val="00EC2190"/>
    <w:rsid w:val="00EF6158"/>
    <w:rsid w:val="00F81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82DC4"/>
  <w15:chartTrackingRefBased/>
  <w15:docId w15:val="{86A1910E-BB4C-4882-BDD5-9CD5E5AF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99"/>
  </w:style>
  <w:style w:type="paragraph" w:styleId="Footer">
    <w:name w:val="footer"/>
    <w:basedOn w:val="Normal"/>
    <w:link w:val="FooterChar"/>
    <w:uiPriority w:val="99"/>
    <w:unhideWhenUsed/>
    <w:rsid w:val="007A2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99"/>
  </w:style>
  <w:style w:type="paragraph" w:styleId="ListParagraph">
    <w:name w:val="List Paragraph"/>
    <w:basedOn w:val="Normal"/>
    <w:uiPriority w:val="34"/>
    <w:qFormat/>
    <w:rsid w:val="007A2A99"/>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7A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5C2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402CA"/>
    <w:rPr>
      <w:sz w:val="16"/>
      <w:szCs w:val="16"/>
    </w:rPr>
  </w:style>
  <w:style w:type="paragraph" w:styleId="CommentText">
    <w:name w:val="annotation text"/>
    <w:basedOn w:val="Normal"/>
    <w:link w:val="CommentTextChar"/>
    <w:uiPriority w:val="99"/>
    <w:semiHidden/>
    <w:unhideWhenUsed/>
    <w:rsid w:val="006402CA"/>
    <w:pPr>
      <w:spacing w:line="240" w:lineRule="auto"/>
    </w:pPr>
    <w:rPr>
      <w:sz w:val="20"/>
      <w:szCs w:val="20"/>
    </w:rPr>
  </w:style>
  <w:style w:type="character" w:customStyle="1" w:styleId="CommentTextChar">
    <w:name w:val="Comment Text Char"/>
    <w:basedOn w:val="DefaultParagraphFont"/>
    <w:link w:val="CommentText"/>
    <w:uiPriority w:val="99"/>
    <w:semiHidden/>
    <w:rsid w:val="006402CA"/>
    <w:rPr>
      <w:sz w:val="20"/>
      <w:szCs w:val="20"/>
    </w:rPr>
  </w:style>
  <w:style w:type="paragraph" w:styleId="CommentSubject">
    <w:name w:val="annotation subject"/>
    <w:basedOn w:val="CommentText"/>
    <w:next w:val="CommentText"/>
    <w:link w:val="CommentSubjectChar"/>
    <w:uiPriority w:val="99"/>
    <w:semiHidden/>
    <w:unhideWhenUsed/>
    <w:rsid w:val="006402CA"/>
    <w:rPr>
      <w:b/>
      <w:bCs/>
    </w:rPr>
  </w:style>
  <w:style w:type="character" w:customStyle="1" w:styleId="CommentSubjectChar">
    <w:name w:val="Comment Subject Char"/>
    <w:basedOn w:val="CommentTextChar"/>
    <w:link w:val="CommentSubject"/>
    <w:uiPriority w:val="99"/>
    <w:semiHidden/>
    <w:rsid w:val="006402CA"/>
    <w:rPr>
      <w:b/>
      <w:bCs/>
      <w:sz w:val="20"/>
      <w:szCs w:val="20"/>
    </w:rPr>
  </w:style>
  <w:style w:type="paragraph" w:styleId="BalloonText">
    <w:name w:val="Balloon Text"/>
    <w:basedOn w:val="Normal"/>
    <w:link w:val="BalloonTextChar"/>
    <w:uiPriority w:val="99"/>
    <w:semiHidden/>
    <w:unhideWhenUsed/>
    <w:rsid w:val="0064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2</cp:revision>
  <dcterms:created xsi:type="dcterms:W3CDTF">2016-03-16T23:52:00Z</dcterms:created>
  <dcterms:modified xsi:type="dcterms:W3CDTF">2016-03-16T23:52:00Z</dcterms:modified>
</cp:coreProperties>
</file>