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8066E" w14:textId="77777777" w:rsidR="005F3753" w:rsidRDefault="005F3753" w:rsidP="00C42858">
      <w:pPr>
        <w:pStyle w:val="Heading1"/>
      </w:pPr>
      <w:r>
        <w:t>Homelessness in Melbourne</w:t>
      </w:r>
    </w:p>
    <w:p w14:paraId="747765DE" w14:textId="67FCC755" w:rsidR="004E2853" w:rsidRPr="00A63B68" w:rsidRDefault="00805B32" w:rsidP="00C42858">
      <w:pPr>
        <w:pStyle w:val="Heading1"/>
        <w:rPr>
          <w:sz w:val="20"/>
          <w:szCs w:val="20"/>
        </w:rPr>
      </w:pPr>
      <w:r w:rsidRPr="00FD22D5">
        <w:t xml:space="preserve">Guided Inquiry Design </w:t>
      </w:r>
      <w:r w:rsidR="000747D8">
        <w:t>Information Literacy Plan</w:t>
      </w:r>
      <w:r w:rsidR="002D59AE">
        <w:t xml:space="preserve"> </w:t>
      </w:r>
      <w:r w:rsidR="00A63B68">
        <w:br/>
      </w:r>
    </w:p>
    <w:tbl>
      <w:tblPr>
        <w:tblW w:w="1445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8"/>
        <w:gridCol w:w="7371"/>
      </w:tblGrid>
      <w:tr w:rsidR="00FA7EEB" w:rsidRPr="00DE15B0" w14:paraId="2209D576" w14:textId="77777777" w:rsidTr="00C25CAF">
        <w:tc>
          <w:tcPr>
            <w:tcW w:w="14459" w:type="dxa"/>
            <w:gridSpan w:val="2"/>
            <w:shd w:val="clear" w:color="auto" w:fill="BDD6EE" w:themeFill="accent5" w:themeFillTint="66"/>
          </w:tcPr>
          <w:p w14:paraId="7EF5429F" w14:textId="151806AC" w:rsidR="00FA7EEB" w:rsidRPr="00FA7EEB" w:rsidRDefault="00FA7EEB" w:rsidP="00FA7EEB">
            <w:pPr>
              <w:jc w:val="center"/>
              <w:rPr>
                <w:rFonts w:cstheme="minorHAnsi"/>
                <w:b/>
                <w:bCs/>
              </w:rPr>
            </w:pPr>
            <w:r w:rsidRPr="00FA7EEB">
              <w:rPr>
                <w:b/>
                <w:bCs/>
                <w:noProof/>
                <w:sz w:val="24"/>
                <w:szCs w:val="24"/>
                <w:lang w:eastAsia="en-AU"/>
              </w:rPr>
              <w:t>Unit Overview</w:t>
            </w:r>
          </w:p>
        </w:tc>
      </w:tr>
      <w:tr w:rsidR="004E2853" w:rsidRPr="00DE15B0" w14:paraId="05932F09" w14:textId="77777777" w:rsidTr="00C25CAF">
        <w:tc>
          <w:tcPr>
            <w:tcW w:w="7088" w:type="dxa"/>
          </w:tcPr>
          <w:p w14:paraId="242BB6CE" w14:textId="3827D8C6" w:rsidR="00FB5A12" w:rsidRPr="00C56029" w:rsidRDefault="000C0649" w:rsidP="00146643">
            <w:pPr>
              <w:rPr>
                <w:rFonts w:cstheme="minorHAnsi"/>
                <w:sz w:val="24"/>
                <w:szCs w:val="24"/>
              </w:rPr>
            </w:pPr>
            <w:r w:rsidRPr="00146643">
              <w:rPr>
                <w:rFonts w:cstheme="minorHAnsi"/>
                <w:noProof/>
                <w:sz w:val="24"/>
                <w:szCs w:val="24"/>
                <w:lang w:eastAsia="en-AU"/>
              </w:rPr>
              <w:t xml:space="preserve">Guided Inquiry Design </w:t>
            </w:r>
            <w:r w:rsidR="00FD730F" w:rsidRPr="00146643">
              <w:rPr>
                <w:rFonts w:cstheme="minorHAnsi"/>
                <w:noProof/>
                <w:sz w:val="24"/>
                <w:szCs w:val="24"/>
                <w:lang w:eastAsia="en-AU"/>
              </w:rPr>
              <w:t xml:space="preserve">(GID) </w:t>
            </w:r>
            <w:r w:rsidRPr="00146643">
              <w:rPr>
                <w:rFonts w:cstheme="minorHAnsi"/>
                <w:noProof/>
                <w:sz w:val="24"/>
                <w:szCs w:val="24"/>
                <w:lang w:eastAsia="en-AU"/>
              </w:rPr>
              <w:t>Process</w:t>
            </w:r>
            <w:r w:rsidR="00146643">
              <w:rPr>
                <w:rFonts w:cstheme="minorHAnsi"/>
                <w:noProof/>
                <w:sz w:val="24"/>
                <w:szCs w:val="24"/>
                <w:lang w:eastAsia="en-AU"/>
              </w:rPr>
              <w:t xml:space="preserve"> and Model of Information Search Process (ISP)</w:t>
            </w:r>
            <w:r w:rsidR="00FD730F" w:rsidRPr="00146643">
              <w:rPr>
                <w:rFonts w:cstheme="minorHAnsi"/>
                <w:noProof/>
                <w:sz w:val="24"/>
                <w:szCs w:val="24"/>
                <w:lang w:eastAsia="en-AU"/>
              </w:rPr>
              <w:t xml:space="preserve"> </w:t>
            </w:r>
            <w:r w:rsidRPr="00146643">
              <w:rPr>
                <w:rFonts w:cstheme="minorHAnsi"/>
                <w:noProof/>
                <w:sz w:val="24"/>
                <w:szCs w:val="24"/>
                <w:lang w:eastAsia="en-AU"/>
              </w:rPr>
              <w:t>(Kuhlthau, Maniotes, &amp; Caspari, 2012)</w:t>
            </w:r>
            <w:r w:rsidRPr="00146643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BF20BE" w:rsidRPr="00146643">
              <w:rPr>
                <w:rFonts w:cstheme="minorHAnsi"/>
                <w:bCs/>
                <w:sz w:val="24"/>
                <w:szCs w:val="24"/>
              </w:rPr>
              <w:br/>
            </w:r>
            <w:r w:rsidRPr="00146643">
              <w:rPr>
                <w:rFonts w:cstheme="minorHAnsi"/>
                <w:bCs/>
                <w:sz w:val="24"/>
                <w:szCs w:val="24"/>
              </w:rPr>
              <w:br/>
            </w:r>
            <w:r w:rsidR="006B1BD4" w:rsidRPr="00146643">
              <w:rPr>
                <w:rFonts w:cstheme="minorHAnsi"/>
                <w:b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9D89FD9" wp14:editId="18F62CE7">
                  <wp:extent cx="3545059" cy="1663341"/>
                  <wp:effectExtent l="0" t="0" r="0" b="0"/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835" cy="169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3B68" w:rsidRPr="00C56029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F1193CD" wp14:editId="234910DA">
                  <wp:extent cx="3460653" cy="1387235"/>
                  <wp:effectExtent l="0" t="0" r="6985" b="3810"/>
                  <wp:docPr id="10" name="Picture 1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750"/>
                          <a:stretch/>
                        </pic:blipFill>
                        <pic:spPr bwMode="auto">
                          <a:xfrm>
                            <a:off x="0" y="0"/>
                            <a:ext cx="3525894" cy="141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6430DACF" w14:textId="69A61F68" w:rsidR="00F57C86" w:rsidRPr="00C56029" w:rsidRDefault="00A63B68" w:rsidP="00A63B68">
            <w:pPr>
              <w:rPr>
                <w:rFonts w:cstheme="minorHAnsi"/>
                <w:sz w:val="24"/>
                <w:szCs w:val="24"/>
              </w:rPr>
            </w:pPr>
            <w:r w:rsidRPr="00C56029">
              <w:rPr>
                <w:rFonts w:cstheme="minorHAnsi"/>
                <w:sz w:val="24"/>
                <w:szCs w:val="24"/>
              </w:rPr>
              <w:br w:type="page"/>
            </w:r>
            <w:r w:rsidRPr="00C56029">
              <w:rPr>
                <w:rFonts w:cstheme="minorHAnsi"/>
                <w:b/>
                <w:bCs/>
                <w:sz w:val="24"/>
                <w:szCs w:val="24"/>
              </w:rPr>
              <w:t>Title of unit</w:t>
            </w:r>
            <w:r w:rsidRPr="00C56029">
              <w:rPr>
                <w:rFonts w:cstheme="minorHAnsi"/>
                <w:sz w:val="24"/>
                <w:szCs w:val="24"/>
              </w:rPr>
              <w:t xml:space="preserve">: </w:t>
            </w:r>
            <w:r w:rsidR="00F57C86">
              <w:rPr>
                <w:rFonts w:cstheme="minorHAnsi"/>
                <w:sz w:val="24"/>
                <w:szCs w:val="24"/>
              </w:rPr>
              <w:t xml:space="preserve">Sleeping Rough on the </w:t>
            </w:r>
            <w:r w:rsidR="0072309F">
              <w:rPr>
                <w:rFonts w:cstheme="minorHAnsi"/>
                <w:sz w:val="24"/>
                <w:szCs w:val="24"/>
              </w:rPr>
              <w:t xml:space="preserve">Streets of the </w:t>
            </w:r>
            <w:r w:rsidR="00F57C86">
              <w:rPr>
                <w:rFonts w:cstheme="minorHAnsi"/>
                <w:sz w:val="24"/>
                <w:szCs w:val="24"/>
              </w:rPr>
              <w:t>Lucky Country</w:t>
            </w:r>
            <w:r w:rsidR="0072309F">
              <w:rPr>
                <w:rFonts w:cstheme="minorHAnsi"/>
                <w:sz w:val="24"/>
                <w:szCs w:val="24"/>
              </w:rPr>
              <w:t>:</w:t>
            </w:r>
            <w:r w:rsidR="00F57C86">
              <w:rPr>
                <w:rFonts w:cstheme="minorHAnsi"/>
                <w:sz w:val="24"/>
                <w:szCs w:val="24"/>
              </w:rPr>
              <w:t xml:space="preserve"> </w:t>
            </w:r>
            <w:r w:rsidR="008D033D">
              <w:rPr>
                <w:rFonts w:cstheme="minorHAnsi"/>
                <w:sz w:val="24"/>
                <w:szCs w:val="24"/>
              </w:rPr>
              <w:t>An Inquiry into H</w:t>
            </w:r>
            <w:r w:rsidR="00C56029">
              <w:rPr>
                <w:rFonts w:cstheme="minorHAnsi"/>
                <w:sz w:val="24"/>
                <w:szCs w:val="24"/>
              </w:rPr>
              <w:t xml:space="preserve">omelessness in Melbourne </w:t>
            </w:r>
            <w:r w:rsidR="0072309F">
              <w:rPr>
                <w:rFonts w:cstheme="minorHAnsi"/>
                <w:sz w:val="24"/>
                <w:szCs w:val="24"/>
              </w:rPr>
              <w:br/>
            </w:r>
          </w:p>
          <w:p w14:paraId="22A8693E" w14:textId="25E214E5" w:rsidR="00A63B68" w:rsidRPr="00C56029" w:rsidRDefault="00A63B68" w:rsidP="00A63B68">
            <w:pPr>
              <w:rPr>
                <w:rFonts w:cstheme="minorHAnsi"/>
                <w:sz w:val="24"/>
                <w:szCs w:val="24"/>
              </w:rPr>
            </w:pPr>
            <w:r w:rsidRPr="00C56029">
              <w:rPr>
                <w:rFonts w:cstheme="minorHAnsi"/>
                <w:b/>
                <w:bCs/>
                <w:sz w:val="24"/>
                <w:szCs w:val="24"/>
              </w:rPr>
              <w:t>Subject/Year level</w:t>
            </w:r>
            <w:r w:rsidRPr="00C56029">
              <w:rPr>
                <w:rFonts w:cstheme="minorHAnsi"/>
                <w:sz w:val="24"/>
                <w:szCs w:val="24"/>
              </w:rPr>
              <w:t xml:space="preserve">: </w:t>
            </w:r>
            <w:r w:rsidR="00232B90">
              <w:rPr>
                <w:rFonts w:cstheme="minorHAnsi"/>
                <w:sz w:val="24"/>
                <w:szCs w:val="24"/>
              </w:rPr>
              <w:t xml:space="preserve">Year 7 </w:t>
            </w:r>
            <w:r w:rsidR="00A63091">
              <w:rPr>
                <w:rFonts w:cstheme="minorHAnsi"/>
                <w:sz w:val="24"/>
                <w:szCs w:val="24"/>
              </w:rPr>
              <w:t xml:space="preserve">SEEK </w:t>
            </w:r>
            <w:r w:rsidR="00A46ED3">
              <w:rPr>
                <w:rFonts w:cstheme="minorHAnsi"/>
                <w:sz w:val="24"/>
                <w:szCs w:val="24"/>
              </w:rPr>
              <w:t>Cultures (English and Humanities)</w:t>
            </w:r>
            <w:r w:rsidR="00D85005">
              <w:rPr>
                <w:rFonts w:cstheme="minorHAnsi"/>
                <w:sz w:val="24"/>
                <w:szCs w:val="24"/>
              </w:rPr>
              <w:t xml:space="preserve"> </w:t>
            </w:r>
            <w:r w:rsidR="00A46ED3">
              <w:rPr>
                <w:rFonts w:cstheme="minorHAnsi"/>
                <w:sz w:val="24"/>
                <w:szCs w:val="24"/>
              </w:rPr>
              <w:t xml:space="preserve"> </w:t>
            </w:r>
            <w:r w:rsidR="00724FE3">
              <w:rPr>
                <w:rFonts w:cstheme="minorHAnsi"/>
                <w:sz w:val="24"/>
                <w:szCs w:val="24"/>
              </w:rPr>
              <w:br/>
            </w:r>
          </w:p>
          <w:p w14:paraId="31DA44F1" w14:textId="77777777" w:rsidR="00A63B68" w:rsidRPr="00C56029" w:rsidRDefault="00A63B68" w:rsidP="00A63B68">
            <w:pPr>
              <w:rPr>
                <w:rFonts w:cstheme="minorHAnsi"/>
                <w:sz w:val="24"/>
                <w:szCs w:val="24"/>
              </w:rPr>
            </w:pPr>
            <w:r w:rsidRPr="00C56029">
              <w:rPr>
                <w:rFonts w:cstheme="minorHAnsi"/>
                <w:b/>
                <w:bCs/>
                <w:sz w:val="24"/>
                <w:szCs w:val="24"/>
              </w:rPr>
              <w:t>Teaching and Learning Team</w:t>
            </w:r>
            <w:r w:rsidRPr="00C56029">
              <w:rPr>
                <w:rFonts w:cstheme="minorHAnsi"/>
                <w:sz w:val="24"/>
                <w:szCs w:val="24"/>
              </w:rPr>
              <w:t>:</w:t>
            </w:r>
          </w:p>
          <w:p w14:paraId="1D93AE17" w14:textId="77777777" w:rsidR="00A63B68" w:rsidRPr="00C56029" w:rsidRDefault="00A63B68" w:rsidP="00A63B68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r w:rsidRPr="00C56029">
              <w:rPr>
                <w:rFonts w:cstheme="minorHAnsi"/>
                <w:bCs/>
                <w:sz w:val="24"/>
                <w:szCs w:val="24"/>
              </w:rPr>
              <w:t>Teacher Librarian (TL)</w:t>
            </w:r>
          </w:p>
          <w:p w14:paraId="69D1D673" w14:textId="3DECED10" w:rsidR="00A63B68" w:rsidRPr="00944ADE" w:rsidRDefault="00A63B68" w:rsidP="00A63B68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r w:rsidRPr="00C56029">
              <w:rPr>
                <w:rFonts w:cstheme="minorHAnsi"/>
                <w:bCs/>
                <w:sz w:val="24"/>
                <w:szCs w:val="24"/>
              </w:rPr>
              <w:t>Classroom Teacher (CT)</w:t>
            </w:r>
            <w:r w:rsidR="00C25CAF">
              <w:rPr>
                <w:rFonts w:cstheme="minorHAnsi"/>
                <w:bCs/>
                <w:sz w:val="24"/>
                <w:szCs w:val="24"/>
              </w:rPr>
              <w:br/>
            </w:r>
          </w:p>
          <w:p w14:paraId="4DB2BF88" w14:textId="0B8C05CB" w:rsidR="00A46ED3" w:rsidRPr="00C56029" w:rsidRDefault="00A46ED3" w:rsidP="00A46ED3">
            <w:pPr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</w:pPr>
            <w:r w:rsidRPr="005B23D3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t>Key Inquiry</w:t>
            </w:r>
            <w:r w:rsidR="0090216D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t>/Essential</w:t>
            </w:r>
            <w:r w:rsidRPr="005B23D3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 Questions</w:t>
            </w:r>
            <w:r w:rsidRPr="005B23D3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:</w:t>
            </w:r>
            <w:r w:rsidRPr="00C56029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14:paraId="06085386" w14:textId="77777777" w:rsidR="005B23D3" w:rsidRPr="005B23D3" w:rsidRDefault="005B23D3" w:rsidP="005B23D3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4"/>
                <w:szCs w:val="24"/>
              </w:rPr>
            </w:pPr>
            <w:r w:rsidRPr="005B23D3">
              <w:rPr>
                <w:rFonts w:cstheme="minorHAnsi"/>
                <w:sz w:val="24"/>
                <w:szCs w:val="24"/>
              </w:rPr>
              <w:t xml:space="preserve">Why are there so many homeless people in Melbourne? </w:t>
            </w:r>
          </w:p>
          <w:p w14:paraId="0878DF0D" w14:textId="77777777" w:rsidR="005B23D3" w:rsidRPr="005B23D3" w:rsidRDefault="005B23D3" w:rsidP="005B23D3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4"/>
                <w:szCs w:val="24"/>
              </w:rPr>
            </w:pPr>
            <w:r w:rsidRPr="005B23D3">
              <w:rPr>
                <w:rFonts w:cstheme="minorHAnsi"/>
                <w:sz w:val="24"/>
                <w:szCs w:val="24"/>
              </w:rPr>
              <w:t>Why is homelessness still an issue in Australia (the ‘lucky country’)?</w:t>
            </w:r>
          </w:p>
          <w:p w14:paraId="6C2C9669" w14:textId="05EAC989" w:rsidR="0072309F" w:rsidRPr="005B23D3" w:rsidRDefault="005B23D3" w:rsidP="005B23D3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4"/>
                <w:szCs w:val="24"/>
              </w:rPr>
            </w:pPr>
            <w:r w:rsidRPr="005B23D3">
              <w:rPr>
                <w:rFonts w:cstheme="minorHAnsi"/>
                <w:sz w:val="24"/>
                <w:szCs w:val="24"/>
              </w:rPr>
              <w:t>How can we help people sleeping rough on the streets of Melbourne?</w:t>
            </w:r>
            <w:r w:rsidR="00E47D3E">
              <w:rPr>
                <w:rFonts w:cstheme="minorHAnsi"/>
                <w:sz w:val="24"/>
                <w:szCs w:val="24"/>
              </w:rPr>
              <w:br/>
            </w:r>
          </w:p>
        </w:tc>
      </w:tr>
      <w:tr w:rsidR="00C44103" w:rsidRPr="00DE15B0" w14:paraId="7C4D915E" w14:textId="77777777" w:rsidTr="00C25CAF">
        <w:tc>
          <w:tcPr>
            <w:tcW w:w="7088" w:type="dxa"/>
          </w:tcPr>
          <w:p w14:paraId="6762DD33" w14:textId="299ABF53" w:rsidR="00C44103" w:rsidRPr="00C2143A" w:rsidRDefault="00E007BF" w:rsidP="002E03A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Australian Curriculum: English </w:t>
            </w:r>
            <w:r w:rsidR="007C55CA">
              <w:rPr>
                <w:rFonts w:cstheme="minorHAnsi"/>
                <w:b/>
                <w:bCs/>
                <w:sz w:val="24"/>
                <w:szCs w:val="24"/>
              </w:rPr>
              <w:t xml:space="preserve">Content Descriptions </w:t>
            </w:r>
            <w:r w:rsidR="00A54F2A" w:rsidRPr="00C2143A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6A161B0" w14:textId="5F13B5FA" w:rsidR="00446B9D" w:rsidRPr="004E3E73" w:rsidRDefault="00197BDA" w:rsidP="00153754">
            <w:pPr>
              <w:rPr>
                <w:sz w:val="24"/>
                <w:szCs w:val="24"/>
              </w:rPr>
            </w:pPr>
            <w:r w:rsidRPr="00C2143A">
              <w:rPr>
                <w:rFonts w:cstheme="minorHAnsi"/>
                <w:sz w:val="24"/>
                <w:szCs w:val="24"/>
              </w:rPr>
              <w:lastRenderedPageBreak/>
              <w:t>ACELT1805</w:t>
            </w:r>
            <w:r w:rsidR="004E3E73">
              <w:rPr>
                <w:rFonts w:cstheme="minorHAnsi"/>
                <w:sz w:val="24"/>
                <w:szCs w:val="24"/>
              </w:rPr>
              <w:t>,</w:t>
            </w:r>
            <w:r w:rsidR="004E3E73" w:rsidRPr="00C2143A">
              <w:rPr>
                <w:sz w:val="24"/>
                <w:szCs w:val="24"/>
              </w:rPr>
              <w:t xml:space="preserve"> ACELY1720</w:t>
            </w:r>
            <w:r w:rsidR="004E3E73">
              <w:rPr>
                <w:sz w:val="24"/>
                <w:szCs w:val="24"/>
              </w:rPr>
              <w:t>,</w:t>
            </w:r>
            <w:r w:rsidRPr="00C2143A">
              <w:rPr>
                <w:sz w:val="24"/>
                <w:szCs w:val="24"/>
              </w:rPr>
              <w:t xml:space="preserve"> </w:t>
            </w:r>
            <w:r w:rsidR="004E3E73" w:rsidRPr="00C2143A">
              <w:rPr>
                <w:rFonts w:cstheme="minorHAnsi"/>
                <w:color w:val="222222"/>
                <w:sz w:val="24"/>
                <w:szCs w:val="24"/>
              </w:rPr>
              <w:t>ACELY1725</w:t>
            </w:r>
            <w:r w:rsidR="004E3E73" w:rsidRPr="00C2143A">
              <w:rPr>
                <w:sz w:val="24"/>
                <w:szCs w:val="24"/>
              </w:rPr>
              <w:t xml:space="preserve"> </w:t>
            </w:r>
            <w:r w:rsidR="005F3080" w:rsidRPr="00C2143A">
              <w:rPr>
                <w:sz w:val="24"/>
                <w:szCs w:val="24"/>
              </w:rPr>
              <w:t>(ACARA, 2015</w:t>
            </w:r>
            <w:r w:rsidR="00CA6D48">
              <w:rPr>
                <w:sz w:val="24"/>
                <w:szCs w:val="24"/>
              </w:rPr>
              <w:t>b</w:t>
            </w:r>
            <w:r w:rsidR="005F3080" w:rsidRPr="00C2143A">
              <w:rPr>
                <w:sz w:val="24"/>
                <w:szCs w:val="24"/>
              </w:rPr>
              <w:t xml:space="preserve">) </w:t>
            </w:r>
          </w:p>
        </w:tc>
        <w:tc>
          <w:tcPr>
            <w:tcW w:w="7371" w:type="dxa"/>
          </w:tcPr>
          <w:p w14:paraId="7054BAC1" w14:textId="5BAA26AE" w:rsidR="00D339D2" w:rsidRDefault="007C55CA" w:rsidP="00153754">
            <w:pPr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Australian Curriculum: Geography Content Descriptions</w:t>
            </w:r>
          </w:p>
          <w:p w14:paraId="782D48C4" w14:textId="57043792" w:rsidR="00D4696E" w:rsidRPr="00E47D3E" w:rsidRDefault="00153754" w:rsidP="00A46ED3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ACHGK042</w:t>
            </w:r>
            <w:r w:rsidR="00E47D3E">
              <w:rPr>
                <w:rFonts w:cstheme="minorHAnsi"/>
                <w:sz w:val="24"/>
                <w:szCs w:val="24"/>
              </w:rPr>
              <w:t xml:space="preserve">, </w:t>
            </w:r>
            <w:r w:rsidR="00E47D3E">
              <w:rPr>
                <w:sz w:val="24"/>
                <w:szCs w:val="24"/>
              </w:rPr>
              <w:t>ACHGK044, ACHGK046, ACHGS053L (ACARA, 2015d)</w:t>
            </w:r>
            <w:r w:rsidR="00D4696E">
              <w:rPr>
                <w:sz w:val="24"/>
                <w:szCs w:val="24"/>
              </w:rPr>
              <w:br/>
            </w:r>
          </w:p>
        </w:tc>
      </w:tr>
      <w:tr w:rsidR="00D572AD" w:rsidRPr="00DE15B0" w14:paraId="333CA47E" w14:textId="77777777" w:rsidTr="00C25CAF">
        <w:tc>
          <w:tcPr>
            <w:tcW w:w="7088" w:type="dxa"/>
          </w:tcPr>
          <w:p w14:paraId="03BFB282" w14:textId="61B392D3" w:rsidR="00D572AD" w:rsidRDefault="00D572AD" w:rsidP="002E03A3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Australian Curriculum: General Capabilities </w:t>
            </w:r>
            <w:r w:rsidR="00A677D2">
              <w:rPr>
                <w:rFonts w:cstheme="minorHAnsi"/>
                <w:b/>
                <w:bCs/>
                <w:sz w:val="24"/>
                <w:szCs w:val="24"/>
              </w:rPr>
              <w:t>Elements</w:t>
            </w:r>
          </w:p>
          <w:p w14:paraId="4112855D" w14:textId="13A64EF4" w:rsidR="00F13571" w:rsidRPr="00F13571" w:rsidRDefault="00F13571" w:rsidP="00F1357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F13571">
              <w:rPr>
                <w:rFonts w:cstheme="minorHAnsi"/>
                <w:sz w:val="24"/>
                <w:szCs w:val="24"/>
              </w:rPr>
              <w:t xml:space="preserve">CCT: Inquiring – identifying, exploring, and organising information and ideas </w:t>
            </w:r>
            <w:r w:rsidR="00CA6D48">
              <w:rPr>
                <w:rFonts w:cstheme="minorHAnsi"/>
                <w:sz w:val="24"/>
                <w:szCs w:val="24"/>
              </w:rPr>
              <w:t xml:space="preserve">(ACARA, 2015a) </w:t>
            </w:r>
            <w:r w:rsidRPr="00F1357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DE6ECFB" w14:textId="195F5144" w:rsidR="00F13571" w:rsidRPr="00F13571" w:rsidRDefault="00F13571" w:rsidP="00F1357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F13571">
              <w:rPr>
                <w:rFonts w:cstheme="minorHAnsi"/>
                <w:sz w:val="24"/>
                <w:szCs w:val="24"/>
              </w:rPr>
              <w:t xml:space="preserve">CCT: Reflecting on thinking and processes </w:t>
            </w:r>
            <w:r w:rsidR="00CA6D48">
              <w:rPr>
                <w:rFonts w:cstheme="minorHAnsi"/>
                <w:sz w:val="24"/>
                <w:szCs w:val="24"/>
              </w:rPr>
              <w:t xml:space="preserve">(ACARA, 2015a) </w:t>
            </w:r>
          </w:p>
          <w:p w14:paraId="03A1B1B7" w14:textId="35D55164" w:rsidR="00D572AD" w:rsidRPr="00711267" w:rsidRDefault="00F13571" w:rsidP="002E03A3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F13571">
              <w:rPr>
                <w:rFonts w:cstheme="minorHAnsi"/>
                <w:sz w:val="24"/>
                <w:szCs w:val="24"/>
              </w:rPr>
              <w:t>ICT</w:t>
            </w:r>
            <w:r w:rsidR="00711267">
              <w:rPr>
                <w:rFonts w:cstheme="minorHAnsi"/>
                <w:sz w:val="24"/>
                <w:szCs w:val="24"/>
              </w:rPr>
              <w:t>:</w:t>
            </w:r>
            <w:r w:rsidRPr="00F13571">
              <w:rPr>
                <w:rFonts w:cstheme="minorHAnsi"/>
                <w:sz w:val="24"/>
                <w:szCs w:val="24"/>
              </w:rPr>
              <w:t xml:space="preserve"> Creating with ICT</w:t>
            </w:r>
            <w:r w:rsidR="000E2782">
              <w:rPr>
                <w:rFonts w:cstheme="minorHAnsi"/>
                <w:sz w:val="24"/>
                <w:szCs w:val="24"/>
              </w:rPr>
              <w:t xml:space="preserve"> (ACARA, 2015</w:t>
            </w:r>
            <w:r w:rsidR="000F41E3">
              <w:rPr>
                <w:rFonts w:cstheme="minorHAnsi"/>
                <w:sz w:val="24"/>
                <w:szCs w:val="24"/>
              </w:rPr>
              <w:t>e)</w:t>
            </w:r>
          </w:p>
        </w:tc>
        <w:tc>
          <w:tcPr>
            <w:tcW w:w="7371" w:type="dxa"/>
          </w:tcPr>
          <w:p w14:paraId="020A2191" w14:textId="77777777" w:rsidR="00AC3822" w:rsidRPr="00C56029" w:rsidRDefault="00AC3822" w:rsidP="00AC3822">
            <w:pPr>
              <w:rPr>
                <w:rFonts w:cstheme="minorHAnsi"/>
                <w:sz w:val="24"/>
                <w:szCs w:val="24"/>
              </w:rPr>
            </w:pPr>
            <w:r w:rsidRPr="00C56029">
              <w:rPr>
                <w:rFonts w:cstheme="minorHAnsi"/>
                <w:b/>
                <w:bCs/>
                <w:sz w:val="24"/>
                <w:szCs w:val="24"/>
              </w:rPr>
              <w:t>Learning Scenario</w:t>
            </w:r>
            <w:r w:rsidRPr="00C56029">
              <w:rPr>
                <w:rFonts w:cstheme="minorHAnsi"/>
                <w:sz w:val="24"/>
                <w:szCs w:val="24"/>
              </w:rPr>
              <w:t xml:space="preserve">: </w:t>
            </w:r>
          </w:p>
          <w:p w14:paraId="6D2B5A85" w14:textId="3FD3962C" w:rsidR="005C037D" w:rsidRPr="00711267" w:rsidRDefault="00C65100" w:rsidP="00E11438">
            <w:pPr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Throughout this unit, s</w:t>
            </w:r>
            <w:r w:rsidR="00BE240F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tudents </w:t>
            </w:r>
            <w:r w:rsidR="009771C5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explore the issue of homelessness in Melbourne</w:t>
            </w:r>
            <w:r w:rsidR="00AF1517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 as </w:t>
            </w:r>
            <w:r w:rsidR="00C243F1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an Inquiry Community (IC). </w:t>
            </w:r>
            <w:r w:rsidR="007B479A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They </w:t>
            </w:r>
            <w:r w:rsidR="006705A7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are</w:t>
            </w:r>
            <w:r w:rsidR="0043033E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 part of Inquiry Circles</w:t>
            </w:r>
            <w:r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,</w:t>
            </w:r>
            <w:r w:rsidR="00FD4A1C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E11438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and</w:t>
            </w:r>
            <w:r w:rsidR="00FD4A1C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A04880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conduct independent research in response to their own inquiry question</w:t>
            </w:r>
            <w:r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s</w:t>
            </w:r>
            <w:r w:rsidR="00A04880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. </w:t>
            </w:r>
            <w:r w:rsidR="00D62AC1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This unit build</w:t>
            </w:r>
            <w:r w:rsidR="006705A7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s</w:t>
            </w:r>
            <w:r w:rsidR="00D62AC1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 skills in </w:t>
            </w:r>
            <w:r w:rsidR="00D100D7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critical thinking, </w:t>
            </w:r>
            <w:r w:rsidR="009D244E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research</w:t>
            </w:r>
            <w:r w:rsidR="00085EB8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ing</w:t>
            </w:r>
            <w:r w:rsidR="009D244E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r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communicati</w:t>
            </w:r>
            <w:r w:rsidR="00085EB8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ng</w:t>
            </w:r>
            <w:r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, and reflecti</w:t>
            </w:r>
            <w:r w:rsidR="00085EB8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ng</w:t>
            </w:r>
            <w:r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. </w:t>
            </w:r>
          </w:p>
        </w:tc>
      </w:tr>
      <w:tr w:rsidR="004F15F2" w:rsidRPr="00DE15B0" w14:paraId="292B47AF" w14:textId="77777777" w:rsidTr="00C25CAF">
        <w:tc>
          <w:tcPr>
            <w:tcW w:w="14459" w:type="dxa"/>
            <w:gridSpan w:val="2"/>
          </w:tcPr>
          <w:p w14:paraId="1B8489BB" w14:textId="77777777" w:rsidR="002F1F65" w:rsidRDefault="004F15F2" w:rsidP="002E03A3">
            <w:pPr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</w:pPr>
            <w:r w:rsidRPr="00C56029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t>Assessment</w:t>
            </w:r>
            <w:r w:rsidRPr="00C56029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:</w:t>
            </w:r>
            <w:r w:rsidR="00F76F95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14:paraId="6A92D250" w14:textId="1A7E1BB4" w:rsidR="004F15F2" w:rsidRPr="006A3BED" w:rsidRDefault="002F1F65" w:rsidP="002E03A3">
            <w:pPr>
              <w:rPr>
                <w:rFonts w:cstheme="minorHAnsi"/>
                <w:sz w:val="24"/>
                <w:szCs w:val="24"/>
              </w:rPr>
            </w:pPr>
            <w:r w:rsidRPr="006A3BED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Formative: </w:t>
            </w:r>
            <w:r w:rsidR="00F76F95" w:rsidRPr="006A3BED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Students maintain Inquiry Journals </w:t>
            </w:r>
            <w:r w:rsidR="009C5339" w:rsidRPr="006A3BED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and complete Inquiry Logs, Inquiry Charts and SLIM</w:t>
            </w:r>
            <w:r w:rsidR="00FC567C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6A3BED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reflections. </w:t>
            </w:r>
            <w:r w:rsidR="009B1029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They partake in conferencing, participate in discussions and provide peer feedback. </w:t>
            </w:r>
          </w:p>
          <w:p w14:paraId="27169A54" w14:textId="55977FFF" w:rsidR="003E2CB1" w:rsidRPr="00181B42" w:rsidRDefault="002F1F65" w:rsidP="00C829E4">
            <w:pPr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</w:pPr>
            <w:r w:rsidRPr="006A3BED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Summative: </w:t>
            </w:r>
            <w:r w:rsidR="0023511F" w:rsidRPr="006A3BED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Students create a multimodal </w:t>
            </w:r>
            <w:r w:rsidR="006A3BED" w:rsidRPr="006A3BED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resource to communicate their findings </w:t>
            </w:r>
            <w:r w:rsidR="006B105A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(</w:t>
            </w:r>
            <w:r w:rsidR="006A3BED" w:rsidRPr="006A3BED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published </w:t>
            </w:r>
            <w:r w:rsidR="006705A7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in a Kingsnet </w:t>
            </w:r>
            <w:r w:rsidR="006A3BED" w:rsidRPr="006A3BED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virtual gallery</w:t>
            </w:r>
            <w:r w:rsidR="006B105A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). A </w:t>
            </w:r>
            <w:r w:rsidR="00181B42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rubric, assessing </w:t>
            </w:r>
            <w:r w:rsidR="00AC581B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elements of </w:t>
            </w:r>
            <w:r w:rsidR="00001FEB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G</w:t>
            </w:r>
            <w:r w:rsidR="00181B42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eneral </w:t>
            </w:r>
            <w:r w:rsidR="00001FEB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C</w:t>
            </w:r>
            <w:r w:rsidR="00181B42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apabilities </w:t>
            </w:r>
            <w:r w:rsidR="00AC581B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on the Australian Curriculum</w:t>
            </w:r>
            <w:r w:rsidR="00181B42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r w:rsidR="006B105A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>is</w:t>
            </w:r>
            <w:r w:rsidR="00181B42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 marked by the </w:t>
            </w:r>
            <w:r w:rsidR="00E40A1B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teaching and </w:t>
            </w:r>
            <w:r w:rsidR="00181B42">
              <w:rPr>
                <w:rFonts w:cstheme="minorHAnsi"/>
                <w:noProof/>
                <w:color w:val="000000"/>
                <w:sz w:val="24"/>
                <w:szCs w:val="24"/>
                <w:bdr w:val="none" w:sz="0" w:space="0" w:color="auto" w:frame="1"/>
              </w:rPr>
              <w:t xml:space="preserve">learning team (TL and CT). </w:t>
            </w:r>
          </w:p>
        </w:tc>
      </w:tr>
    </w:tbl>
    <w:p w14:paraId="0146C217" w14:textId="1290A861" w:rsidR="000061B7" w:rsidRDefault="000061B7">
      <w:pPr>
        <w:sectPr w:rsidR="000061B7" w:rsidSect="00BD758D">
          <w:headerReference w:type="default" r:id="rId9"/>
          <w:footerReference w:type="default" r:id="rId10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9356" w:type="dxa"/>
        <w:tblInd w:w="-147" w:type="dxa"/>
        <w:tblLook w:val="04A0" w:firstRow="1" w:lastRow="0" w:firstColumn="1" w:lastColumn="0" w:noHBand="0" w:noVBand="1"/>
      </w:tblPr>
      <w:tblGrid>
        <w:gridCol w:w="1643"/>
        <w:gridCol w:w="4956"/>
        <w:gridCol w:w="2757"/>
      </w:tblGrid>
      <w:tr w:rsidR="00FA7EEB" w14:paraId="34A7AF36" w14:textId="77777777" w:rsidTr="00BE3387">
        <w:tc>
          <w:tcPr>
            <w:tcW w:w="9356" w:type="dxa"/>
            <w:gridSpan w:val="3"/>
            <w:shd w:val="clear" w:color="auto" w:fill="BDD6EE" w:themeFill="accent5" w:themeFillTint="66"/>
          </w:tcPr>
          <w:p w14:paraId="525226CF" w14:textId="5102963E" w:rsidR="00FA7EEB" w:rsidRPr="00FA7EEB" w:rsidRDefault="00FA7EEB" w:rsidP="00FA7EEB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A7EEB">
              <w:rPr>
                <w:rFonts w:cstheme="minorHAnsi"/>
                <w:b/>
                <w:bCs/>
                <w:sz w:val="24"/>
                <w:szCs w:val="24"/>
              </w:rPr>
              <w:t>Introductory Lesson Plan</w:t>
            </w:r>
            <w:r>
              <w:rPr>
                <w:rFonts w:cstheme="minorHAnsi"/>
                <w:b/>
                <w:bCs/>
              </w:rPr>
              <w:br/>
            </w:r>
          </w:p>
        </w:tc>
      </w:tr>
      <w:tr w:rsidR="000061B7" w14:paraId="5D803B06" w14:textId="77777777" w:rsidTr="00BE3387">
        <w:tc>
          <w:tcPr>
            <w:tcW w:w="1643" w:type="dxa"/>
          </w:tcPr>
          <w:p w14:paraId="2A93EC54" w14:textId="77777777" w:rsidR="00FA7EEB" w:rsidRPr="00052023" w:rsidRDefault="00FA7EEB" w:rsidP="000061B7">
            <w:pPr>
              <w:rPr>
                <w:rFonts w:cstheme="minorHAnsi"/>
                <w:sz w:val="24"/>
                <w:szCs w:val="24"/>
              </w:rPr>
            </w:pPr>
          </w:p>
          <w:p w14:paraId="16C21E8D" w14:textId="6B4AAB20" w:rsidR="000061B7" w:rsidRPr="00052023" w:rsidRDefault="00B65615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b/>
                <w:i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3E9EEA1" wp14:editId="3D20480B">
                  <wp:extent cx="755779" cy="755779"/>
                  <wp:effectExtent l="0" t="0" r="6350" b="6350"/>
                  <wp:docPr id="11" name="Picture 11" descr="1 O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O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67" cy="75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9A74E" w14:textId="77777777" w:rsidR="00B65615" w:rsidRPr="00052023" w:rsidRDefault="00B65615" w:rsidP="000061B7">
            <w:pPr>
              <w:rPr>
                <w:rFonts w:cstheme="minorHAnsi"/>
                <w:sz w:val="24"/>
                <w:szCs w:val="24"/>
              </w:rPr>
            </w:pPr>
          </w:p>
          <w:p w14:paraId="301AB741" w14:textId="77777777" w:rsidR="000061B7" w:rsidRPr="00052023" w:rsidRDefault="000061B7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b/>
                <w:bCs/>
                <w:sz w:val="24"/>
                <w:szCs w:val="24"/>
              </w:rPr>
              <w:t>OPEN</w:t>
            </w:r>
            <w:r w:rsidRPr="00052023">
              <w:rPr>
                <w:rFonts w:cstheme="minorHAnsi"/>
                <w:sz w:val="24"/>
                <w:szCs w:val="24"/>
              </w:rPr>
              <w:t xml:space="preserve">: </w:t>
            </w:r>
          </w:p>
          <w:p w14:paraId="306EEDEF" w14:textId="77777777" w:rsidR="000061B7" w:rsidRPr="00052023" w:rsidRDefault="000061B7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>Lesson 1</w:t>
            </w:r>
          </w:p>
          <w:p w14:paraId="0BF4FCA7" w14:textId="4A4411E2" w:rsidR="00B65615" w:rsidRPr="00052023" w:rsidRDefault="00B65615" w:rsidP="000061B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13" w:type="dxa"/>
            <w:gridSpan w:val="2"/>
          </w:tcPr>
          <w:p w14:paraId="6E059702" w14:textId="77777777" w:rsidR="00FA7EEB" w:rsidRPr="00832D2A" w:rsidRDefault="00FA7EEB" w:rsidP="000061B7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6614FC5" w14:textId="3F975C3C" w:rsidR="000061B7" w:rsidRPr="00052023" w:rsidRDefault="000061B7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b/>
                <w:bCs/>
                <w:sz w:val="24"/>
                <w:szCs w:val="24"/>
              </w:rPr>
              <w:t>Learning Intention:</w:t>
            </w:r>
            <w:r w:rsidRPr="00052023">
              <w:rPr>
                <w:rFonts w:cstheme="minorHAnsi"/>
                <w:sz w:val="24"/>
                <w:szCs w:val="24"/>
              </w:rPr>
              <w:t xml:space="preserve"> </w:t>
            </w:r>
            <w:r w:rsidR="00015C6B" w:rsidRPr="00052023">
              <w:rPr>
                <w:rFonts w:cstheme="minorHAnsi"/>
                <w:sz w:val="24"/>
                <w:szCs w:val="24"/>
              </w:rPr>
              <w:t xml:space="preserve">To </w:t>
            </w:r>
            <w:r w:rsidR="00C058BB" w:rsidRPr="00052023">
              <w:rPr>
                <w:rFonts w:cstheme="minorHAnsi"/>
                <w:sz w:val="24"/>
                <w:szCs w:val="24"/>
              </w:rPr>
              <w:t xml:space="preserve">establish our </w:t>
            </w:r>
            <w:r w:rsidR="00B0288C" w:rsidRPr="00052023">
              <w:rPr>
                <w:rFonts w:cstheme="minorHAnsi"/>
                <w:sz w:val="24"/>
                <w:szCs w:val="24"/>
              </w:rPr>
              <w:t>inquiry</w:t>
            </w:r>
            <w:r w:rsidR="00C058BB" w:rsidRPr="00052023">
              <w:rPr>
                <w:rFonts w:cstheme="minorHAnsi"/>
                <w:sz w:val="24"/>
                <w:szCs w:val="24"/>
              </w:rPr>
              <w:t xml:space="preserve"> community and s</w:t>
            </w:r>
            <w:r w:rsidR="00B41E18" w:rsidRPr="00052023">
              <w:rPr>
                <w:rFonts w:cstheme="minorHAnsi"/>
                <w:sz w:val="24"/>
                <w:szCs w:val="24"/>
              </w:rPr>
              <w:t>park</w:t>
            </w:r>
            <w:r w:rsidR="00F62D0E" w:rsidRPr="00052023">
              <w:rPr>
                <w:rFonts w:cstheme="minorHAnsi"/>
                <w:sz w:val="24"/>
                <w:szCs w:val="24"/>
              </w:rPr>
              <w:t xml:space="preserve"> curiosity about the </w:t>
            </w:r>
            <w:r w:rsidR="00D65646" w:rsidRPr="00052023">
              <w:rPr>
                <w:rFonts w:cstheme="minorHAnsi"/>
                <w:sz w:val="24"/>
                <w:szCs w:val="24"/>
              </w:rPr>
              <w:t>issue of homelessness in Melbourne</w:t>
            </w:r>
            <w:r w:rsidR="00C058BB" w:rsidRPr="00052023">
              <w:rPr>
                <w:rFonts w:cstheme="minorHAnsi"/>
                <w:sz w:val="24"/>
                <w:szCs w:val="24"/>
              </w:rPr>
              <w:t>.</w:t>
            </w:r>
            <w:r w:rsidR="0072309F" w:rsidRPr="000520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FD3A4A4" w14:textId="77777777" w:rsidR="00446B9D" w:rsidRPr="00052023" w:rsidRDefault="00446B9D" w:rsidP="000061B7">
            <w:pPr>
              <w:rPr>
                <w:rFonts w:cstheme="minorHAnsi"/>
                <w:sz w:val="24"/>
                <w:szCs w:val="24"/>
              </w:rPr>
            </w:pPr>
          </w:p>
          <w:p w14:paraId="6CD36BC9" w14:textId="77777777" w:rsidR="000061B7" w:rsidRPr="00052023" w:rsidRDefault="000061B7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b/>
                <w:bCs/>
                <w:sz w:val="24"/>
                <w:szCs w:val="24"/>
              </w:rPr>
              <w:t>Success Criteria</w:t>
            </w:r>
            <w:r w:rsidRPr="00052023">
              <w:rPr>
                <w:rFonts w:cstheme="minorHAnsi"/>
                <w:sz w:val="24"/>
                <w:szCs w:val="24"/>
              </w:rPr>
              <w:t xml:space="preserve">: </w:t>
            </w:r>
          </w:p>
          <w:p w14:paraId="75524823" w14:textId="77777777" w:rsidR="009A4DEF" w:rsidRPr="00052023" w:rsidRDefault="009A4DEF" w:rsidP="009A4DE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 xml:space="preserve">Participate in teaching and learning activities </w:t>
            </w:r>
          </w:p>
          <w:p w14:paraId="70A65C20" w14:textId="4E71850A" w:rsidR="009A4DEF" w:rsidRPr="00052023" w:rsidRDefault="009A4DEF" w:rsidP="009A4DE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 xml:space="preserve">Learn about the </w:t>
            </w:r>
            <w:r w:rsidR="00355A80">
              <w:rPr>
                <w:rFonts w:cstheme="minorHAnsi"/>
                <w:sz w:val="24"/>
                <w:szCs w:val="24"/>
              </w:rPr>
              <w:t>GID</w:t>
            </w:r>
            <w:r w:rsidRPr="00052023">
              <w:rPr>
                <w:rFonts w:cstheme="minorHAnsi"/>
                <w:sz w:val="24"/>
                <w:szCs w:val="24"/>
              </w:rPr>
              <w:t xml:space="preserve"> process</w:t>
            </w:r>
          </w:p>
          <w:p w14:paraId="6E3E0CDC" w14:textId="7B332A13" w:rsidR="00CD2E73" w:rsidRPr="00052023" w:rsidRDefault="009A4DEF" w:rsidP="009A4DE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 xml:space="preserve">Use Inquiry Journals to write a reflection </w:t>
            </w:r>
          </w:p>
        </w:tc>
      </w:tr>
      <w:tr w:rsidR="007A43C9" w:rsidRPr="00EC0131" w14:paraId="7F780835" w14:textId="77777777" w:rsidTr="00BE3387">
        <w:tc>
          <w:tcPr>
            <w:tcW w:w="1643" w:type="dxa"/>
          </w:tcPr>
          <w:p w14:paraId="1B652CA0" w14:textId="050CBD31" w:rsidR="000061B7" w:rsidRPr="00052023" w:rsidRDefault="007E702D" w:rsidP="000061B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2023">
              <w:rPr>
                <w:rFonts w:cstheme="minorHAnsi"/>
                <w:b/>
                <w:bCs/>
                <w:sz w:val="24"/>
                <w:szCs w:val="24"/>
              </w:rPr>
              <w:t xml:space="preserve">Activities </w:t>
            </w:r>
          </w:p>
        </w:tc>
        <w:tc>
          <w:tcPr>
            <w:tcW w:w="4956" w:type="dxa"/>
          </w:tcPr>
          <w:p w14:paraId="5C9E194E" w14:textId="647D4AA6" w:rsidR="000061B7" w:rsidRPr="00052023" w:rsidRDefault="007A43C9" w:rsidP="000061B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2023">
              <w:rPr>
                <w:rFonts w:cstheme="minorHAnsi"/>
                <w:b/>
                <w:bCs/>
                <w:sz w:val="24"/>
                <w:szCs w:val="24"/>
              </w:rPr>
              <w:t xml:space="preserve">What the teaching team </w:t>
            </w:r>
            <w:r w:rsidR="000B4F9C" w:rsidRPr="00052023">
              <w:rPr>
                <w:rFonts w:cstheme="minorHAnsi"/>
                <w:b/>
                <w:bCs/>
                <w:sz w:val="24"/>
                <w:szCs w:val="24"/>
              </w:rPr>
              <w:t xml:space="preserve">(TL and CT) </w:t>
            </w:r>
            <w:r w:rsidR="00C07289" w:rsidRPr="00052023">
              <w:rPr>
                <w:rFonts w:cstheme="minorHAnsi"/>
                <w:b/>
                <w:bCs/>
                <w:sz w:val="24"/>
                <w:szCs w:val="24"/>
              </w:rPr>
              <w:t>are</w:t>
            </w:r>
            <w:r w:rsidRPr="00052023">
              <w:rPr>
                <w:rFonts w:cstheme="minorHAnsi"/>
                <w:b/>
                <w:bCs/>
                <w:sz w:val="24"/>
                <w:szCs w:val="24"/>
              </w:rPr>
              <w:t xml:space="preserve"> doing </w:t>
            </w:r>
          </w:p>
          <w:p w14:paraId="136DA8A1" w14:textId="576F1C50" w:rsidR="000B4F9C" w:rsidRPr="00052023" w:rsidRDefault="000B4F9C" w:rsidP="000061B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757" w:type="dxa"/>
          </w:tcPr>
          <w:p w14:paraId="70EAEC4C" w14:textId="77777777" w:rsidR="000061B7" w:rsidRPr="00052023" w:rsidRDefault="000061B7" w:rsidP="000061B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2023">
              <w:rPr>
                <w:rFonts w:cstheme="minorHAnsi"/>
                <w:b/>
                <w:bCs/>
                <w:sz w:val="24"/>
                <w:szCs w:val="24"/>
              </w:rPr>
              <w:t>Resources</w:t>
            </w:r>
          </w:p>
        </w:tc>
      </w:tr>
      <w:tr w:rsidR="007A43C9" w:rsidRPr="009D27CD" w14:paraId="470DFEC2" w14:textId="77777777" w:rsidTr="00BE3387">
        <w:tc>
          <w:tcPr>
            <w:tcW w:w="1643" w:type="dxa"/>
          </w:tcPr>
          <w:p w14:paraId="3ADFC8F9" w14:textId="2E84085D" w:rsidR="000061B7" w:rsidRPr="00052023" w:rsidRDefault="000061B7" w:rsidP="000061B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2023">
              <w:rPr>
                <w:rFonts w:cstheme="minorHAnsi"/>
                <w:b/>
                <w:bCs/>
                <w:sz w:val="24"/>
                <w:szCs w:val="24"/>
              </w:rPr>
              <w:t>Starter:</w:t>
            </w:r>
          </w:p>
          <w:p w14:paraId="1A41AD22" w14:textId="649BA08E" w:rsidR="000771DB" w:rsidRPr="00052023" w:rsidRDefault="000771DB" w:rsidP="000061B7">
            <w:pPr>
              <w:rPr>
                <w:rFonts w:cstheme="minorHAnsi"/>
                <w:sz w:val="24"/>
                <w:szCs w:val="24"/>
              </w:rPr>
            </w:pPr>
          </w:p>
          <w:p w14:paraId="416B520F" w14:textId="3FCCED62" w:rsidR="000771DB" w:rsidRPr="00052023" w:rsidRDefault="000771DB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 xml:space="preserve">10 minutes </w:t>
            </w:r>
          </w:p>
          <w:p w14:paraId="72D5A1F7" w14:textId="77777777" w:rsidR="000061B7" w:rsidRPr="00052023" w:rsidRDefault="000061B7" w:rsidP="000061B7">
            <w:pPr>
              <w:rPr>
                <w:rFonts w:cstheme="minorHAnsi"/>
                <w:sz w:val="24"/>
                <w:szCs w:val="24"/>
              </w:rPr>
            </w:pPr>
          </w:p>
          <w:p w14:paraId="6829F0CB" w14:textId="5FEF5D61" w:rsidR="009F448E" w:rsidRPr="00052023" w:rsidRDefault="009F448E" w:rsidP="000061B7">
            <w:pPr>
              <w:rPr>
                <w:rFonts w:cstheme="minorHAnsi"/>
                <w:sz w:val="24"/>
                <w:szCs w:val="24"/>
              </w:rPr>
            </w:pPr>
          </w:p>
          <w:p w14:paraId="7CDE3E35" w14:textId="77777777" w:rsidR="00446B9D" w:rsidRPr="00052023" w:rsidRDefault="00446B9D" w:rsidP="000061B7">
            <w:pPr>
              <w:rPr>
                <w:rFonts w:cstheme="minorHAnsi"/>
                <w:sz w:val="24"/>
                <w:szCs w:val="24"/>
              </w:rPr>
            </w:pPr>
          </w:p>
          <w:p w14:paraId="2E90602B" w14:textId="08B378B2" w:rsidR="009F448E" w:rsidRPr="00052023" w:rsidRDefault="009F448E" w:rsidP="000061B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56" w:type="dxa"/>
          </w:tcPr>
          <w:p w14:paraId="4A4073D9" w14:textId="20E9F77E" w:rsidR="000061B7" w:rsidRPr="00052023" w:rsidRDefault="00E56562" w:rsidP="000061B7">
            <w:pPr>
              <w:rPr>
                <w:rFonts w:cstheme="minorHAnsi"/>
                <w:bCs/>
                <w:sz w:val="24"/>
                <w:szCs w:val="24"/>
              </w:rPr>
            </w:pPr>
            <w:r w:rsidRPr="00052023">
              <w:rPr>
                <w:rFonts w:cstheme="minorHAnsi"/>
                <w:bCs/>
                <w:sz w:val="24"/>
                <w:szCs w:val="24"/>
              </w:rPr>
              <w:t xml:space="preserve">TL and CT </w:t>
            </w:r>
            <w:r w:rsidR="00D47F12" w:rsidRPr="00052023">
              <w:rPr>
                <w:rFonts w:cstheme="minorHAnsi"/>
                <w:bCs/>
                <w:sz w:val="24"/>
                <w:szCs w:val="24"/>
              </w:rPr>
              <w:t xml:space="preserve">welcome students and </w:t>
            </w:r>
            <w:r w:rsidRPr="00052023">
              <w:rPr>
                <w:rFonts w:cstheme="minorHAnsi"/>
                <w:bCs/>
                <w:sz w:val="24"/>
                <w:szCs w:val="24"/>
              </w:rPr>
              <w:t xml:space="preserve">perform </w:t>
            </w:r>
            <w:r w:rsidR="00C07289" w:rsidRPr="00052023">
              <w:rPr>
                <w:rFonts w:cstheme="minorHAnsi"/>
                <w:bCs/>
                <w:sz w:val="24"/>
                <w:szCs w:val="24"/>
              </w:rPr>
              <w:t>A</w:t>
            </w:r>
            <w:r w:rsidRPr="00052023">
              <w:rPr>
                <w:rFonts w:cstheme="minorHAnsi"/>
                <w:bCs/>
                <w:sz w:val="24"/>
                <w:szCs w:val="24"/>
              </w:rPr>
              <w:t xml:space="preserve">cknowledgement of </w:t>
            </w:r>
            <w:r w:rsidR="00C07289" w:rsidRPr="00052023">
              <w:rPr>
                <w:rFonts w:cstheme="minorHAnsi"/>
                <w:bCs/>
                <w:sz w:val="24"/>
                <w:szCs w:val="24"/>
              </w:rPr>
              <w:t>C</w:t>
            </w:r>
            <w:r w:rsidRPr="00052023">
              <w:rPr>
                <w:rFonts w:cstheme="minorHAnsi"/>
                <w:bCs/>
                <w:sz w:val="24"/>
                <w:szCs w:val="24"/>
              </w:rPr>
              <w:t xml:space="preserve">ountry </w:t>
            </w:r>
            <w:r w:rsidR="007C76DA" w:rsidRPr="00052023">
              <w:rPr>
                <w:rFonts w:cstheme="minorHAnsi"/>
                <w:bCs/>
                <w:sz w:val="24"/>
                <w:szCs w:val="24"/>
              </w:rPr>
              <w:t>(</w:t>
            </w:r>
            <w:hyperlink r:id="rId12" w:anchor="slide=id.g11c85b424ca_0_0" w:history="1">
              <w:r w:rsidR="007C76DA" w:rsidRPr="00052023">
                <w:rPr>
                  <w:rStyle w:val="Hyperlink"/>
                  <w:rFonts w:cstheme="minorHAnsi"/>
                  <w:bCs/>
                  <w:sz w:val="24"/>
                  <w:szCs w:val="24"/>
                </w:rPr>
                <w:t>GSP slide 2</w:t>
              </w:r>
            </w:hyperlink>
            <w:r w:rsidR="007C76DA" w:rsidRPr="00052023">
              <w:rPr>
                <w:rFonts w:cstheme="minorHAnsi"/>
                <w:bCs/>
                <w:sz w:val="24"/>
                <w:szCs w:val="24"/>
              </w:rPr>
              <w:t xml:space="preserve">) </w:t>
            </w:r>
          </w:p>
          <w:p w14:paraId="0E051769" w14:textId="745FDB2D" w:rsidR="00E56AAD" w:rsidRPr="00052023" w:rsidRDefault="00E56AAD" w:rsidP="000061B7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1C684ADB" w14:textId="034DE6D2" w:rsidR="00E56AAD" w:rsidRPr="00052023" w:rsidRDefault="00E56AAD" w:rsidP="000061B7">
            <w:pPr>
              <w:rPr>
                <w:rFonts w:cstheme="minorHAnsi"/>
                <w:bCs/>
                <w:sz w:val="24"/>
                <w:szCs w:val="24"/>
              </w:rPr>
            </w:pPr>
            <w:r w:rsidRPr="00052023">
              <w:rPr>
                <w:rFonts w:cstheme="minorHAnsi"/>
                <w:bCs/>
                <w:sz w:val="24"/>
                <w:szCs w:val="24"/>
              </w:rPr>
              <w:t>CT reads learning intention and success criteria (</w:t>
            </w:r>
            <w:hyperlink r:id="rId13" w:anchor="slide=id.g12da51c0845_0_62" w:history="1">
              <w:r w:rsidRPr="00052023">
                <w:rPr>
                  <w:rStyle w:val="Hyperlink"/>
                  <w:rFonts w:cstheme="minorHAnsi"/>
                  <w:bCs/>
                  <w:sz w:val="24"/>
                  <w:szCs w:val="24"/>
                </w:rPr>
                <w:t>GSP slide 3)</w:t>
              </w:r>
            </w:hyperlink>
          </w:p>
          <w:p w14:paraId="4825CFC6" w14:textId="77777777" w:rsidR="00E56562" w:rsidRPr="00052023" w:rsidRDefault="00E56562" w:rsidP="000061B7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4E483D60" w14:textId="3D44A93E" w:rsidR="007E702D" w:rsidRPr="00052023" w:rsidRDefault="00086450" w:rsidP="000061B7">
            <w:pPr>
              <w:rPr>
                <w:rFonts w:cstheme="minorHAnsi"/>
                <w:bCs/>
                <w:sz w:val="24"/>
                <w:szCs w:val="24"/>
              </w:rPr>
            </w:pPr>
            <w:r w:rsidRPr="00052023">
              <w:rPr>
                <w:rFonts w:cstheme="minorHAnsi"/>
                <w:bCs/>
                <w:sz w:val="24"/>
                <w:szCs w:val="24"/>
              </w:rPr>
              <w:t>CT ask</w:t>
            </w:r>
            <w:r w:rsidR="00A252C3" w:rsidRPr="00052023">
              <w:rPr>
                <w:rFonts w:cstheme="minorHAnsi"/>
                <w:bCs/>
                <w:sz w:val="24"/>
                <w:szCs w:val="24"/>
              </w:rPr>
              <w:t>s</w:t>
            </w:r>
            <w:r w:rsidRPr="00052023">
              <w:rPr>
                <w:rFonts w:cstheme="minorHAnsi"/>
                <w:bCs/>
                <w:sz w:val="24"/>
                <w:szCs w:val="24"/>
              </w:rPr>
              <w:t xml:space="preserve"> students to “draw a homeless person” on a </w:t>
            </w:r>
            <w:r w:rsidR="00A252C3" w:rsidRPr="00052023">
              <w:rPr>
                <w:rFonts w:cstheme="minorHAnsi"/>
                <w:bCs/>
                <w:sz w:val="24"/>
                <w:szCs w:val="24"/>
              </w:rPr>
              <w:t>piece of paper</w:t>
            </w:r>
            <w:r w:rsidR="00BC54D7" w:rsidRPr="00052023">
              <w:rPr>
                <w:rFonts w:cstheme="minorHAnsi"/>
                <w:bCs/>
                <w:sz w:val="24"/>
                <w:szCs w:val="24"/>
              </w:rPr>
              <w:t xml:space="preserve"> (</w:t>
            </w:r>
            <w:hyperlink r:id="rId14" w:anchor="slide=id.g12da51c0845_0_57" w:history="1">
              <w:r w:rsidR="00BC54D7" w:rsidRPr="00052023">
                <w:rPr>
                  <w:rStyle w:val="Hyperlink"/>
                  <w:rFonts w:cstheme="minorHAnsi"/>
                  <w:bCs/>
                  <w:sz w:val="24"/>
                  <w:szCs w:val="24"/>
                </w:rPr>
                <w:t>GSP slide 4</w:t>
              </w:r>
            </w:hyperlink>
            <w:r w:rsidR="00BC54D7" w:rsidRPr="00052023">
              <w:rPr>
                <w:rFonts w:cstheme="minorHAnsi"/>
                <w:bCs/>
                <w:sz w:val="24"/>
                <w:szCs w:val="24"/>
              </w:rPr>
              <w:t>)</w:t>
            </w:r>
          </w:p>
          <w:p w14:paraId="5039D22F" w14:textId="77777777" w:rsidR="007E1DC6" w:rsidRPr="00052023" w:rsidRDefault="007E1DC6" w:rsidP="000061B7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40445D98" w14:textId="1B4387E4" w:rsidR="007E1DC6" w:rsidRPr="00052023" w:rsidRDefault="007E1DC6" w:rsidP="000061B7">
            <w:pPr>
              <w:rPr>
                <w:rFonts w:cstheme="minorHAnsi"/>
                <w:bCs/>
                <w:sz w:val="24"/>
                <w:szCs w:val="24"/>
              </w:rPr>
            </w:pPr>
            <w:r w:rsidRPr="00052023">
              <w:rPr>
                <w:rFonts w:cstheme="minorHAnsi"/>
                <w:bCs/>
                <w:sz w:val="24"/>
                <w:szCs w:val="24"/>
              </w:rPr>
              <w:t xml:space="preserve">TL </w:t>
            </w:r>
            <w:r w:rsidR="00395B35" w:rsidRPr="00052023">
              <w:rPr>
                <w:rFonts w:cstheme="minorHAnsi"/>
                <w:bCs/>
                <w:sz w:val="24"/>
                <w:szCs w:val="24"/>
              </w:rPr>
              <w:t xml:space="preserve">hands out paper to </w:t>
            </w:r>
            <w:r w:rsidR="00E923E9" w:rsidRPr="00052023">
              <w:rPr>
                <w:rFonts w:cstheme="minorHAnsi"/>
                <w:bCs/>
                <w:sz w:val="24"/>
                <w:szCs w:val="24"/>
              </w:rPr>
              <w:t>students</w:t>
            </w:r>
            <w:r w:rsidR="001C083A" w:rsidRPr="00052023">
              <w:rPr>
                <w:rFonts w:cstheme="minorHAnsi"/>
                <w:bCs/>
                <w:sz w:val="24"/>
                <w:szCs w:val="24"/>
              </w:rPr>
              <w:t xml:space="preserve">, </w:t>
            </w:r>
            <w:r w:rsidR="00B63B8E">
              <w:rPr>
                <w:rFonts w:cstheme="minorHAnsi"/>
                <w:bCs/>
                <w:sz w:val="24"/>
                <w:szCs w:val="24"/>
              </w:rPr>
              <w:t>informs they have</w:t>
            </w:r>
            <w:r w:rsidR="001C083A" w:rsidRPr="00052023">
              <w:rPr>
                <w:rFonts w:cstheme="minorHAnsi"/>
                <w:bCs/>
                <w:sz w:val="24"/>
                <w:szCs w:val="24"/>
              </w:rPr>
              <w:t xml:space="preserve"> 5 minutes to draw response</w:t>
            </w:r>
          </w:p>
          <w:p w14:paraId="338723F2" w14:textId="55412C11" w:rsidR="007E1DC6" w:rsidRPr="00052023" w:rsidRDefault="007E1DC6" w:rsidP="000061B7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757" w:type="dxa"/>
          </w:tcPr>
          <w:p w14:paraId="634BDEF8" w14:textId="398233C5" w:rsidR="00CD2E73" w:rsidRPr="00052023" w:rsidRDefault="006A32CF" w:rsidP="000061B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  <w:r w:rsidR="00052ABA">
              <w:rPr>
                <w:rFonts w:cstheme="minorHAnsi"/>
                <w:sz w:val="24"/>
                <w:szCs w:val="24"/>
              </w:rPr>
              <w:t xml:space="preserve">pen </w:t>
            </w:r>
            <w:hyperlink r:id="rId15" w:history="1">
              <w:r w:rsidR="00E56562" w:rsidRPr="00052023">
                <w:rPr>
                  <w:rStyle w:val="Hyperlink"/>
                  <w:rFonts w:cstheme="minorHAnsi"/>
                  <w:sz w:val="24"/>
                  <w:szCs w:val="24"/>
                </w:rPr>
                <w:t>Google Slides presentation</w:t>
              </w:r>
            </w:hyperlink>
            <w:r w:rsidR="00E56562" w:rsidRPr="00052023">
              <w:rPr>
                <w:rFonts w:cstheme="minorHAnsi"/>
                <w:sz w:val="24"/>
                <w:szCs w:val="24"/>
              </w:rPr>
              <w:t xml:space="preserve"> </w:t>
            </w:r>
            <w:r w:rsidR="007C76DA" w:rsidRPr="00052023">
              <w:rPr>
                <w:rFonts w:cstheme="minorHAnsi"/>
                <w:sz w:val="24"/>
                <w:szCs w:val="24"/>
              </w:rPr>
              <w:t>(GSP)</w:t>
            </w:r>
          </w:p>
          <w:p w14:paraId="06980CBB" w14:textId="5E89102B" w:rsidR="00CD2E73" w:rsidRPr="00052023" w:rsidRDefault="00CD2E73" w:rsidP="000061B7">
            <w:pPr>
              <w:rPr>
                <w:rFonts w:cstheme="minorHAnsi"/>
                <w:sz w:val="24"/>
                <w:szCs w:val="24"/>
              </w:rPr>
            </w:pPr>
          </w:p>
          <w:p w14:paraId="4B3E1F22" w14:textId="653E95F2" w:rsidR="00401229" w:rsidRPr="00052023" w:rsidRDefault="006A32CF" w:rsidP="000061B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Laptop and p</w:t>
            </w:r>
            <w:r w:rsidR="00401229" w:rsidRPr="00052023">
              <w:rPr>
                <w:rFonts w:cstheme="minorHAnsi"/>
                <w:sz w:val="24"/>
                <w:szCs w:val="24"/>
              </w:rPr>
              <w:t>rojector to display GSP</w:t>
            </w:r>
          </w:p>
          <w:p w14:paraId="369B82C4" w14:textId="77777777" w:rsidR="00395B35" w:rsidRPr="00052023" w:rsidRDefault="00395B35" w:rsidP="000061B7">
            <w:pPr>
              <w:rPr>
                <w:rFonts w:cstheme="minorHAnsi"/>
                <w:sz w:val="24"/>
                <w:szCs w:val="24"/>
              </w:rPr>
            </w:pPr>
          </w:p>
          <w:p w14:paraId="048A4AB3" w14:textId="77777777" w:rsidR="00395B35" w:rsidRPr="00052023" w:rsidRDefault="00395B35" w:rsidP="000061B7">
            <w:pPr>
              <w:rPr>
                <w:rFonts w:cstheme="minorHAnsi"/>
                <w:sz w:val="24"/>
                <w:szCs w:val="24"/>
              </w:rPr>
            </w:pPr>
          </w:p>
          <w:p w14:paraId="1CC50983" w14:textId="28279398" w:rsidR="000061B7" w:rsidRPr="00052023" w:rsidRDefault="00A252C3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 xml:space="preserve">Blank piece of paper for all students </w:t>
            </w:r>
            <w:r w:rsidR="00BA2322">
              <w:rPr>
                <w:rFonts w:cstheme="minorHAnsi"/>
                <w:sz w:val="24"/>
                <w:szCs w:val="24"/>
              </w:rPr>
              <w:t xml:space="preserve">and pencils </w:t>
            </w:r>
          </w:p>
          <w:p w14:paraId="072FD694" w14:textId="77777777" w:rsidR="00A252C3" w:rsidRPr="00052023" w:rsidRDefault="00A252C3" w:rsidP="000061B7">
            <w:pPr>
              <w:rPr>
                <w:rFonts w:cstheme="minorHAnsi"/>
                <w:sz w:val="24"/>
                <w:szCs w:val="24"/>
              </w:rPr>
            </w:pPr>
          </w:p>
          <w:p w14:paraId="6D53E891" w14:textId="122D0BF9" w:rsidR="00CD2E73" w:rsidRPr="00052023" w:rsidRDefault="00CD2E73" w:rsidP="0040122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43C9" w:rsidRPr="00991956" w14:paraId="4DD4E3B8" w14:textId="77777777" w:rsidTr="00BE3387">
        <w:tc>
          <w:tcPr>
            <w:tcW w:w="1643" w:type="dxa"/>
          </w:tcPr>
          <w:p w14:paraId="7EF32A85" w14:textId="77777777" w:rsidR="000061B7" w:rsidRPr="00052023" w:rsidRDefault="000061B7" w:rsidP="000061B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2023">
              <w:rPr>
                <w:rFonts w:cstheme="minorHAnsi"/>
                <w:b/>
                <w:bCs/>
                <w:sz w:val="24"/>
                <w:szCs w:val="24"/>
              </w:rPr>
              <w:t>Worktime:</w:t>
            </w:r>
          </w:p>
          <w:p w14:paraId="023E9C04" w14:textId="77777777" w:rsidR="000061B7" w:rsidRPr="00052023" w:rsidRDefault="000061B7" w:rsidP="000061B7">
            <w:pPr>
              <w:rPr>
                <w:rFonts w:cstheme="minorHAnsi"/>
                <w:sz w:val="24"/>
                <w:szCs w:val="24"/>
              </w:rPr>
            </w:pPr>
          </w:p>
          <w:p w14:paraId="36F401C5" w14:textId="47522BE0" w:rsidR="000061B7" w:rsidRPr="00052023" w:rsidRDefault="00B94498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>3</w:t>
            </w:r>
            <w:r w:rsidR="00C8409D" w:rsidRPr="00052023">
              <w:rPr>
                <w:rFonts w:cstheme="minorHAnsi"/>
                <w:sz w:val="24"/>
                <w:szCs w:val="24"/>
              </w:rPr>
              <w:t>5</w:t>
            </w:r>
            <w:r w:rsidRPr="00052023">
              <w:rPr>
                <w:rFonts w:cstheme="minorHAnsi"/>
                <w:sz w:val="24"/>
                <w:szCs w:val="24"/>
              </w:rPr>
              <w:t xml:space="preserve"> minutes </w:t>
            </w:r>
          </w:p>
          <w:p w14:paraId="49F4C4E0" w14:textId="77777777" w:rsidR="000061B7" w:rsidRPr="00052023" w:rsidRDefault="000061B7" w:rsidP="000061B7">
            <w:pPr>
              <w:rPr>
                <w:rFonts w:cstheme="minorHAnsi"/>
                <w:sz w:val="24"/>
                <w:szCs w:val="24"/>
              </w:rPr>
            </w:pPr>
          </w:p>
          <w:p w14:paraId="4E319BD7" w14:textId="77777777" w:rsidR="000061B7" w:rsidRPr="00052023" w:rsidRDefault="000061B7" w:rsidP="000061B7">
            <w:pPr>
              <w:rPr>
                <w:rFonts w:cstheme="minorHAnsi"/>
                <w:sz w:val="24"/>
                <w:szCs w:val="24"/>
              </w:rPr>
            </w:pPr>
          </w:p>
          <w:p w14:paraId="60347878" w14:textId="2C079B6D" w:rsidR="000061B7" w:rsidRPr="00052023" w:rsidRDefault="000061B7" w:rsidP="000061B7">
            <w:pPr>
              <w:rPr>
                <w:rFonts w:cstheme="minorHAnsi"/>
                <w:sz w:val="24"/>
                <w:szCs w:val="24"/>
              </w:rPr>
            </w:pPr>
          </w:p>
          <w:p w14:paraId="3AE26BDB" w14:textId="75056DA3" w:rsidR="009F448E" w:rsidRPr="00052023" w:rsidRDefault="009F448E" w:rsidP="000061B7">
            <w:pPr>
              <w:rPr>
                <w:rFonts w:cstheme="minorHAnsi"/>
                <w:sz w:val="24"/>
                <w:szCs w:val="24"/>
              </w:rPr>
            </w:pPr>
          </w:p>
          <w:p w14:paraId="6C4C061D" w14:textId="3B938923" w:rsidR="00446B9D" w:rsidRPr="00052023" w:rsidRDefault="00446B9D" w:rsidP="000061B7">
            <w:pPr>
              <w:rPr>
                <w:rFonts w:cstheme="minorHAnsi"/>
                <w:sz w:val="24"/>
                <w:szCs w:val="24"/>
              </w:rPr>
            </w:pPr>
          </w:p>
          <w:p w14:paraId="2600CE45" w14:textId="77777777" w:rsidR="00446B9D" w:rsidRPr="00052023" w:rsidRDefault="00446B9D" w:rsidP="000061B7">
            <w:pPr>
              <w:rPr>
                <w:rFonts w:cstheme="minorHAnsi"/>
                <w:sz w:val="24"/>
                <w:szCs w:val="24"/>
              </w:rPr>
            </w:pPr>
          </w:p>
          <w:p w14:paraId="7A5BEDEC" w14:textId="33C38181" w:rsidR="009F448E" w:rsidRPr="00052023" w:rsidRDefault="009F448E" w:rsidP="000061B7">
            <w:pPr>
              <w:rPr>
                <w:rFonts w:cstheme="minorHAnsi"/>
                <w:sz w:val="24"/>
                <w:szCs w:val="24"/>
              </w:rPr>
            </w:pPr>
          </w:p>
          <w:p w14:paraId="6E4BF49F" w14:textId="77777777" w:rsidR="009F448E" w:rsidRPr="00052023" w:rsidRDefault="009F448E" w:rsidP="000061B7">
            <w:pPr>
              <w:rPr>
                <w:rFonts w:cstheme="minorHAnsi"/>
                <w:sz w:val="24"/>
                <w:szCs w:val="24"/>
              </w:rPr>
            </w:pPr>
          </w:p>
          <w:p w14:paraId="57FE8CFA" w14:textId="77777777" w:rsidR="000061B7" w:rsidRPr="00052023" w:rsidRDefault="000061B7" w:rsidP="000061B7">
            <w:pPr>
              <w:rPr>
                <w:rFonts w:cstheme="minorHAnsi"/>
                <w:sz w:val="24"/>
                <w:szCs w:val="24"/>
              </w:rPr>
            </w:pPr>
          </w:p>
          <w:p w14:paraId="5B73368C" w14:textId="77777777" w:rsidR="000061B7" w:rsidRPr="00052023" w:rsidRDefault="000061B7" w:rsidP="000061B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56" w:type="dxa"/>
          </w:tcPr>
          <w:p w14:paraId="72E65CF5" w14:textId="5FD04BEA" w:rsidR="000061B7" w:rsidRPr="00052023" w:rsidRDefault="0060338F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>CT asks students</w:t>
            </w:r>
            <w:r w:rsidR="00E01849" w:rsidRPr="00052023">
              <w:rPr>
                <w:rFonts w:cstheme="minorHAnsi"/>
                <w:sz w:val="24"/>
                <w:szCs w:val="24"/>
              </w:rPr>
              <w:t>:</w:t>
            </w:r>
            <w:r w:rsidRPr="00052023">
              <w:rPr>
                <w:rFonts w:cstheme="minorHAnsi"/>
                <w:sz w:val="24"/>
                <w:szCs w:val="24"/>
              </w:rPr>
              <w:t xml:space="preserve"> “did you draw someone like this</w:t>
            </w:r>
            <w:r w:rsidR="00122376" w:rsidRPr="00052023">
              <w:rPr>
                <w:rFonts w:cstheme="minorHAnsi"/>
                <w:sz w:val="24"/>
                <w:szCs w:val="24"/>
              </w:rPr>
              <w:t>?</w:t>
            </w:r>
            <w:r w:rsidRPr="00052023">
              <w:rPr>
                <w:rFonts w:cstheme="minorHAnsi"/>
                <w:sz w:val="24"/>
                <w:szCs w:val="24"/>
              </w:rPr>
              <w:t xml:space="preserve">” </w:t>
            </w:r>
            <w:r w:rsidR="00E01849" w:rsidRPr="00052023">
              <w:rPr>
                <w:rFonts w:cstheme="minorHAnsi"/>
                <w:sz w:val="24"/>
                <w:szCs w:val="24"/>
              </w:rPr>
              <w:t xml:space="preserve">and displays images </w:t>
            </w:r>
            <w:r w:rsidRPr="00052023">
              <w:rPr>
                <w:rFonts w:cstheme="minorHAnsi"/>
                <w:sz w:val="24"/>
                <w:szCs w:val="24"/>
              </w:rPr>
              <w:t>(</w:t>
            </w:r>
            <w:hyperlink r:id="rId16" w:anchor="slide=id.g12da51c0845_0_66" w:history="1">
              <w:r w:rsidRPr="00052023">
                <w:rPr>
                  <w:rStyle w:val="Hyperlink"/>
                  <w:rFonts w:cstheme="minorHAnsi"/>
                  <w:sz w:val="24"/>
                  <w:szCs w:val="24"/>
                </w:rPr>
                <w:t xml:space="preserve">GSP slides </w:t>
              </w:r>
              <w:r w:rsidR="00122376" w:rsidRPr="00052023">
                <w:rPr>
                  <w:rStyle w:val="Hyperlink"/>
                  <w:rFonts w:cstheme="minorHAnsi"/>
                  <w:sz w:val="24"/>
                  <w:szCs w:val="24"/>
                </w:rPr>
                <w:t>5-10</w:t>
              </w:r>
            </w:hyperlink>
            <w:r w:rsidR="00122376" w:rsidRPr="00052023">
              <w:rPr>
                <w:rFonts w:cstheme="minorHAnsi"/>
                <w:sz w:val="24"/>
                <w:szCs w:val="24"/>
              </w:rPr>
              <w:t>)</w:t>
            </w:r>
            <w:r w:rsidR="00FD2BEC" w:rsidRPr="00052023">
              <w:rPr>
                <w:rFonts w:cstheme="minorHAnsi"/>
                <w:sz w:val="24"/>
                <w:szCs w:val="24"/>
              </w:rPr>
              <w:t xml:space="preserve">. CT and TL </w:t>
            </w:r>
            <w:r w:rsidR="00EC6E8E" w:rsidRPr="00052023">
              <w:rPr>
                <w:rFonts w:cstheme="minorHAnsi"/>
                <w:sz w:val="24"/>
                <w:szCs w:val="24"/>
              </w:rPr>
              <w:t>facilitate discussion about stereotypes, what homeless people ‘look’ like and what the students drew on their paper</w:t>
            </w:r>
          </w:p>
          <w:p w14:paraId="2FEA1351" w14:textId="41F3D594" w:rsidR="00122376" w:rsidRPr="00052023" w:rsidRDefault="00122376" w:rsidP="000061B7">
            <w:pPr>
              <w:rPr>
                <w:rFonts w:cstheme="minorHAnsi"/>
                <w:sz w:val="24"/>
                <w:szCs w:val="24"/>
              </w:rPr>
            </w:pPr>
          </w:p>
          <w:p w14:paraId="42556FB9" w14:textId="54FD2FD7" w:rsidR="00122376" w:rsidRPr="00052023" w:rsidRDefault="00122376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>TL collect</w:t>
            </w:r>
            <w:r w:rsidR="00E01849" w:rsidRPr="00052023">
              <w:rPr>
                <w:rFonts w:cstheme="minorHAnsi"/>
                <w:sz w:val="24"/>
                <w:szCs w:val="24"/>
              </w:rPr>
              <w:t>s</w:t>
            </w:r>
            <w:r w:rsidRPr="00052023">
              <w:rPr>
                <w:rFonts w:cstheme="minorHAnsi"/>
                <w:sz w:val="24"/>
                <w:szCs w:val="24"/>
              </w:rPr>
              <w:t xml:space="preserve"> papers from students</w:t>
            </w:r>
          </w:p>
          <w:p w14:paraId="53DB0044" w14:textId="77777777" w:rsidR="00180091" w:rsidRPr="00052023" w:rsidRDefault="00180091" w:rsidP="000061B7">
            <w:pPr>
              <w:rPr>
                <w:rFonts w:cstheme="minorHAnsi"/>
                <w:sz w:val="24"/>
                <w:szCs w:val="24"/>
              </w:rPr>
            </w:pPr>
          </w:p>
          <w:p w14:paraId="4086CAEC" w14:textId="2E394224" w:rsidR="00180091" w:rsidRPr="00052023" w:rsidRDefault="00122376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 xml:space="preserve">CT </w:t>
            </w:r>
            <w:r w:rsidR="00E923E9" w:rsidRPr="00052023">
              <w:rPr>
                <w:rFonts w:cstheme="minorHAnsi"/>
                <w:sz w:val="24"/>
                <w:szCs w:val="24"/>
              </w:rPr>
              <w:t>launch</w:t>
            </w:r>
            <w:r w:rsidR="00E01849" w:rsidRPr="00052023">
              <w:rPr>
                <w:rFonts w:cstheme="minorHAnsi"/>
                <w:sz w:val="24"/>
                <w:szCs w:val="24"/>
              </w:rPr>
              <w:t>es</w:t>
            </w:r>
            <w:r w:rsidR="00E923E9" w:rsidRPr="00052023">
              <w:rPr>
                <w:rFonts w:cstheme="minorHAnsi"/>
                <w:sz w:val="24"/>
                <w:szCs w:val="24"/>
              </w:rPr>
              <w:t xml:space="preserve"> </w:t>
            </w:r>
            <w:hyperlink r:id="rId17" w:history="1">
              <w:r w:rsidR="00E923E9" w:rsidRPr="00052023">
                <w:rPr>
                  <w:rStyle w:val="Hyperlink"/>
                  <w:rFonts w:cstheme="minorHAnsi"/>
                  <w:sz w:val="24"/>
                  <w:szCs w:val="24"/>
                </w:rPr>
                <w:t xml:space="preserve">Kahoot </w:t>
              </w:r>
              <w:r w:rsidR="00917648" w:rsidRPr="00052023">
                <w:rPr>
                  <w:rStyle w:val="Hyperlink"/>
                  <w:rFonts w:cstheme="minorHAnsi"/>
                  <w:sz w:val="24"/>
                  <w:szCs w:val="24"/>
                </w:rPr>
                <w:t>quiz</w:t>
              </w:r>
            </w:hyperlink>
            <w:r w:rsidR="00917648" w:rsidRPr="00052023">
              <w:rPr>
                <w:rFonts w:cstheme="minorHAnsi"/>
                <w:sz w:val="24"/>
                <w:szCs w:val="24"/>
              </w:rPr>
              <w:t xml:space="preserve"> </w:t>
            </w:r>
            <w:r w:rsidR="001C083A" w:rsidRPr="00052023">
              <w:rPr>
                <w:rFonts w:cstheme="minorHAnsi"/>
                <w:sz w:val="24"/>
                <w:szCs w:val="24"/>
              </w:rPr>
              <w:t xml:space="preserve">about homelessness in Melbourne. </w:t>
            </w:r>
            <w:r w:rsidR="00917648" w:rsidRPr="00052023">
              <w:rPr>
                <w:rFonts w:cstheme="minorHAnsi"/>
                <w:sz w:val="24"/>
                <w:szCs w:val="24"/>
              </w:rPr>
              <w:t>Display</w:t>
            </w:r>
            <w:r w:rsidR="00E01849" w:rsidRPr="00052023">
              <w:rPr>
                <w:rFonts w:cstheme="minorHAnsi"/>
                <w:sz w:val="24"/>
                <w:szCs w:val="24"/>
              </w:rPr>
              <w:t>s</w:t>
            </w:r>
            <w:r w:rsidR="00917648" w:rsidRPr="00052023">
              <w:rPr>
                <w:rFonts w:cstheme="minorHAnsi"/>
                <w:sz w:val="24"/>
                <w:szCs w:val="24"/>
              </w:rPr>
              <w:t xml:space="preserve"> game pin on projector </w:t>
            </w:r>
            <w:r w:rsidR="00D83D89" w:rsidRPr="00052023">
              <w:rPr>
                <w:rFonts w:cstheme="minorHAnsi"/>
                <w:sz w:val="24"/>
                <w:szCs w:val="24"/>
              </w:rPr>
              <w:t>(</w:t>
            </w:r>
            <w:hyperlink r:id="rId18" w:anchor="slide=id.g12da51c0845_0_103" w:history="1">
              <w:r w:rsidR="00D83D89" w:rsidRPr="00052023">
                <w:rPr>
                  <w:rStyle w:val="Hyperlink"/>
                  <w:rFonts w:cstheme="minorHAnsi"/>
                  <w:sz w:val="24"/>
                  <w:szCs w:val="24"/>
                </w:rPr>
                <w:t>GSP slide 11</w:t>
              </w:r>
            </w:hyperlink>
            <w:r w:rsidR="00D83D89" w:rsidRPr="00052023">
              <w:rPr>
                <w:rFonts w:cstheme="minorHAnsi"/>
                <w:sz w:val="24"/>
                <w:szCs w:val="24"/>
              </w:rPr>
              <w:t>)</w:t>
            </w:r>
            <w:r w:rsidR="00134CBE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0ECEADA" w14:textId="474784D2" w:rsidR="00434F99" w:rsidRPr="00052023" w:rsidRDefault="00434F99" w:rsidP="000061B7">
            <w:pPr>
              <w:rPr>
                <w:rFonts w:cstheme="minorHAnsi"/>
                <w:sz w:val="24"/>
                <w:szCs w:val="24"/>
              </w:rPr>
            </w:pPr>
          </w:p>
          <w:p w14:paraId="1DBF5232" w14:textId="1A74C93E" w:rsidR="00E01849" w:rsidRPr="00052023" w:rsidRDefault="00E01849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 xml:space="preserve">TL shows </w:t>
            </w:r>
            <w:hyperlink r:id="rId19" w:history="1">
              <w:r w:rsidR="00A87335" w:rsidRPr="00052023">
                <w:rPr>
                  <w:rStyle w:val="Hyperlink"/>
                  <w:rFonts w:cstheme="minorHAnsi"/>
                  <w:sz w:val="24"/>
                  <w:szCs w:val="24"/>
                </w:rPr>
                <w:t>YouTube video</w:t>
              </w:r>
            </w:hyperlink>
            <w:r w:rsidR="00A87335" w:rsidRPr="00052023">
              <w:rPr>
                <w:rFonts w:cstheme="minorHAnsi"/>
                <w:sz w:val="24"/>
                <w:szCs w:val="24"/>
              </w:rPr>
              <w:t xml:space="preserve"> from Launch Housing</w:t>
            </w:r>
            <w:r w:rsidR="00D83D89" w:rsidRPr="00052023">
              <w:rPr>
                <w:rFonts w:cstheme="minorHAnsi"/>
                <w:sz w:val="24"/>
                <w:szCs w:val="24"/>
              </w:rPr>
              <w:t xml:space="preserve"> (</w:t>
            </w:r>
            <w:hyperlink r:id="rId20" w:anchor="slide=id.g11c85b424ca_0_2183" w:history="1">
              <w:r w:rsidR="00D83D89" w:rsidRPr="00052023">
                <w:rPr>
                  <w:rStyle w:val="Hyperlink"/>
                  <w:rFonts w:cstheme="minorHAnsi"/>
                  <w:sz w:val="24"/>
                  <w:szCs w:val="24"/>
                </w:rPr>
                <w:t>GSP slide 12</w:t>
              </w:r>
            </w:hyperlink>
            <w:r w:rsidR="00D83D89" w:rsidRPr="00052023">
              <w:rPr>
                <w:rFonts w:cstheme="minorHAnsi"/>
                <w:sz w:val="24"/>
                <w:szCs w:val="24"/>
              </w:rPr>
              <w:t>)</w:t>
            </w:r>
            <w:r w:rsidR="00134CBE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B08D0D9" w14:textId="0D61EF19" w:rsidR="00E77D54" w:rsidRPr="00052023" w:rsidRDefault="00E77D54" w:rsidP="000061B7">
            <w:pPr>
              <w:rPr>
                <w:rFonts w:cstheme="minorHAnsi"/>
                <w:sz w:val="24"/>
                <w:szCs w:val="24"/>
              </w:rPr>
            </w:pPr>
          </w:p>
          <w:p w14:paraId="011E5B5E" w14:textId="4B87EF74" w:rsidR="00A87335" w:rsidRPr="00052023" w:rsidRDefault="00A87335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 xml:space="preserve">CT </w:t>
            </w:r>
            <w:r w:rsidR="00AA616A" w:rsidRPr="00052023">
              <w:rPr>
                <w:rFonts w:cstheme="minorHAnsi"/>
                <w:sz w:val="24"/>
                <w:szCs w:val="24"/>
              </w:rPr>
              <w:t xml:space="preserve">prompts students to complete ‘think, ink, pair and share activity’ </w:t>
            </w:r>
            <w:r w:rsidR="001D7897" w:rsidRPr="00052023">
              <w:rPr>
                <w:rFonts w:cstheme="minorHAnsi"/>
                <w:sz w:val="24"/>
                <w:szCs w:val="24"/>
              </w:rPr>
              <w:t xml:space="preserve">on their devices: </w:t>
            </w:r>
            <w:r w:rsidR="002618DB" w:rsidRPr="00052023">
              <w:rPr>
                <w:rFonts w:cstheme="minorHAnsi"/>
                <w:sz w:val="24"/>
                <w:szCs w:val="24"/>
              </w:rPr>
              <w:t>(</w:t>
            </w:r>
            <w:hyperlink r:id="rId21" w:anchor="slide=id.g12da51c0845_0_98" w:history="1">
              <w:r w:rsidR="002618DB" w:rsidRPr="00052023">
                <w:rPr>
                  <w:rStyle w:val="Hyperlink"/>
                  <w:rFonts w:cstheme="minorHAnsi"/>
                  <w:sz w:val="24"/>
                  <w:szCs w:val="24"/>
                </w:rPr>
                <w:t xml:space="preserve">GSP slide </w:t>
              </w:r>
              <w:r w:rsidR="0097027B" w:rsidRPr="00052023">
                <w:rPr>
                  <w:rStyle w:val="Hyperlink"/>
                  <w:rFonts w:cstheme="minorHAnsi"/>
                  <w:sz w:val="24"/>
                  <w:szCs w:val="24"/>
                </w:rPr>
                <w:t>13</w:t>
              </w:r>
            </w:hyperlink>
            <w:r w:rsidR="0097027B" w:rsidRPr="00052023">
              <w:rPr>
                <w:rFonts w:cstheme="minorHAnsi"/>
                <w:sz w:val="24"/>
                <w:szCs w:val="24"/>
              </w:rPr>
              <w:t>)</w:t>
            </w:r>
          </w:p>
          <w:p w14:paraId="1D97F70D" w14:textId="24C1E334" w:rsidR="009867CF" w:rsidRPr="00052023" w:rsidRDefault="009867CF" w:rsidP="000061B7">
            <w:pPr>
              <w:rPr>
                <w:rFonts w:cstheme="minorHAnsi"/>
                <w:sz w:val="24"/>
                <w:szCs w:val="24"/>
              </w:rPr>
            </w:pPr>
          </w:p>
          <w:p w14:paraId="3D36173C" w14:textId="70BD1560" w:rsidR="007E3011" w:rsidRPr="00052023" w:rsidRDefault="007E3011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>CT and TL facilitate discussion of answers, hearing different student responses</w:t>
            </w:r>
          </w:p>
          <w:p w14:paraId="4ED7E6A6" w14:textId="77777777" w:rsidR="007E3011" w:rsidRPr="00052023" w:rsidRDefault="007E3011" w:rsidP="000061B7">
            <w:pPr>
              <w:rPr>
                <w:rFonts w:cstheme="minorHAnsi"/>
                <w:sz w:val="24"/>
                <w:szCs w:val="24"/>
              </w:rPr>
            </w:pPr>
          </w:p>
          <w:p w14:paraId="773FCD63" w14:textId="2290C78A" w:rsidR="006E36B0" w:rsidRDefault="009867CF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 xml:space="preserve">TL introduces </w:t>
            </w:r>
            <w:r w:rsidR="00776FF8" w:rsidRPr="00052023">
              <w:rPr>
                <w:rFonts w:cstheme="minorHAnsi"/>
                <w:sz w:val="24"/>
                <w:szCs w:val="24"/>
              </w:rPr>
              <w:t xml:space="preserve">GID </w:t>
            </w:r>
            <w:r w:rsidR="00ED4CB0" w:rsidRPr="00052023">
              <w:rPr>
                <w:rFonts w:cstheme="minorHAnsi"/>
                <w:sz w:val="24"/>
                <w:szCs w:val="24"/>
              </w:rPr>
              <w:t xml:space="preserve">process </w:t>
            </w:r>
            <w:r w:rsidR="00EC4CE3" w:rsidRPr="00052023">
              <w:rPr>
                <w:rFonts w:cstheme="minorHAnsi"/>
                <w:sz w:val="24"/>
                <w:szCs w:val="24"/>
              </w:rPr>
              <w:t>(</w:t>
            </w:r>
            <w:hyperlink r:id="rId22" w:anchor="slide=id.g11c85b424ca_0_2111" w:history="1">
              <w:r w:rsidR="00EC4CE3" w:rsidRPr="00052023">
                <w:rPr>
                  <w:rStyle w:val="Hyperlink"/>
                  <w:rFonts w:cstheme="minorHAnsi"/>
                  <w:sz w:val="24"/>
                  <w:szCs w:val="24"/>
                </w:rPr>
                <w:t>GSP slides 14-19</w:t>
              </w:r>
            </w:hyperlink>
            <w:r w:rsidR="00EC4CE3" w:rsidRPr="00052023">
              <w:rPr>
                <w:rFonts w:cstheme="minorHAnsi"/>
                <w:sz w:val="24"/>
                <w:szCs w:val="24"/>
              </w:rPr>
              <w:t xml:space="preserve">) and uses the analogy of a </w:t>
            </w:r>
            <w:r w:rsidR="00FA1E9F" w:rsidRPr="00052023">
              <w:rPr>
                <w:rFonts w:cstheme="minorHAnsi"/>
                <w:sz w:val="24"/>
                <w:szCs w:val="24"/>
              </w:rPr>
              <w:t>car journey and research roadmap</w:t>
            </w:r>
            <w:r w:rsidR="00134CBE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0A4E190" w14:textId="77777777" w:rsidR="006E36B0" w:rsidRDefault="006E36B0" w:rsidP="000061B7">
            <w:pPr>
              <w:rPr>
                <w:rFonts w:cstheme="minorHAnsi"/>
                <w:sz w:val="24"/>
                <w:szCs w:val="24"/>
              </w:rPr>
            </w:pPr>
          </w:p>
          <w:p w14:paraId="198ABABF" w14:textId="10EBBD46" w:rsidR="00823AAA" w:rsidRPr="00052023" w:rsidRDefault="006E36B0" w:rsidP="000061B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TL provides o</w:t>
            </w:r>
            <w:r w:rsidR="00776FF8" w:rsidRPr="00052023">
              <w:rPr>
                <w:rFonts w:cstheme="minorHAnsi"/>
                <w:sz w:val="24"/>
                <w:szCs w:val="24"/>
              </w:rPr>
              <w:t xml:space="preserve">verview of all </w:t>
            </w:r>
            <w:r w:rsidR="0043300F">
              <w:rPr>
                <w:rFonts w:cstheme="minorHAnsi"/>
                <w:sz w:val="24"/>
                <w:szCs w:val="24"/>
              </w:rPr>
              <w:t>GID</w:t>
            </w:r>
            <w:r w:rsidR="00776FF8" w:rsidRPr="00052023">
              <w:rPr>
                <w:rFonts w:cstheme="minorHAnsi"/>
                <w:sz w:val="24"/>
                <w:szCs w:val="24"/>
              </w:rPr>
              <w:t xml:space="preserve"> stages</w:t>
            </w:r>
            <w:r w:rsidR="00315978">
              <w:rPr>
                <w:rFonts w:cstheme="minorHAnsi"/>
                <w:sz w:val="24"/>
                <w:szCs w:val="24"/>
              </w:rPr>
              <w:t xml:space="preserve"> and e</w:t>
            </w:r>
            <w:r w:rsidR="000916C6" w:rsidRPr="00052023">
              <w:rPr>
                <w:rFonts w:cstheme="minorHAnsi"/>
                <w:sz w:val="24"/>
                <w:szCs w:val="24"/>
              </w:rPr>
              <w:t>mphasise</w:t>
            </w:r>
            <w:r w:rsidR="007E3011" w:rsidRPr="00052023">
              <w:rPr>
                <w:rFonts w:cstheme="minorHAnsi"/>
                <w:sz w:val="24"/>
                <w:szCs w:val="24"/>
              </w:rPr>
              <w:t>s</w:t>
            </w:r>
            <w:r w:rsidR="000916C6" w:rsidRPr="00052023">
              <w:rPr>
                <w:rFonts w:cstheme="minorHAnsi"/>
                <w:sz w:val="24"/>
                <w:szCs w:val="24"/>
              </w:rPr>
              <w:t xml:space="preserve"> that it’s okay to feel apprehensive</w:t>
            </w:r>
            <w:r w:rsidR="00315978">
              <w:rPr>
                <w:rFonts w:cstheme="minorHAnsi"/>
                <w:sz w:val="24"/>
                <w:szCs w:val="24"/>
              </w:rPr>
              <w:t>. Reminds that</w:t>
            </w:r>
            <w:r w:rsidR="000916C6" w:rsidRPr="00052023">
              <w:rPr>
                <w:rFonts w:cstheme="minorHAnsi"/>
                <w:sz w:val="24"/>
                <w:szCs w:val="24"/>
              </w:rPr>
              <w:t xml:space="preserve"> </w:t>
            </w:r>
            <w:r w:rsidR="00AE69B5" w:rsidRPr="00052023">
              <w:rPr>
                <w:rFonts w:cstheme="minorHAnsi"/>
                <w:sz w:val="24"/>
                <w:szCs w:val="24"/>
              </w:rPr>
              <w:t xml:space="preserve">it is a </w:t>
            </w:r>
            <w:r w:rsidR="000916C6" w:rsidRPr="00052023">
              <w:rPr>
                <w:rFonts w:cstheme="minorHAnsi"/>
                <w:sz w:val="24"/>
                <w:szCs w:val="24"/>
              </w:rPr>
              <w:t xml:space="preserve">guided process with </w:t>
            </w:r>
            <w:r w:rsidR="00FD71D9">
              <w:rPr>
                <w:rFonts w:cstheme="minorHAnsi"/>
                <w:sz w:val="24"/>
                <w:szCs w:val="24"/>
              </w:rPr>
              <w:t>inquiry community</w:t>
            </w:r>
            <w:r w:rsidR="000916C6" w:rsidRPr="00052023">
              <w:rPr>
                <w:rFonts w:cstheme="minorHAnsi"/>
                <w:sz w:val="24"/>
                <w:szCs w:val="24"/>
              </w:rPr>
              <w:t xml:space="preserve"> support. </w:t>
            </w:r>
            <w:r w:rsidR="00823AAA" w:rsidRPr="00052023">
              <w:rPr>
                <w:rFonts w:cstheme="minorHAnsi"/>
                <w:sz w:val="24"/>
                <w:szCs w:val="24"/>
              </w:rPr>
              <w:t>Clarif</w:t>
            </w:r>
            <w:r w:rsidR="00315978">
              <w:rPr>
                <w:rFonts w:cstheme="minorHAnsi"/>
                <w:sz w:val="24"/>
                <w:szCs w:val="24"/>
              </w:rPr>
              <w:t>ies</w:t>
            </w:r>
            <w:r w:rsidR="00823AAA" w:rsidRPr="00052023">
              <w:rPr>
                <w:rFonts w:cstheme="minorHAnsi"/>
                <w:sz w:val="24"/>
                <w:szCs w:val="24"/>
              </w:rPr>
              <w:t xml:space="preserve"> that this is the ‘Open’ stage of the GID process</w:t>
            </w:r>
            <w:r w:rsidR="00134CBE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690C659" w14:textId="3B161422" w:rsidR="000916C6" w:rsidRPr="00052023" w:rsidRDefault="000916C6" w:rsidP="000061B7">
            <w:pPr>
              <w:rPr>
                <w:rFonts w:cstheme="minorHAnsi"/>
                <w:sz w:val="24"/>
                <w:szCs w:val="24"/>
              </w:rPr>
            </w:pPr>
          </w:p>
          <w:p w14:paraId="590F20FC" w14:textId="37C3B290" w:rsidR="000916C6" w:rsidRPr="00052023" w:rsidRDefault="007E3011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>TL</w:t>
            </w:r>
            <w:r w:rsidR="000916C6" w:rsidRPr="00052023">
              <w:rPr>
                <w:rFonts w:cstheme="minorHAnsi"/>
                <w:sz w:val="24"/>
                <w:szCs w:val="24"/>
              </w:rPr>
              <w:t xml:space="preserve"> reads key inquiry questions for unit</w:t>
            </w:r>
            <w:r w:rsidR="004629A6" w:rsidRPr="00052023">
              <w:rPr>
                <w:rFonts w:cstheme="minorHAnsi"/>
                <w:sz w:val="24"/>
                <w:szCs w:val="24"/>
              </w:rPr>
              <w:t xml:space="preserve"> (</w:t>
            </w:r>
            <w:hyperlink r:id="rId23" w:anchor="slide=id.g11c85b424ca_0_840https://docs.google.com/presentation/d/1pPgVx3Z-tKHTUVgbs_9P21UzbsXHbt51e3gDU13v3GM/edit" w:history="1">
              <w:r w:rsidR="004629A6" w:rsidRPr="00052023">
                <w:rPr>
                  <w:rStyle w:val="Hyperlink"/>
                  <w:rFonts w:cstheme="minorHAnsi"/>
                  <w:sz w:val="24"/>
                  <w:szCs w:val="24"/>
                </w:rPr>
                <w:t xml:space="preserve">GSP slide </w:t>
              </w:r>
              <w:r w:rsidR="00052023" w:rsidRPr="00052023">
                <w:rPr>
                  <w:rStyle w:val="Hyperlink"/>
                  <w:rFonts w:cstheme="minorHAnsi"/>
                  <w:sz w:val="24"/>
                  <w:szCs w:val="24"/>
                </w:rPr>
                <w:t>20</w:t>
              </w:r>
            </w:hyperlink>
            <w:r w:rsidR="00052023" w:rsidRPr="00052023">
              <w:rPr>
                <w:rFonts w:cstheme="minorHAnsi"/>
                <w:sz w:val="24"/>
                <w:szCs w:val="24"/>
              </w:rPr>
              <w:t>)</w:t>
            </w:r>
            <w:r w:rsidR="008007F2">
              <w:rPr>
                <w:rFonts w:cstheme="minorHAnsi"/>
                <w:sz w:val="24"/>
                <w:szCs w:val="24"/>
              </w:rPr>
              <w:t>. Discuss as a group</w:t>
            </w:r>
            <w:r w:rsidR="00134CBE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D4CDA92" w14:textId="77777777" w:rsidR="00E77D54" w:rsidRPr="00052023" w:rsidRDefault="00E77D54" w:rsidP="00D44DEC">
            <w:pPr>
              <w:rPr>
                <w:rFonts w:cstheme="minorHAnsi"/>
                <w:sz w:val="24"/>
                <w:szCs w:val="24"/>
              </w:rPr>
            </w:pPr>
          </w:p>
          <w:p w14:paraId="6869FA10" w14:textId="3F0A93D8" w:rsidR="00AE2359" w:rsidRPr="00052023" w:rsidRDefault="00AE2359" w:rsidP="00AE2359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>CT hands out pieces of paper from the start of the lesson. “Turn over your piece of paper</w:t>
            </w:r>
            <w:r w:rsidR="004A6187" w:rsidRPr="00052023">
              <w:rPr>
                <w:rFonts w:cstheme="minorHAnsi"/>
                <w:sz w:val="24"/>
                <w:szCs w:val="24"/>
              </w:rPr>
              <w:t xml:space="preserve"> </w:t>
            </w:r>
            <w:r w:rsidRPr="00052023">
              <w:rPr>
                <w:rFonts w:cstheme="minorHAnsi"/>
                <w:sz w:val="24"/>
                <w:szCs w:val="24"/>
              </w:rPr>
              <w:t>and have another go at drawing a homeless person</w:t>
            </w:r>
            <w:r w:rsidR="004A6187" w:rsidRPr="00052023">
              <w:rPr>
                <w:rFonts w:cstheme="minorHAnsi"/>
                <w:sz w:val="24"/>
                <w:szCs w:val="24"/>
              </w:rPr>
              <w:t xml:space="preserve">.” </w:t>
            </w:r>
          </w:p>
          <w:p w14:paraId="2D8A9CC2" w14:textId="39AC7F24" w:rsidR="004A6187" w:rsidRPr="00052023" w:rsidRDefault="004A6187" w:rsidP="00AE2359">
            <w:pPr>
              <w:rPr>
                <w:rFonts w:cstheme="minorHAnsi"/>
                <w:sz w:val="24"/>
                <w:szCs w:val="24"/>
              </w:rPr>
            </w:pPr>
          </w:p>
          <w:p w14:paraId="2996588E" w14:textId="037F2B0C" w:rsidR="004A6187" w:rsidRPr="00052023" w:rsidRDefault="004A6187" w:rsidP="00AE2359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 xml:space="preserve">CT asks: “What is different about the two </w:t>
            </w:r>
            <w:r w:rsidR="008007F2">
              <w:rPr>
                <w:rFonts w:cstheme="minorHAnsi"/>
                <w:sz w:val="24"/>
                <w:szCs w:val="24"/>
              </w:rPr>
              <w:t>drawings</w:t>
            </w:r>
            <w:r w:rsidRPr="00052023">
              <w:rPr>
                <w:rFonts w:cstheme="minorHAnsi"/>
                <w:sz w:val="24"/>
                <w:szCs w:val="24"/>
              </w:rPr>
              <w:t>?”</w:t>
            </w:r>
          </w:p>
          <w:p w14:paraId="6EC6F652" w14:textId="6FC46B14" w:rsidR="00AE2359" w:rsidRPr="00052023" w:rsidRDefault="00AE2359" w:rsidP="00D44DE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57" w:type="dxa"/>
          </w:tcPr>
          <w:p w14:paraId="74D53746" w14:textId="540D5AC2" w:rsidR="000061B7" w:rsidRPr="00052023" w:rsidRDefault="000061B7" w:rsidP="000061B7">
            <w:pPr>
              <w:rPr>
                <w:rFonts w:cstheme="minorHAnsi"/>
                <w:sz w:val="24"/>
                <w:szCs w:val="24"/>
              </w:rPr>
            </w:pPr>
          </w:p>
          <w:p w14:paraId="0DA84C68" w14:textId="16620D5F" w:rsidR="00122376" w:rsidRDefault="00122376" w:rsidP="000061B7">
            <w:pPr>
              <w:rPr>
                <w:rFonts w:cstheme="minorHAnsi"/>
                <w:sz w:val="24"/>
                <w:szCs w:val="24"/>
              </w:rPr>
            </w:pPr>
          </w:p>
          <w:p w14:paraId="4AA7C1A3" w14:textId="20BC7909" w:rsidR="00D37499" w:rsidRDefault="00D37499" w:rsidP="000061B7">
            <w:pPr>
              <w:rPr>
                <w:rFonts w:cstheme="minorHAnsi"/>
                <w:sz w:val="24"/>
                <w:szCs w:val="24"/>
              </w:rPr>
            </w:pPr>
          </w:p>
          <w:p w14:paraId="797C1A8B" w14:textId="77777777" w:rsidR="00D37499" w:rsidRPr="00052023" w:rsidRDefault="00D37499" w:rsidP="000061B7">
            <w:pPr>
              <w:rPr>
                <w:rFonts w:cstheme="minorHAnsi"/>
                <w:sz w:val="24"/>
                <w:szCs w:val="24"/>
              </w:rPr>
            </w:pPr>
          </w:p>
          <w:p w14:paraId="35D623FF" w14:textId="35F982C1" w:rsidR="001D7897" w:rsidRDefault="001D7897" w:rsidP="000061B7">
            <w:pPr>
              <w:rPr>
                <w:rFonts w:cstheme="minorHAnsi"/>
                <w:sz w:val="24"/>
                <w:szCs w:val="24"/>
              </w:rPr>
            </w:pPr>
          </w:p>
          <w:p w14:paraId="401A0054" w14:textId="7D8B7C25" w:rsidR="00BE3387" w:rsidRDefault="00BE3387" w:rsidP="000061B7">
            <w:pPr>
              <w:rPr>
                <w:rFonts w:cstheme="minorHAnsi"/>
                <w:sz w:val="24"/>
                <w:szCs w:val="24"/>
              </w:rPr>
            </w:pPr>
          </w:p>
          <w:p w14:paraId="6B267FD0" w14:textId="77777777" w:rsidR="00C42480" w:rsidRDefault="00C42480" w:rsidP="000061B7">
            <w:pPr>
              <w:rPr>
                <w:rFonts w:cstheme="minorHAnsi"/>
                <w:sz w:val="24"/>
                <w:szCs w:val="24"/>
              </w:rPr>
            </w:pPr>
          </w:p>
          <w:p w14:paraId="6FDDD8C4" w14:textId="0E1D719D" w:rsidR="00C0066B" w:rsidRPr="00052023" w:rsidRDefault="001C083A" w:rsidP="000061B7">
            <w:pPr>
              <w:rPr>
                <w:rStyle w:val="Hyperlink"/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>Students need their iPads to</w:t>
            </w:r>
            <w:r w:rsidR="00917648" w:rsidRPr="00052023">
              <w:rPr>
                <w:rFonts w:cstheme="minorHAnsi"/>
                <w:sz w:val="24"/>
                <w:szCs w:val="24"/>
              </w:rPr>
              <w:t xml:space="preserve"> participate in </w:t>
            </w:r>
            <w:hyperlink r:id="rId24" w:history="1">
              <w:r w:rsidR="00C0066B" w:rsidRPr="00052023">
                <w:rPr>
                  <w:rStyle w:val="Hyperlink"/>
                  <w:rFonts w:cstheme="minorHAnsi"/>
                  <w:sz w:val="24"/>
                  <w:szCs w:val="24"/>
                </w:rPr>
                <w:t>Kahoot by SBS</w:t>
              </w:r>
              <w:r w:rsidR="00A740D9" w:rsidRPr="00052023">
                <w:rPr>
                  <w:rStyle w:val="Hyperlink"/>
                  <w:rFonts w:cstheme="minorHAnsi"/>
                  <w:sz w:val="24"/>
                  <w:szCs w:val="24"/>
                </w:rPr>
                <w:t xml:space="preserve"> Learn</w:t>
              </w:r>
              <w:r w:rsidR="00C0066B" w:rsidRPr="00052023">
                <w:rPr>
                  <w:rStyle w:val="Hyperlink"/>
                  <w:rFonts w:cstheme="minorHAnsi"/>
                  <w:sz w:val="24"/>
                  <w:szCs w:val="24"/>
                </w:rPr>
                <w:t xml:space="preserve"> and Vinnies</w:t>
              </w:r>
            </w:hyperlink>
            <w:r w:rsidR="00917648" w:rsidRPr="00052023">
              <w:rPr>
                <w:rStyle w:val="Hyperlink"/>
                <w:rFonts w:cstheme="minorHAnsi"/>
                <w:sz w:val="24"/>
                <w:szCs w:val="24"/>
              </w:rPr>
              <w:t xml:space="preserve"> </w:t>
            </w:r>
          </w:p>
          <w:p w14:paraId="1A43DBCE" w14:textId="385431A6" w:rsidR="00917648" w:rsidRPr="00052023" w:rsidRDefault="00917648" w:rsidP="00917648">
            <w:pPr>
              <w:rPr>
                <w:rStyle w:val="Hyperlink"/>
                <w:rFonts w:cstheme="minorHAnsi"/>
                <w:sz w:val="24"/>
                <w:szCs w:val="24"/>
              </w:rPr>
            </w:pPr>
          </w:p>
          <w:p w14:paraId="3BB7A0E7" w14:textId="77777777" w:rsidR="002618DB" w:rsidRPr="00052023" w:rsidRDefault="002618DB" w:rsidP="00917648">
            <w:pPr>
              <w:rPr>
                <w:rFonts w:cstheme="minorHAnsi"/>
                <w:sz w:val="24"/>
                <w:szCs w:val="24"/>
              </w:rPr>
            </w:pPr>
          </w:p>
          <w:p w14:paraId="7F4A529B" w14:textId="5FF82078" w:rsidR="00A87335" w:rsidRPr="00052023" w:rsidRDefault="00B63B90" w:rsidP="000061B7">
            <w:pPr>
              <w:rPr>
                <w:rFonts w:cstheme="minorHAnsi"/>
                <w:sz w:val="24"/>
                <w:szCs w:val="24"/>
              </w:rPr>
            </w:pPr>
            <w:hyperlink r:id="rId25" w:history="1">
              <w:r w:rsidR="00A87335" w:rsidRPr="00052023">
                <w:rPr>
                  <w:rStyle w:val="Hyperlink"/>
                  <w:rFonts w:cstheme="minorHAnsi"/>
                  <w:sz w:val="24"/>
                  <w:szCs w:val="24"/>
                </w:rPr>
                <w:t>YouTube video from Launch Housing</w:t>
              </w:r>
            </w:hyperlink>
            <w:r w:rsidR="00A87335" w:rsidRPr="000520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66DCBBF" w14:textId="77777777" w:rsidR="002618DB" w:rsidRPr="00052023" w:rsidRDefault="002618DB" w:rsidP="000061B7">
            <w:pPr>
              <w:rPr>
                <w:rFonts w:cstheme="minorHAnsi"/>
                <w:sz w:val="24"/>
                <w:szCs w:val="24"/>
              </w:rPr>
            </w:pPr>
          </w:p>
          <w:p w14:paraId="17DA11AF" w14:textId="783B56BC" w:rsidR="002618DB" w:rsidRPr="00052023" w:rsidRDefault="002618DB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 xml:space="preserve">Students to write down answers on their devices (will later insert into </w:t>
            </w:r>
            <w:r w:rsidR="009266F9" w:rsidRPr="00052023">
              <w:rPr>
                <w:rFonts w:cstheme="minorHAnsi"/>
                <w:sz w:val="24"/>
                <w:szCs w:val="24"/>
              </w:rPr>
              <w:t>IJs</w:t>
            </w:r>
            <w:r w:rsidRPr="00052023">
              <w:rPr>
                <w:rFonts w:cstheme="minorHAnsi"/>
                <w:sz w:val="24"/>
                <w:szCs w:val="24"/>
              </w:rPr>
              <w:t xml:space="preserve">) </w:t>
            </w:r>
          </w:p>
          <w:p w14:paraId="7504CB24" w14:textId="177B603D" w:rsidR="00EE2F10" w:rsidRPr="00052023" w:rsidRDefault="00EE2F10" w:rsidP="000061B7">
            <w:pPr>
              <w:rPr>
                <w:rFonts w:cstheme="minorHAnsi"/>
                <w:sz w:val="24"/>
                <w:szCs w:val="24"/>
              </w:rPr>
            </w:pPr>
          </w:p>
          <w:p w14:paraId="7327B409" w14:textId="4C55184F" w:rsidR="009266F9" w:rsidRDefault="009266F9" w:rsidP="000061B7">
            <w:pPr>
              <w:rPr>
                <w:rFonts w:cstheme="minorHAnsi"/>
                <w:sz w:val="24"/>
                <w:szCs w:val="24"/>
              </w:rPr>
            </w:pPr>
          </w:p>
          <w:p w14:paraId="77927BDE" w14:textId="1C101386" w:rsidR="002C40A9" w:rsidRDefault="002C40A9" w:rsidP="000061B7">
            <w:pPr>
              <w:rPr>
                <w:rFonts w:cstheme="minorHAnsi"/>
                <w:sz w:val="24"/>
                <w:szCs w:val="24"/>
              </w:rPr>
            </w:pPr>
          </w:p>
          <w:p w14:paraId="2FC9C722" w14:textId="77777777" w:rsidR="002C4F2A" w:rsidRPr="00052023" w:rsidRDefault="002C4F2A" w:rsidP="000061B7">
            <w:pPr>
              <w:rPr>
                <w:rFonts w:cstheme="minorHAnsi"/>
                <w:sz w:val="24"/>
                <w:szCs w:val="24"/>
              </w:rPr>
            </w:pPr>
          </w:p>
          <w:p w14:paraId="6307D8B9" w14:textId="77777777" w:rsidR="00D37499" w:rsidRDefault="00D37499" w:rsidP="000061B7">
            <w:pPr>
              <w:rPr>
                <w:rFonts w:cstheme="minorHAnsi"/>
                <w:sz w:val="24"/>
                <w:szCs w:val="24"/>
              </w:rPr>
            </w:pPr>
          </w:p>
          <w:p w14:paraId="79B35E93" w14:textId="29134341" w:rsidR="00EE2F10" w:rsidRPr="00052023" w:rsidRDefault="00EE2F10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 xml:space="preserve">GID process visual </w:t>
            </w:r>
          </w:p>
          <w:p w14:paraId="465EC244" w14:textId="77777777" w:rsidR="00EE2F10" w:rsidRPr="00052023" w:rsidRDefault="00EE2F10" w:rsidP="000061B7">
            <w:pPr>
              <w:rPr>
                <w:rFonts w:cstheme="minorHAnsi"/>
                <w:sz w:val="24"/>
                <w:szCs w:val="24"/>
              </w:rPr>
            </w:pPr>
          </w:p>
          <w:p w14:paraId="4C952CEE" w14:textId="77777777" w:rsidR="00EE2F10" w:rsidRPr="00052023" w:rsidRDefault="00AE2359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 xml:space="preserve">Visuals of </w:t>
            </w:r>
            <w:r w:rsidR="004A6187" w:rsidRPr="00052023">
              <w:rPr>
                <w:rFonts w:cstheme="minorHAnsi"/>
                <w:sz w:val="24"/>
                <w:szCs w:val="24"/>
              </w:rPr>
              <w:t xml:space="preserve">car journeys and roadmaps </w:t>
            </w:r>
          </w:p>
          <w:p w14:paraId="458A200B" w14:textId="77777777" w:rsidR="00945F11" w:rsidRPr="00052023" w:rsidRDefault="00945F11" w:rsidP="000061B7">
            <w:pPr>
              <w:rPr>
                <w:rFonts w:cstheme="minorHAnsi"/>
                <w:sz w:val="24"/>
                <w:szCs w:val="24"/>
              </w:rPr>
            </w:pPr>
          </w:p>
          <w:p w14:paraId="074D3E37" w14:textId="77777777" w:rsidR="00945F11" w:rsidRPr="00052023" w:rsidRDefault="00945F11" w:rsidP="000061B7">
            <w:pPr>
              <w:rPr>
                <w:rFonts w:cstheme="minorHAnsi"/>
                <w:sz w:val="24"/>
                <w:szCs w:val="24"/>
              </w:rPr>
            </w:pPr>
          </w:p>
          <w:p w14:paraId="5059A262" w14:textId="57CBB2BD" w:rsidR="00945F11" w:rsidRDefault="00945F11" w:rsidP="000061B7">
            <w:pPr>
              <w:rPr>
                <w:rFonts w:cstheme="minorHAnsi"/>
                <w:sz w:val="24"/>
                <w:szCs w:val="24"/>
              </w:rPr>
            </w:pPr>
          </w:p>
          <w:p w14:paraId="3C94E2CA" w14:textId="36CD28F7" w:rsidR="00D37499" w:rsidRDefault="00D37499" w:rsidP="000061B7">
            <w:pPr>
              <w:rPr>
                <w:rFonts w:cstheme="minorHAnsi"/>
                <w:sz w:val="24"/>
                <w:szCs w:val="24"/>
              </w:rPr>
            </w:pPr>
          </w:p>
          <w:p w14:paraId="77A94D71" w14:textId="350CCD5B" w:rsidR="00D37499" w:rsidRDefault="00D37499" w:rsidP="000061B7">
            <w:pPr>
              <w:rPr>
                <w:rFonts w:cstheme="minorHAnsi"/>
                <w:sz w:val="24"/>
                <w:szCs w:val="24"/>
              </w:rPr>
            </w:pPr>
          </w:p>
          <w:p w14:paraId="472EE5B7" w14:textId="10CE0030" w:rsidR="00D37499" w:rsidRDefault="00D37499" w:rsidP="000061B7">
            <w:pPr>
              <w:rPr>
                <w:rFonts w:cstheme="minorHAnsi"/>
                <w:sz w:val="24"/>
                <w:szCs w:val="24"/>
              </w:rPr>
            </w:pPr>
          </w:p>
          <w:p w14:paraId="49E9EA4F" w14:textId="77777777" w:rsidR="008007F2" w:rsidRDefault="008007F2" w:rsidP="000061B7">
            <w:pPr>
              <w:rPr>
                <w:rFonts w:cstheme="minorHAnsi"/>
                <w:sz w:val="24"/>
                <w:szCs w:val="24"/>
              </w:rPr>
            </w:pPr>
          </w:p>
          <w:p w14:paraId="105BF84C" w14:textId="77777777" w:rsidR="002C4F2A" w:rsidRDefault="002C4F2A" w:rsidP="000061B7">
            <w:pPr>
              <w:rPr>
                <w:rFonts w:cstheme="minorHAnsi"/>
                <w:sz w:val="24"/>
                <w:szCs w:val="24"/>
              </w:rPr>
            </w:pPr>
          </w:p>
          <w:p w14:paraId="3D335E79" w14:textId="77777777" w:rsidR="00222135" w:rsidRDefault="00222135" w:rsidP="000061B7">
            <w:pPr>
              <w:rPr>
                <w:rFonts w:cstheme="minorHAnsi"/>
                <w:sz w:val="24"/>
                <w:szCs w:val="24"/>
              </w:rPr>
            </w:pPr>
          </w:p>
          <w:p w14:paraId="630B915F" w14:textId="4CCEA026" w:rsidR="00B57464" w:rsidRPr="00052023" w:rsidRDefault="00BA2322" w:rsidP="000061B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Hand back p</w:t>
            </w:r>
            <w:r w:rsidR="00222135">
              <w:rPr>
                <w:rFonts w:cstheme="minorHAnsi"/>
                <w:sz w:val="24"/>
                <w:szCs w:val="24"/>
              </w:rPr>
              <w:t xml:space="preserve">aper from start of lesson </w:t>
            </w:r>
          </w:p>
        </w:tc>
      </w:tr>
      <w:tr w:rsidR="007A43C9" w:rsidRPr="00991956" w14:paraId="58D01BED" w14:textId="77777777" w:rsidTr="00BE3387">
        <w:tc>
          <w:tcPr>
            <w:tcW w:w="1643" w:type="dxa"/>
          </w:tcPr>
          <w:p w14:paraId="7B30F8F6" w14:textId="77777777" w:rsidR="000061B7" w:rsidRPr="00052023" w:rsidRDefault="000061B7" w:rsidP="000061B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2023">
              <w:rPr>
                <w:rFonts w:cstheme="minorHAnsi"/>
                <w:b/>
                <w:bCs/>
                <w:sz w:val="24"/>
                <w:szCs w:val="24"/>
              </w:rPr>
              <w:t>Reflection:</w:t>
            </w:r>
          </w:p>
          <w:p w14:paraId="2AF5B5C6" w14:textId="77777777" w:rsidR="000061B7" w:rsidRPr="00052023" w:rsidRDefault="000061B7" w:rsidP="000061B7">
            <w:pPr>
              <w:rPr>
                <w:rFonts w:cstheme="minorHAnsi"/>
                <w:sz w:val="24"/>
                <w:szCs w:val="24"/>
              </w:rPr>
            </w:pPr>
          </w:p>
          <w:p w14:paraId="73D8BCE7" w14:textId="47E95687" w:rsidR="00743223" w:rsidRPr="00052023" w:rsidRDefault="00C8409D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>15</w:t>
            </w:r>
            <w:r w:rsidR="00113A43" w:rsidRPr="00052023">
              <w:rPr>
                <w:rFonts w:cstheme="minorHAnsi"/>
                <w:sz w:val="24"/>
                <w:szCs w:val="24"/>
              </w:rPr>
              <w:t xml:space="preserve"> minutes </w:t>
            </w:r>
          </w:p>
          <w:p w14:paraId="6757429F" w14:textId="19A3CC05" w:rsidR="00113A43" w:rsidRPr="00052023" w:rsidRDefault="00113A43" w:rsidP="000061B7">
            <w:pPr>
              <w:rPr>
                <w:rFonts w:cstheme="minorHAnsi"/>
                <w:sz w:val="24"/>
                <w:szCs w:val="24"/>
              </w:rPr>
            </w:pPr>
          </w:p>
          <w:p w14:paraId="3BD691C4" w14:textId="72F471E4" w:rsidR="00113A43" w:rsidRPr="00052023" w:rsidRDefault="00113A43" w:rsidP="000061B7">
            <w:pPr>
              <w:rPr>
                <w:rFonts w:cstheme="minorHAnsi"/>
                <w:sz w:val="24"/>
                <w:szCs w:val="24"/>
              </w:rPr>
            </w:pPr>
          </w:p>
          <w:p w14:paraId="26C23B08" w14:textId="07F5FCA5" w:rsidR="009F448E" w:rsidRPr="00052023" w:rsidRDefault="009F448E" w:rsidP="000061B7">
            <w:pPr>
              <w:rPr>
                <w:rFonts w:cstheme="minorHAnsi"/>
                <w:sz w:val="24"/>
                <w:szCs w:val="24"/>
              </w:rPr>
            </w:pPr>
          </w:p>
          <w:p w14:paraId="00C1B25C" w14:textId="77777777" w:rsidR="00446B9D" w:rsidRPr="00052023" w:rsidRDefault="00446B9D" w:rsidP="000061B7">
            <w:pPr>
              <w:rPr>
                <w:rFonts w:cstheme="minorHAnsi"/>
                <w:sz w:val="24"/>
                <w:szCs w:val="24"/>
              </w:rPr>
            </w:pPr>
          </w:p>
          <w:p w14:paraId="58ABDEA7" w14:textId="77777777" w:rsidR="009F448E" w:rsidRPr="00052023" w:rsidRDefault="009F448E" w:rsidP="000061B7">
            <w:pPr>
              <w:rPr>
                <w:rFonts w:cstheme="minorHAnsi"/>
                <w:sz w:val="24"/>
                <w:szCs w:val="24"/>
              </w:rPr>
            </w:pPr>
          </w:p>
          <w:p w14:paraId="20CBDD85" w14:textId="2F4B390F" w:rsidR="00743223" w:rsidRPr="00052023" w:rsidRDefault="00743223" w:rsidP="000061B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56" w:type="dxa"/>
          </w:tcPr>
          <w:p w14:paraId="24DDDB53" w14:textId="1D27BF44" w:rsidR="009867CF" w:rsidRPr="00052023" w:rsidRDefault="00D37074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 xml:space="preserve">TL introduces </w:t>
            </w:r>
            <w:hyperlink r:id="rId26" w:anchor="slide=id.g35f391192_00" w:history="1">
              <w:r w:rsidRPr="00052023">
                <w:rPr>
                  <w:rStyle w:val="Hyperlink"/>
                  <w:rFonts w:cstheme="minorHAnsi"/>
                  <w:sz w:val="24"/>
                  <w:szCs w:val="24"/>
                </w:rPr>
                <w:t>Inquiry Journals (IJ)</w:t>
              </w:r>
            </w:hyperlink>
          </w:p>
          <w:p w14:paraId="00C4F90E" w14:textId="301F1E6F" w:rsidR="00D37074" w:rsidRPr="00052023" w:rsidRDefault="00D37074" w:rsidP="000061B7">
            <w:pPr>
              <w:rPr>
                <w:rFonts w:cstheme="minorHAnsi"/>
                <w:sz w:val="24"/>
                <w:szCs w:val="24"/>
              </w:rPr>
            </w:pPr>
          </w:p>
          <w:p w14:paraId="0C9505EA" w14:textId="5522E3B0" w:rsidR="00C81BF5" w:rsidRPr="00052023" w:rsidRDefault="00C81BF5" w:rsidP="00C81BF5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>TL asks students to</w:t>
            </w:r>
            <w:r w:rsidR="00641E30" w:rsidRPr="00052023">
              <w:rPr>
                <w:rFonts w:cstheme="minorHAnsi"/>
                <w:sz w:val="24"/>
                <w:szCs w:val="24"/>
              </w:rPr>
              <w:t xml:space="preserve"> </w:t>
            </w:r>
            <w:r w:rsidR="008136C0">
              <w:rPr>
                <w:rFonts w:cstheme="minorHAnsi"/>
                <w:sz w:val="24"/>
                <w:szCs w:val="24"/>
              </w:rPr>
              <w:t>e</w:t>
            </w:r>
            <w:r w:rsidR="002C40A9">
              <w:rPr>
                <w:rFonts w:cstheme="minorHAnsi"/>
                <w:sz w:val="24"/>
                <w:szCs w:val="24"/>
              </w:rPr>
              <w:t xml:space="preserve">xplore IJ </w:t>
            </w:r>
            <w:r w:rsidR="008136C0">
              <w:rPr>
                <w:rFonts w:cstheme="minorHAnsi"/>
                <w:sz w:val="24"/>
                <w:szCs w:val="24"/>
              </w:rPr>
              <w:t>and put their name on the first slide</w:t>
            </w:r>
          </w:p>
          <w:p w14:paraId="1F83726D" w14:textId="10C97FAA" w:rsidR="00641E30" w:rsidRPr="00052023" w:rsidRDefault="00641E30" w:rsidP="00C81BF5">
            <w:pPr>
              <w:rPr>
                <w:rFonts w:cstheme="minorHAnsi"/>
                <w:sz w:val="24"/>
                <w:szCs w:val="24"/>
              </w:rPr>
            </w:pPr>
          </w:p>
          <w:p w14:paraId="1D335BDA" w14:textId="1A394B9D" w:rsidR="00641E30" w:rsidRPr="006E36B0" w:rsidRDefault="008136C0" w:rsidP="00C81BF5">
            <w:pPr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24"/>
                <w:szCs w:val="24"/>
              </w:rPr>
              <w:t>CT</w:t>
            </w:r>
            <w:r w:rsidR="00E545B5" w:rsidRPr="00052023">
              <w:rPr>
                <w:rFonts w:cstheme="minorHAnsi"/>
                <w:sz w:val="24"/>
                <w:szCs w:val="24"/>
              </w:rPr>
              <w:t xml:space="preserve"> </w:t>
            </w:r>
            <w:r w:rsidR="00CA5333" w:rsidRPr="00052023">
              <w:rPr>
                <w:rFonts w:cstheme="minorHAnsi"/>
                <w:sz w:val="24"/>
                <w:szCs w:val="24"/>
              </w:rPr>
              <w:t>explains r</w:t>
            </w:r>
            <w:r w:rsidR="00641E30" w:rsidRPr="00052023">
              <w:rPr>
                <w:rFonts w:cstheme="minorHAnsi"/>
                <w:sz w:val="24"/>
                <w:szCs w:val="24"/>
              </w:rPr>
              <w:t xml:space="preserve">eflection activities: </w:t>
            </w:r>
            <w:r w:rsidR="006E36B0">
              <w:rPr>
                <w:rFonts w:cstheme="minorHAnsi"/>
                <w:sz w:val="24"/>
                <w:szCs w:val="24"/>
              </w:rPr>
              <w:br/>
            </w:r>
          </w:p>
          <w:p w14:paraId="21A107F4" w14:textId="3B687175" w:rsidR="00EA1EF8" w:rsidRPr="00052023" w:rsidRDefault="00641E30" w:rsidP="000061B7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>Take a photo of</w:t>
            </w:r>
            <w:r w:rsidR="00EA1EF8" w:rsidRPr="00052023">
              <w:rPr>
                <w:rFonts w:cstheme="minorHAnsi"/>
                <w:sz w:val="24"/>
                <w:szCs w:val="24"/>
              </w:rPr>
              <w:t xml:space="preserve"> both</w:t>
            </w:r>
            <w:r w:rsidRPr="00052023">
              <w:rPr>
                <w:rFonts w:cstheme="minorHAnsi"/>
                <w:sz w:val="24"/>
                <w:szCs w:val="24"/>
              </w:rPr>
              <w:t xml:space="preserve"> drawings </w:t>
            </w:r>
            <w:r w:rsidR="00EA1EF8" w:rsidRPr="00052023">
              <w:rPr>
                <w:rFonts w:cstheme="minorHAnsi"/>
                <w:sz w:val="24"/>
                <w:szCs w:val="24"/>
              </w:rPr>
              <w:t>of homeless people and upload to IJ (</w:t>
            </w:r>
            <w:hyperlink r:id="rId27" w:anchor="slide=id.g12cd003b100_0_16" w:history="1">
              <w:r w:rsidR="0000629E" w:rsidRPr="00052023">
                <w:rPr>
                  <w:rStyle w:val="Hyperlink"/>
                  <w:rFonts w:cstheme="minorHAnsi"/>
                  <w:sz w:val="24"/>
                  <w:szCs w:val="24"/>
                </w:rPr>
                <w:t>slide 10</w:t>
              </w:r>
            </w:hyperlink>
            <w:r w:rsidR="00EA1EF8" w:rsidRPr="00052023">
              <w:rPr>
                <w:rFonts w:cstheme="minorHAnsi"/>
                <w:sz w:val="24"/>
                <w:szCs w:val="24"/>
              </w:rPr>
              <w:t>)</w:t>
            </w:r>
            <w:r w:rsidR="004F08EE" w:rsidRPr="00052023">
              <w:rPr>
                <w:rFonts w:cstheme="minorHAnsi"/>
                <w:sz w:val="24"/>
                <w:szCs w:val="24"/>
              </w:rPr>
              <w:t>. Note any differences between the two drawings</w:t>
            </w:r>
            <w:r w:rsidR="00134CBE">
              <w:rPr>
                <w:rFonts w:cstheme="minorHAnsi"/>
                <w:sz w:val="24"/>
                <w:szCs w:val="24"/>
              </w:rPr>
              <w:t xml:space="preserve"> </w:t>
            </w:r>
            <w:r w:rsidR="006E36B0">
              <w:rPr>
                <w:rFonts w:cstheme="minorHAnsi"/>
                <w:sz w:val="24"/>
                <w:szCs w:val="24"/>
              </w:rPr>
              <w:br/>
            </w:r>
          </w:p>
          <w:p w14:paraId="19A7A57C" w14:textId="7DF8A5A2" w:rsidR="00EA1EF8" w:rsidRPr="00052023" w:rsidRDefault="00EA1EF8" w:rsidP="000061B7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>Copy and paste answers for ‘think, ink, pair and share’ activity (</w:t>
            </w:r>
            <w:hyperlink r:id="rId28" w:anchor="slide=id.g12cd003b100_0_133" w:history="1">
              <w:r w:rsidRPr="00052023">
                <w:rPr>
                  <w:rStyle w:val="Hyperlink"/>
                  <w:rFonts w:cstheme="minorHAnsi"/>
                  <w:sz w:val="24"/>
                  <w:szCs w:val="24"/>
                </w:rPr>
                <w:t xml:space="preserve">slide </w:t>
              </w:r>
              <w:r w:rsidR="0000629E" w:rsidRPr="00052023">
                <w:rPr>
                  <w:rStyle w:val="Hyperlink"/>
                  <w:rFonts w:cstheme="minorHAnsi"/>
                  <w:sz w:val="24"/>
                  <w:szCs w:val="24"/>
                </w:rPr>
                <w:t>9</w:t>
              </w:r>
            </w:hyperlink>
            <w:r w:rsidRPr="00052023">
              <w:rPr>
                <w:rFonts w:cstheme="minorHAnsi"/>
                <w:sz w:val="24"/>
                <w:szCs w:val="24"/>
              </w:rPr>
              <w:t xml:space="preserve">) </w:t>
            </w:r>
            <w:r w:rsidR="006E36B0">
              <w:rPr>
                <w:rFonts w:cstheme="minorHAnsi"/>
                <w:sz w:val="24"/>
                <w:szCs w:val="24"/>
              </w:rPr>
              <w:br/>
            </w:r>
          </w:p>
          <w:p w14:paraId="7576802D" w14:textId="479199C0" w:rsidR="00E44227" w:rsidRPr="00052023" w:rsidRDefault="00EA1EF8" w:rsidP="00EA1EF8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>Complete emoji reflection for Stage 1: Open (</w:t>
            </w:r>
            <w:hyperlink r:id="rId29" w:anchor="slide=id.g12db3d9c08b_0_54" w:history="1">
              <w:r w:rsidRPr="00052023">
                <w:rPr>
                  <w:rStyle w:val="Hyperlink"/>
                  <w:rFonts w:cstheme="minorHAnsi"/>
                  <w:sz w:val="24"/>
                  <w:szCs w:val="24"/>
                </w:rPr>
                <w:t>slide 1</w:t>
              </w:r>
              <w:r w:rsidR="0000629E" w:rsidRPr="00052023">
                <w:rPr>
                  <w:rStyle w:val="Hyperlink"/>
                  <w:rFonts w:cstheme="minorHAnsi"/>
                  <w:sz w:val="24"/>
                  <w:szCs w:val="24"/>
                </w:rPr>
                <w:t>1</w:t>
              </w:r>
            </w:hyperlink>
            <w:r w:rsidRPr="00052023">
              <w:rPr>
                <w:rFonts w:cstheme="minorHAnsi"/>
                <w:sz w:val="24"/>
                <w:szCs w:val="24"/>
              </w:rPr>
              <w:t xml:space="preserve">) </w:t>
            </w:r>
          </w:p>
          <w:p w14:paraId="2417D9B7" w14:textId="77777777" w:rsidR="00EA1EF8" w:rsidRPr="00052023" w:rsidRDefault="00EA1EF8" w:rsidP="00EA1EF8">
            <w:pPr>
              <w:rPr>
                <w:rFonts w:cstheme="minorHAnsi"/>
                <w:sz w:val="24"/>
                <w:szCs w:val="24"/>
              </w:rPr>
            </w:pPr>
          </w:p>
          <w:p w14:paraId="53B11243" w14:textId="05A857C2" w:rsidR="00E44227" w:rsidRPr="00052023" w:rsidRDefault="00CA5333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 xml:space="preserve">CT and TL bring lesson to a close and check IJs during/straight after lesson </w:t>
            </w:r>
            <w:r w:rsidR="00FD29D3" w:rsidRPr="00052023">
              <w:rPr>
                <w:rFonts w:cstheme="minorHAnsi"/>
                <w:sz w:val="24"/>
                <w:szCs w:val="24"/>
              </w:rPr>
              <w:t>for student learning and engagement</w:t>
            </w:r>
            <w:r w:rsidR="00134CBE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5EE1F58" w14:textId="0D07717B" w:rsidR="006035EA" w:rsidRPr="00052023" w:rsidRDefault="006035EA" w:rsidP="000061B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57" w:type="dxa"/>
          </w:tcPr>
          <w:p w14:paraId="5512C8DE" w14:textId="76E4EB2B" w:rsidR="00EA1EF8" w:rsidRPr="00052023" w:rsidRDefault="00EA1EF8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>Each student receives their own IJ</w:t>
            </w:r>
            <w:r w:rsidR="00E545B5" w:rsidRPr="00052023">
              <w:rPr>
                <w:rFonts w:cstheme="minorHAnsi"/>
                <w:sz w:val="24"/>
                <w:szCs w:val="24"/>
              </w:rPr>
              <w:t xml:space="preserve"> (</w:t>
            </w:r>
            <w:hyperlink r:id="rId30" w:anchor="slide=id.g35f391192_00" w:history="1">
              <w:r w:rsidR="00E545B5" w:rsidRPr="00052023">
                <w:rPr>
                  <w:rStyle w:val="Hyperlink"/>
                  <w:rFonts w:cstheme="minorHAnsi"/>
                  <w:sz w:val="24"/>
                  <w:szCs w:val="24"/>
                </w:rPr>
                <w:t>link to master template</w:t>
              </w:r>
            </w:hyperlink>
            <w:r w:rsidR="00E545B5" w:rsidRPr="00052023">
              <w:rPr>
                <w:rFonts w:cstheme="minorHAnsi"/>
                <w:sz w:val="24"/>
                <w:szCs w:val="24"/>
              </w:rPr>
              <w:t xml:space="preserve">) </w:t>
            </w:r>
            <w:r w:rsidR="00D02E19">
              <w:rPr>
                <w:rFonts w:cstheme="minorHAnsi"/>
                <w:sz w:val="24"/>
                <w:szCs w:val="24"/>
              </w:rPr>
              <w:t xml:space="preserve">for </w:t>
            </w:r>
            <w:r w:rsidR="00E545B5" w:rsidRPr="00052023">
              <w:rPr>
                <w:rFonts w:cstheme="minorHAnsi"/>
                <w:sz w:val="24"/>
                <w:szCs w:val="24"/>
              </w:rPr>
              <w:t xml:space="preserve">use throughout the unit </w:t>
            </w:r>
          </w:p>
          <w:p w14:paraId="34AD1BBB" w14:textId="77777777" w:rsidR="00EA1EF8" w:rsidRPr="00052023" w:rsidRDefault="00EA1EF8" w:rsidP="000061B7">
            <w:pPr>
              <w:rPr>
                <w:rFonts w:cstheme="minorHAnsi"/>
                <w:sz w:val="24"/>
                <w:szCs w:val="24"/>
              </w:rPr>
            </w:pPr>
          </w:p>
          <w:p w14:paraId="7E6E7486" w14:textId="77777777" w:rsidR="00E545B5" w:rsidRPr="00052023" w:rsidRDefault="00E545B5" w:rsidP="000061B7">
            <w:pPr>
              <w:rPr>
                <w:rFonts w:cstheme="minorHAnsi"/>
                <w:sz w:val="24"/>
                <w:szCs w:val="24"/>
              </w:rPr>
            </w:pPr>
          </w:p>
          <w:p w14:paraId="4B355A25" w14:textId="29A29439" w:rsidR="00E44227" w:rsidRPr="00052023" w:rsidRDefault="00E44227" w:rsidP="00A225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061B7" w:rsidRPr="00AD484A" w14:paraId="4389715B" w14:textId="77777777" w:rsidTr="00BE3387">
        <w:tc>
          <w:tcPr>
            <w:tcW w:w="1643" w:type="dxa"/>
          </w:tcPr>
          <w:p w14:paraId="3ADD3C31" w14:textId="77777777" w:rsidR="000061B7" w:rsidRPr="00052023" w:rsidRDefault="000061B7" w:rsidP="000061B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2023">
              <w:rPr>
                <w:rFonts w:cstheme="minorHAnsi"/>
                <w:b/>
                <w:bCs/>
                <w:sz w:val="24"/>
                <w:szCs w:val="24"/>
              </w:rPr>
              <w:t>Notes:</w:t>
            </w:r>
          </w:p>
          <w:p w14:paraId="39D2564B" w14:textId="77777777" w:rsidR="009F448E" w:rsidRPr="00052023" w:rsidRDefault="009F448E" w:rsidP="000061B7">
            <w:pPr>
              <w:rPr>
                <w:rFonts w:cstheme="minorHAnsi"/>
                <w:sz w:val="24"/>
                <w:szCs w:val="24"/>
              </w:rPr>
            </w:pPr>
          </w:p>
          <w:p w14:paraId="42CC2ECF" w14:textId="78B10323" w:rsidR="009F448E" w:rsidRPr="00052023" w:rsidRDefault="009F448E" w:rsidP="000061B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713" w:type="dxa"/>
            <w:gridSpan w:val="2"/>
          </w:tcPr>
          <w:p w14:paraId="0A49F9C0" w14:textId="6AB9348A" w:rsidR="00743223" w:rsidRPr="00052023" w:rsidRDefault="00CA5333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 xml:space="preserve">CT and TL can access IJs </w:t>
            </w:r>
            <w:r w:rsidR="00385654">
              <w:rPr>
                <w:rFonts w:cstheme="minorHAnsi"/>
                <w:sz w:val="24"/>
                <w:szCs w:val="24"/>
              </w:rPr>
              <w:t xml:space="preserve">in </w:t>
            </w:r>
            <w:r w:rsidRPr="00052023">
              <w:rPr>
                <w:rFonts w:cstheme="minorHAnsi"/>
                <w:sz w:val="24"/>
                <w:szCs w:val="24"/>
              </w:rPr>
              <w:t>real time</w:t>
            </w:r>
            <w:r w:rsidR="00385654">
              <w:rPr>
                <w:rFonts w:cstheme="minorHAnsi"/>
                <w:sz w:val="24"/>
                <w:szCs w:val="24"/>
              </w:rPr>
              <w:t xml:space="preserve"> and provide feedback</w:t>
            </w:r>
            <w:r w:rsidRPr="00052023">
              <w:rPr>
                <w:rFonts w:cstheme="minorHAnsi"/>
                <w:sz w:val="24"/>
                <w:szCs w:val="24"/>
              </w:rPr>
              <w:t xml:space="preserve"> </w:t>
            </w:r>
            <w:r w:rsidR="00690FE1" w:rsidRPr="00052023">
              <w:rPr>
                <w:rFonts w:cstheme="minorHAnsi"/>
                <w:sz w:val="24"/>
                <w:szCs w:val="24"/>
              </w:rPr>
              <w:t xml:space="preserve">to check that </w:t>
            </w:r>
            <w:r w:rsidR="008136C0">
              <w:rPr>
                <w:rFonts w:cstheme="minorHAnsi"/>
                <w:sz w:val="24"/>
                <w:szCs w:val="24"/>
              </w:rPr>
              <w:t>students</w:t>
            </w:r>
            <w:r w:rsidR="00690FE1" w:rsidRPr="00052023">
              <w:rPr>
                <w:rFonts w:cstheme="minorHAnsi"/>
                <w:sz w:val="24"/>
                <w:szCs w:val="24"/>
              </w:rPr>
              <w:t xml:space="preserve"> are on track</w:t>
            </w:r>
            <w:r w:rsidR="00134CBE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3137345" w14:textId="6C39DB48" w:rsidR="003B0A76" w:rsidRPr="00052023" w:rsidRDefault="003B0A76" w:rsidP="000061B7">
            <w:pPr>
              <w:rPr>
                <w:rFonts w:cstheme="minorHAnsi"/>
                <w:sz w:val="24"/>
                <w:szCs w:val="24"/>
              </w:rPr>
            </w:pPr>
          </w:p>
          <w:p w14:paraId="26A7DB21" w14:textId="48D26098" w:rsidR="00000F30" w:rsidRPr="00052023" w:rsidRDefault="003B0A76" w:rsidP="000061B7">
            <w:pPr>
              <w:rPr>
                <w:rFonts w:cstheme="minorHAnsi"/>
                <w:sz w:val="24"/>
                <w:szCs w:val="24"/>
              </w:rPr>
            </w:pPr>
            <w:r w:rsidRPr="00052023">
              <w:rPr>
                <w:rFonts w:cstheme="minorHAnsi"/>
                <w:sz w:val="24"/>
                <w:szCs w:val="24"/>
              </w:rPr>
              <w:t xml:space="preserve">See Appendix A for Introductory Lesson </w:t>
            </w:r>
            <w:r w:rsidR="008136C0">
              <w:rPr>
                <w:rFonts w:cstheme="minorHAnsi"/>
                <w:sz w:val="24"/>
                <w:szCs w:val="24"/>
              </w:rPr>
              <w:t>s</w:t>
            </w:r>
            <w:r w:rsidRPr="00052023">
              <w:rPr>
                <w:rFonts w:cstheme="minorHAnsi"/>
                <w:sz w:val="24"/>
                <w:szCs w:val="24"/>
              </w:rPr>
              <w:t>lides</w:t>
            </w:r>
            <w:r w:rsidR="008136C0">
              <w:rPr>
                <w:rFonts w:cstheme="minorHAnsi"/>
                <w:sz w:val="24"/>
                <w:szCs w:val="24"/>
              </w:rPr>
              <w:t xml:space="preserve"> and </w:t>
            </w:r>
            <w:r w:rsidR="00000F30" w:rsidRPr="00052023">
              <w:rPr>
                <w:rFonts w:cstheme="minorHAnsi"/>
                <w:sz w:val="24"/>
                <w:szCs w:val="24"/>
              </w:rPr>
              <w:t xml:space="preserve">Appendix B for </w:t>
            </w:r>
            <w:r w:rsidR="00567FB2" w:rsidRPr="00052023">
              <w:rPr>
                <w:rFonts w:cstheme="minorHAnsi"/>
                <w:sz w:val="24"/>
                <w:szCs w:val="24"/>
              </w:rPr>
              <w:t>IJ</w:t>
            </w:r>
            <w:r w:rsidR="00000F30" w:rsidRPr="00052023">
              <w:rPr>
                <w:rFonts w:cstheme="minorHAnsi"/>
                <w:sz w:val="24"/>
                <w:szCs w:val="24"/>
              </w:rPr>
              <w:t xml:space="preserve"> </w:t>
            </w:r>
            <w:r w:rsidR="008136C0">
              <w:rPr>
                <w:rFonts w:cstheme="minorHAnsi"/>
                <w:sz w:val="24"/>
                <w:szCs w:val="24"/>
              </w:rPr>
              <w:t>sl</w:t>
            </w:r>
            <w:r w:rsidR="00000F30" w:rsidRPr="00052023">
              <w:rPr>
                <w:rFonts w:cstheme="minorHAnsi"/>
                <w:sz w:val="24"/>
                <w:szCs w:val="24"/>
              </w:rPr>
              <w:t>ides</w:t>
            </w:r>
            <w:r w:rsidR="00134CBE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1415C95" w14:textId="07F98402" w:rsidR="00690FE1" w:rsidRPr="00052023" w:rsidRDefault="00690FE1" w:rsidP="000061B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EA30EBB" w14:textId="1A2664E4" w:rsidR="008E7DA8" w:rsidRDefault="008E7DA8" w:rsidP="000061B7">
      <w:pPr>
        <w:sectPr w:rsidR="008E7DA8" w:rsidSect="000061B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14743" w:type="dxa"/>
        <w:tblInd w:w="-431" w:type="dxa"/>
        <w:tblLook w:val="04A0" w:firstRow="1" w:lastRow="0" w:firstColumn="1" w:lastColumn="0" w:noHBand="0" w:noVBand="1"/>
      </w:tblPr>
      <w:tblGrid>
        <w:gridCol w:w="431"/>
        <w:gridCol w:w="1980"/>
        <w:gridCol w:w="537"/>
        <w:gridCol w:w="2298"/>
        <w:gridCol w:w="2693"/>
        <w:gridCol w:w="1750"/>
        <w:gridCol w:w="1369"/>
        <w:gridCol w:w="3402"/>
        <w:gridCol w:w="283"/>
      </w:tblGrid>
      <w:tr w:rsidR="00D4052F" w:rsidRPr="00331EDC" w14:paraId="52DE0B09" w14:textId="77777777" w:rsidTr="00C523E6">
        <w:trPr>
          <w:gridBefore w:val="1"/>
          <w:gridAfter w:val="1"/>
          <w:wBefore w:w="431" w:type="dxa"/>
          <w:wAfter w:w="283" w:type="dxa"/>
          <w:trHeight w:val="416"/>
        </w:trPr>
        <w:tc>
          <w:tcPr>
            <w:tcW w:w="2517" w:type="dxa"/>
            <w:gridSpan w:val="2"/>
            <w:shd w:val="clear" w:color="auto" w:fill="BDD6EE" w:themeFill="accent5" w:themeFillTint="66"/>
          </w:tcPr>
          <w:p w14:paraId="65CE80A3" w14:textId="3B35E894" w:rsidR="00D4052F" w:rsidRPr="00331EDC" w:rsidRDefault="00B5750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331EDC">
              <w:rPr>
                <w:rFonts w:cstheme="minorHAnsi"/>
                <w:b/>
                <w:bCs/>
                <w:sz w:val="24"/>
                <w:szCs w:val="24"/>
              </w:rPr>
              <w:t>Guided Inquiry Stage</w:t>
            </w:r>
          </w:p>
        </w:tc>
        <w:tc>
          <w:tcPr>
            <w:tcW w:w="6741" w:type="dxa"/>
            <w:gridSpan w:val="3"/>
            <w:shd w:val="clear" w:color="auto" w:fill="BDD6EE" w:themeFill="accent5" w:themeFillTint="66"/>
          </w:tcPr>
          <w:p w14:paraId="30C88A34" w14:textId="5F12FF59" w:rsidR="00D4052F" w:rsidRPr="00331EDC" w:rsidRDefault="00C0344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331EDC">
              <w:rPr>
                <w:rFonts w:cstheme="minorHAnsi"/>
                <w:b/>
                <w:bCs/>
                <w:sz w:val="24"/>
                <w:szCs w:val="24"/>
              </w:rPr>
              <w:t xml:space="preserve">Teaching and Learning Activities </w:t>
            </w:r>
          </w:p>
        </w:tc>
        <w:tc>
          <w:tcPr>
            <w:tcW w:w="4771" w:type="dxa"/>
            <w:gridSpan w:val="2"/>
            <w:shd w:val="clear" w:color="auto" w:fill="BDD6EE" w:themeFill="accent5" w:themeFillTint="66"/>
          </w:tcPr>
          <w:p w14:paraId="186AC396" w14:textId="437FFE35" w:rsidR="00D4052F" w:rsidRPr="00331EDC" w:rsidRDefault="000E7ED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331EDC">
              <w:rPr>
                <w:rFonts w:cstheme="minorHAnsi"/>
                <w:b/>
                <w:bCs/>
                <w:sz w:val="24"/>
                <w:szCs w:val="24"/>
              </w:rPr>
              <w:t xml:space="preserve">What the students are doing </w:t>
            </w:r>
            <w:r w:rsidR="00780E91" w:rsidRPr="00331ED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5750B" w:rsidRPr="00331EDC" w14:paraId="74D9D888" w14:textId="77777777" w:rsidTr="00C523E6">
        <w:trPr>
          <w:gridBefore w:val="1"/>
          <w:gridAfter w:val="1"/>
          <w:wBefore w:w="431" w:type="dxa"/>
          <w:wAfter w:w="283" w:type="dxa"/>
          <w:trHeight w:val="610"/>
        </w:trPr>
        <w:tc>
          <w:tcPr>
            <w:tcW w:w="2517" w:type="dxa"/>
            <w:gridSpan w:val="2"/>
          </w:tcPr>
          <w:p w14:paraId="4149CB95" w14:textId="77777777" w:rsidR="00301D86" w:rsidRPr="00331EDC" w:rsidRDefault="00301D86">
            <w:pPr>
              <w:rPr>
                <w:rFonts w:cstheme="minorHAnsi"/>
                <w:sz w:val="24"/>
                <w:szCs w:val="24"/>
              </w:rPr>
            </w:pPr>
          </w:p>
          <w:p w14:paraId="2E5E4352" w14:textId="33077CC1" w:rsidR="00B5750B" w:rsidRPr="00331EDC" w:rsidRDefault="00301D86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b/>
                <w:i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9E3EF5C" wp14:editId="78626C71">
                  <wp:extent cx="838200" cy="838200"/>
                  <wp:effectExtent l="0" t="0" r="0" b="0"/>
                  <wp:docPr id="14" name="Picture 14" descr="1 O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O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2744C" w14:textId="403AE489" w:rsidR="00301D86" w:rsidRPr="00331EDC" w:rsidRDefault="00301D8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1" w:type="dxa"/>
            <w:gridSpan w:val="3"/>
          </w:tcPr>
          <w:p w14:paraId="6182DA05" w14:textId="77777777" w:rsidR="00B5750B" w:rsidRPr="00331EDC" w:rsidRDefault="00B5750B">
            <w:pPr>
              <w:rPr>
                <w:rFonts w:cstheme="minorHAnsi"/>
                <w:sz w:val="24"/>
                <w:szCs w:val="24"/>
              </w:rPr>
            </w:pPr>
          </w:p>
          <w:p w14:paraId="2D948557" w14:textId="08B7E1E7" w:rsidR="00AB07C1" w:rsidRPr="00331EDC" w:rsidRDefault="00AB07C1">
            <w:pPr>
              <w:rPr>
                <w:rFonts w:cstheme="minorHAnsi"/>
                <w:i/>
                <w:iCs/>
                <w:sz w:val="24"/>
                <w:szCs w:val="24"/>
              </w:rPr>
            </w:pPr>
            <w:r w:rsidRPr="00331EDC">
              <w:rPr>
                <w:rFonts w:cstheme="minorHAnsi"/>
                <w:i/>
                <w:iCs/>
                <w:sz w:val="24"/>
                <w:szCs w:val="24"/>
              </w:rPr>
              <w:t xml:space="preserve">See introductory lesson plan </w:t>
            </w:r>
          </w:p>
        </w:tc>
        <w:tc>
          <w:tcPr>
            <w:tcW w:w="4771" w:type="dxa"/>
            <w:gridSpan w:val="2"/>
          </w:tcPr>
          <w:p w14:paraId="35CC2CA7" w14:textId="77777777" w:rsidR="00B5750B" w:rsidRPr="00331EDC" w:rsidRDefault="00B5750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01D86" w:rsidRPr="00331EDC" w14:paraId="07A26713" w14:textId="77777777" w:rsidTr="00C523E6">
        <w:trPr>
          <w:gridBefore w:val="1"/>
          <w:gridAfter w:val="1"/>
          <w:wBefore w:w="431" w:type="dxa"/>
          <w:wAfter w:w="283" w:type="dxa"/>
          <w:trHeight w:val="249"/>
        </w:trPr>
        <w:tc>
          <w:tcPr>
            <w:tcW w:w="14029" w:type="dxa"/>
            <w:gridSpan w:val="7"/>
          </w:tcPr>
          <w:p w14:paraId="7EAE8146" w14:textId="472DE995" w:rsidR="00753224" w:rsidRPr="00331EDC" w:rsidRDefault="00753224" w:rsidP="00A16131">
            <w:pPr>
              <w:ind w:left="720" w:hanging="720"/>
              <w:rPr>
                <w:rFonts w:cstheme="minorHAnsi"/>
                <w:sz w:val="24"/>
                <w:szCs w:val="24"/>
              </w:rPr>
            </w:pPr>
          </w:p>
        </w:tc>
      </w:tr>
      <w:tr w:rsidR="00D4052F" w:rsidRPr="00331EDC" w14:paraId="2BF274DF" w14:textId="77777777" w:rsidTr="00C523E6">
        <w:trPr>
          <w:gridBefore w:val="1"/>
          <w:gridAfter w:val="1"/>
          <w:wBefore w:w="431" w:type="dxa"/>
          <w:wAfter w:w="283" w:type="dxa"/>
          <w:trHeight w:val="610"/>
        </w:trPr>
        <w:tc>
          <w:tcPr>
            <w:tcW w:w="2517" w:type="dxa"/>
            <w:gridSpan w:val="2"/>
          </w:tcPr>
          <w:p w14:paraId="647660BE" w14:textId="77777777" w:rsidR="00301D86" w:rsidRPr="00331EDC" w:rsidRDefault="00301D86">
            <w:pPr>
              <w:rPr>
                <w:rFonts w:cstheme="minorHAnsi"/>
                <w:sz w:val="24"/>
                <w:szCs w:val="24"/>
              </w:rPr>
            </w:pPr>
          </w:p>
          <w:p w14:paraId="3809EADA" w14:textId="4713FA4E" w:rsidR="00D4052F" w:rsidRPr="00331EDC" w:rsidRDefault="00572E33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b/>
                <w:i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A5ECFD0" wp14:editId="02573CAD">
                  <wp:extent cx="838200" cy="838200"/>
                  <wp:effectExtent l="0" t="0" r="0" b="0"/>
                  <wp:docPr id="13" name="Picture 13" descr="2 Imme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 Imme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628E7" w14:textId="31CA46C6" w:rsidR="00572E33" w:rsidRPr="00331EDC" w:rsidRDefault="00572E3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1" w:type="dxa"/>
            <w:gridSpan w:val="3"/>
          </w:tcPr>
          <w:p w14:paraId="25026A3C" w14:textId="6185160C" w:rsidR="00D4052F" w:rsidRPr="00331EDC" w:rsidRDefault="00AB78D3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>IC</w:t>
            </w:r>
            <w:r w:rsidR="00032EE7" w:rsidRPr="00331EDC">
              <w:rPr>
                <w:rFonts w:cstheme="minorHAnsi"/>
                <w:sz w:val="24"/>
                <w:szCs w:val="24"/>
              </w:rPr>
              <w:t xml:space="preserve"> </w:t>
            </w:r>
            <w:r w:rsidR="005E1436" w:rsidRPr="00331EDC">
              <w:rPr>
                <w:rFonts w:cstheme="minorHAnsi"/>
                <w:sz w:val="24"/>
                <w:szCs w:val="24"/>
              </w:rPr>
              <w:t>watches</w:t>
            </w:r>
            <w:r w:rsidR="00DD0BFA" w:rsidRPr="00331EDC">
              <w:rPr>
                <w:rFonts w:cstheme="minorHAnsi"/>
                <w:sz w:val="24"/>
                <w:szCs w:val="24"/>
              </w:rPr>
              <w:t xml:space="preserve"> </w:t>
            </w:r>
            <w:hyperlink r:id="rId33" w:history="1">
              <w:r w:rsidR="00784FD2" w:rsidRPr="00331EDC">
                <w:rPr>
                  <w:rStyle w:val="Hyperlink"/>
                  <w:rFonts w:cstheme="minorHAnsi"/>
                  <w:sz w:val="24"/>
                  <w:szCs w:val="24"/>
                </w:rPr>
                <w:t>Rough Sleepers</w:t>
              </w:r>
              <w:r w:rsidR="00953EAA" w:rsidRPr="00331EDC">
                <w:rPr>
                  <w:rStyle w:val="Hyperlink"/>
                  <w:rFonts w:cstheme="minorHAnsi"/>
                  <w:sz w:val="24"/>
                  <w:szCs w:val="24"/>
                </w:rPr>
                <w:t>: Homelessness</w:t>
              </w:r>
              <w:r w:rsidR="00784FD2" w:rsidRPr="00331EDC">
                <w:rPr>
                  <w:rStyle w:val="Hyperlink"/>
                  <w:rFonts w:cstheme="minorHAnsi"/>
                  <w:sz w:val="24"/>
                  <w:szCs w:val="24"/>
                </w:rPr>
                <w:t xml:space="preserve"> Documentary</w:t>
              </w:r>
            </w:hyperlink>
            <w:r w:rsidR="00456BF6"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F0E4323" w14:textId="77777777" w:rsidR="00456BF6" w:rsidRPr="00E23C3A" w:rsidRDefault="00456BF6">
            <w:pPr>
              <w:rPr>
                <w:rFonts w:cstheme="minorHAnsi"/>
                <w:sz w:val="14"/>
                <w:szCs w:val="14"/>
              </w:rPr>
            </w:pPr>
          </w:p>
          <w:p w14:paraId="591838CE" w14:textId="0C900FB7" w:rsidR="00F23406" w:rsidRPr="00331EDC" w:rsidRDefault="00D73EE9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CT and TL introduce </w:t>
            </w:r>
            <w:r w:rsidR="002A7DD5" w:rsidRPr="00331EDC">
              <w:rPr>
                <w:rFonts w:cstheme="minorHAnsi"/>
                <w:sz w:val="24"/>
                <w:szCs w:val="24"/>
              </w:rPr>
              <w:t>online game ‘</w:t>
            </w:r>
            <w:hyperlink r:id="rId34" w:history="1">
              <w:r w:rsidR="002A7DD5" w:rsidRPr="00331EDC">
                <w:rPr>
                  <w:rStyle w:val="Hyperlink"/>
                  <w:rFonts w:cstheme="minorHAnsi"/>
                  <w:sz w:val="24"/>
                  <w:szCs w:val="24"/>
                </w:rPr>
                <w:t>Spent’</w:t>
              </w:r>
            </w:hyperlink>
            <w:r w:rsidR="002A7DD5" w:rsidRPr="00331EDC">
              <w:rPr>
                <w:rFonts w:cstheme="minorHAnsi"/>
                <w:sz w:val="24"/>
                <w:szCs w:val="24"/>
              </w:rPr>
              <w:t xml:space="preserve"> about poverty and homelessness</w:t>
            </w:r>
            <w:r w:rsidR="00953EAA" w:rsidRPr="00331EDC">
              <w:rPr>
                <w:rFonts w:cstheme="minorHAnsi"/>
                <w:sz w:val="24"/>
                <w:szCs w:val="24"/>
              </w:rPr>
              <w:t>.</w:t>
            </w:r>
            <w:r w:rsidR="00CD4E73" w:rsidRPr="00331EDC">
              <w:rPr>
                <w:rFonts w:cstheme="minorHAnsi"/>
                <w:sz w:val="24"/>
                <w:szCs w:val="24"/>
              </w:rPr>
              <w:t xml:space="preserve"> </w:t>
            </w:r>
            <w:r w:rsidR="00F23406" w:rsidRPr="00331EDC">
              <w:rPr>
                <w:rFonts w:cstheme="minorHAnsi"/>
                <w:sz w:val="24"/>
                <w:szCs w:val="24"/>
              </w:rPr>
              <w:t xml:space="preserve">CT </w:t>
            </w:r>
            <w:r w:rsidR="00DD38A9" w:rsidRPr="00331EDC">
              <w:rPr>
                <w:rFonts w:cstheme="minorHAnsi"/>
                <w:sz w:val="24"/>
                <w:szCs w:val="24"/>
              </w:rPr>
              <w:t xml:space="preserve">leads discussion after game. </w:t>
            </w:r>
          </w:p>
          <w:p w14:paraId="46C3CEDF" w14:textId="77777777" w:rsidR="00B26D24" w:rsidRPr="00331EDC" w:rsidRDefault="00B26D24">
            <w:pPr>
              <w:rPr>
                <w:rFonts w:cstheme="minorHAnsi"/>
                <w:sz w:val="24"/>
                <w:szCs w:val="24"/>
              </w:rPr>
            </w:pPr>
          </w:p>
          <w:p w14:paraId="698A0C91" w14:textId="7355AF90" w:rsidR="00631175" w:rsidRPr="00331EDC" w:rsidRDefault="00252013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IC attends </w:t>
            </w:r>
            <w:r w:rsidR="00D3205B" w:rsidRPr="00331EDC">
              <w:rPr>
                <w:rFonts w:cstheme="minorHAnsi"/>
                <w:sz w:val="24"/>
                <w:szCs w:val="24"/>
              </w:rPr>
              <w:t xml:space="preserve">in-person </w:t>
            </w:r>
            <w:hyperlink r:id="rId35" w:history="1">
              <w:r w:rsidR="00052FD3" w:rsidRPr="00331EDC">
                <w:rPr>
                  <w:rStyle w:val="Hyperlink"/>
                  <w:rFonts w:cstheme="minorHAnsi"/>
                  <w:sz w:val="24"/>
                  <w:szCs w:val="24"/>
                </w:rPr>
                <w:t xml:space="preserve">education </w:t>
              </w:r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 xml:space="preserve">workshop at The Big Issue </w:t>
              </w:r>
              <w:r w:rsidR="00D3205B" w:rsidRPr="00331EDC">
                <w:rPr>
                  <w:rStyle w:val="Hyperlink"/>
                  <w:rFonts w:cstheme="minorHAnsi"/>
                  <w:sz w:val="24"/>
                  <w:szCs w:val="24"/>
                </w:rPr>
                <w:t>Hub</w:t>
              </w:r>
            </w:hyperlink>
            <w:r w:rsidR="00D3205B" w:rsidRPr="00331EDC">
              <w:rPr>
                <w:rFonts w:cstheme="minorHAnsi"/>
                <w:sz w:val="24"/>
                <w:szCs w:val="24"/>
              </w:rPr>
              <w:t xml:space="preserve"> in Melbourne, facilitated by an educator and </w:t>
            </w:r>
            <w:r w:rsidR="00B77D68" w:rsidRPr="00331EDC">
              <w:rPr>
                <w:rFonts w:cstheme="minorHAnsi"/>
                <w:sz w:val="24"/>
                <w:szCs w:val="24"/>
              </w:rPr>
              <w:t xml:space="preserve">a guest speaker who has experienced homelessness. </w:t>
            </w:r>
          </w:p>
          <w:p w14:paraId="3B3382F8" w14:textId="4309CEFA" w:rsidR="00512C08" w:rsidRPr="00331EDC" w:rsidRDefault="00512C08">
            <w:pPr>
              <w:rPr>
                <w:rFonts w:cstheme="minorHAnsi"/>
                <w:sz w:val="24"/>
                <w:szCs w:val="24"/>
              </w:rPr>
            </w:pPr>
          </w:p>
          <w:p w14:paraId="6A561679" w14:textId="4E185004" w:rsidR="009A2340" w:rsidRPr="00331EDC" w:rsidRDefault="00AD0C88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>Students pick one area of interest</w:t>
            </w:r>
            <w:r w:rsidR="00A602AA" w:rsidRPr="00331EDC">
              <w:rPr>
                <w:rFonts w:cstheme="minorHAnsi"/>
                <w:sz w:val="24"/>
                <w:szCs w:val="24"/>
              </w:rPr>
              <w:t>:</w:t>
            </w:r>
            <w:r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7809EDD" w14:textId="2C5B5A4E" w:rsidR="00A602AA" w:rsidRPr="00F344E6" w:rsidRDefault="00A602AA">
            <w:pPr>
              <w:rPr>
                <w:rFonts w:cstheme="minorHAnsi"/>
                <w:sz w:val="2"/>
                <w:szCs w:val="2"/>
              </w:rPr>
            </w:pPr>
          </w:p>
          <w:p w14:paraId="6192546E" w14:textId="77777777" w:rsidR="00A602AA" w:rsidRPr="00331EDC" w:rsidRDefault="00A602AA" w:rsidP="00A602AA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Factors influencing homelessness in Melbourne </w:t>
            </w:r>
          </w:p>
          <w:p w14:paraId="0B52073B" w14:textId="77777777" w:rsidR="00A602AA" w:rsidRPr="00331EDC" w:rsidRDefault="00A602AA" w:rsidP="00A602AA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>Experiences of homeless people in Melbourne</w:t>
            </w:r>
          </w:p>
          <w:p w14:paraId="5F267DB7" w14:textId="77777777" w:rsidR="00A602AA" w:rsidRPr="00331EDC" w:rsidRDefault="00A602AA" w:rsidP="00A602AA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>Strategies to prevent homelessness in Melbourne</w:t>
            </w:r>
          </w:p>
          <w:p w14:paraId="47A429E4" w14:textId="36A070E6" w:rsidR="00A602AA" w:rsidRPr="00331EDC" w:rsidRDefault="00A602AA" w:rsidP="00A602AA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Actions to support </w:t>
            </w:r>
            <w:r w:rsidR="00BA081A" w:rsidRPr="00331EDC">
              <w:rPr>
                <w:rFonts w:cstheme="minorHAnsi"/>
                <w:sz w:val="24"/>
                <w:szCs w:val="24"/>
              </w:rPr>
              <w:t xml:space="preserve">homeless </w:t>
            </w:r>
            <w:r w:rsidRPr="00331EDC">
              <w:rPr>
                <w:rFonts w:cstheme="minorHAnsi"/>
                <w:sz w:val="24"/>
                <w:szCs w:val="24"/>
              </w:rPr>
              <w:t xml:space="preserve">people in Melbourne </w:t>
            </w:r>
          </w:p>
          <w:p w14:paraId="24D84973" w14:textId="188697B2" w:rsidR="0014062D" w:rsidRPr="00E23C3A" w:rsidRDefault="0014062D" w:rsidP="00A602AA">
            <w:pPr>
              <w:rPr>
                <w:rFonts w:cstheme="minorHAnsi"/>
                <w:sz w:val="18"/>
                <w:szCs w:val="18"/>
              </w:rPr>
            </w:pPr>
          </w:p>
          <w:p w14:paraId="1EE39133" w14:textId="67708D28" w:rsidR="00512C08" w:rsidRPr="00331EDC" w:rsidRDefault="0014062D" w:rsidP="0014062D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CT and TL create Inquiry Circles of 4-5 students, based on preferences for areas of interest. </w:t>
            </w:r>
          </w:p>
          <w:p w14:paraId="63E4230D" w14:textId="42219CAA" w:rsidR="005A6DED" w:rsidRPr="00331EDC" w:rsidRDefault="005A6DED" w:rsidP="0014062D">
            <w:pPr>
              <w:rPr>
                <w:rFonts w:cstheme="minorHAnsi"/>
                <w:sz w:val="24"/>
                <w:szCs w:val="24"/>
              </w:rPr>
            </w:pPr>
          </w:p>
          <w:p w14:paraId="70816B9F" w14:textId="60C73097" w:rsidR="000621B8" w:rsidRPr="00E23C3A" w:rsidRDefault="005A6DED" w:rsidP="0014062D">
            <w:pPr>
              <w:rPr>
                <w:rFonts w:cstheme="minorHAnsi"/>
                <w:sz w:val="14"/>
                <w:szCs w:val="1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Introduce </w:t>
            </w:r>
            <w:hyperlink r:id="rId36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SLIM Reflection 1</w:t>
              </w:r>
            </w:hyperlink>
            <w:r w:rsidR="00F71671" w:rsidRPr="00331EDC">
              <w:rPr>
                <w:rFonts w:cstheme="minorHAnsi"/>
                <w:sz w:val="24"/>
                <w:szCs w:val="24"/>
              </w:rPr>
              <w:t xml:space="preserve"> </w:t>
            </w:r>
            <w:r w:rsidR="00E23C3A">
              <w:rPr>
                <w:rFonts w:cstheme="minorHAnsi"/>
                <w:sz w:val="24"/>
                <w:szCs w:val="24"/>
              </w:rPr>
              <w:br/>
            </w:r>
          </w:p>
          <w:p w14:paraId="2B5A454B" w14:textId="5343880D" w:rsidR="009317A5" w:rsidRPr="00E23C3A" w:rsidRDefault="00C82F46" w:rsidP="005A6DED">
            <w:pPr>
              <w:rPr>
                <w:rFonts w:cstheme="minorHAnsi"/>
                <w:sz w:val="12"/>
                <w:szCs w:val="12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CT and TL check IJs (and conference with students as needed) </w:t>
            </w:r>
            <w:r w:rsidR="00E23C3A">
              <w:rPr>
                <w:rFonts w:cstheme="minorHAnsi"/>
                <w:sz w:val="24"/>
                <w:szCs w:val="24"/>
              </w:rPr>
              <w:br/>
            </w:r>
          </w:p>
        </w:tc>
        <w:tc>
          <w:tcPr>
            <w:tcW w:w="4771" w:type="dxa"/>
            <w:gridSpan w:val="2"/>
          </w:tcPr>
          <w:p w14:paraId="68469D4A" w14:textId="49ABBD13" w:rsidR="008B3CCD" w:rsidRPr="00331EDC" w:rsidRDefault="00B26D24" w:rsidP="00DD0BFA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>Students respond</w:t>
            </w:r>
            <w:r w:rsidR="00DD0BFA" w:rsidRPr="00331EDC">
              <w:rPr>
                <w:rFonts w:cstheme="minorHAnsi"/>
                <w:sz w:val="24"/>
                <w:szCs w:val="24"/>
              </w:rPr>
              <w:t xml:space="preserve"> to </w:t>
            </w:r>
            <w:hyperlink r:id="rId37" w:anchor="slide=id.g12cd003b100_0_223" w:history="1">
              <w:r w:rsidR="00A05309" w:rsidRPr="00331EDC">
                <w:rPr>
                  <w:rStyle w:val="Hyperlink"/>
                  <w:rFonts w:cstheme="minorHAnsi"/>
                  <w:sz w:val="24"/>
                  <w:szCs w:val="24"/>
                </w:rPr>
                <w:t xml:space="preserve">3-2-1 debrief </w:t>
              </w:r>
              <w:r w:rsidR="005C037D" w:rsidRPr="00331EDC">
                <w:rPr>
                  <w:rStyle w:val="Hyperlink"/>
                  <w:rFonts w:cstheme="minorHAnsi"/>
                  <w:sz w:val="24"/>
                  <w:szCs w:val="24"/>
                </w:rPr>
                <w:t xml:space="preserve">questions in IJ </w:t>
              </w:r>
              <w:r w:rsidR="008B7171" w:rsidRPr="00331EDC">
                <w:rPr>
                  <w:rStyle w:val="Hyperlink"/>
                  <w:rFonts w:cstheme="minorHAnsi"/>
                  <w:sz w:val="24"/>
                  <w:szCs w:val="24"/>
                </w:rPr>
                <w:t>(slide 14)</w:t>
              </w:r>
            </w:hyperlink>
          </w:p>
          <w:p w14:paraId="2927AE17" w14:textId="3F8F7CC2" w:rsidR="002A7DD5" w:rsidRPr="00331EDC" w:rsidRDefault="002A7DD5" w:rsidP="00DD0BFA">
            <w:pPr>
              <w:rPr>
                <w:rFonts w:cstheme="minorHAnsi"/>
                <w:sz w:val="24"/>
                <w:szCs w:val="24"/>
              </w:rPr>
            </w:pPr>
          </w:p>
          <w:p w14:paraId="1C62CD95" w14:textId="5C815F43" w:rsidR="00B26D24" w:rsidRPr="00331EDC" w:rsidRDefault="00D73EE9" w:rsidP="00F23406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>Students play ‘</w:t>
            </w:r>
            <w:hyperlink r:id="rId38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Spent’</w:t>
              </w:r>
            </w:hyperlink>
            <w:r w:rsidR="003D7835" w:rsidRPr="00331EDC">
              <w:rPr>
                <w:rFonts w:cstheme="minorHAnsi"/>
                <w:sz w:val="24"/>
                <w:szCs w:val="24"/>
              </w:rPr>
              <w:t xml:space="preserve">, </w:t>
            </w:r>
            <w:r w:rsidR="00B26D24" w:rsidRPr="00331EDC">
              <w:rPr>
                <w:rFonts w:cstheme="minorHAnsi"/>
                <w:sz w:val="24"/>
                <w:szCs w:val="24"/>
              </w:rPr>
              <w:t xml:space="preserve">participate in discussions and complete </w:t>
            </w:r>
            <w:r w:rsidR="00953EAA" w:rsidRPr="00331EDC">
              <w:rPr>
                <w:rFonts w:cstheme="minorHAnsi"/>
                <w:sz w:val="24"/>
                <w:szCs w:val="24"/>
              </w:rPr>
              <w:t xml:space="preserve">debrief questions </w:t>
            </w:r>
            <w:r w:rsidR="00DD38A9" w:rsidRPr="00331EDC">
              <w:rPr>
                <w:rFonts w:cstheme="minorHAnsi"/>
                <w:sz w:val="24"/>
                <w:szCs w:val="24"/>
              </w:rPr>
              <w:t>(</w:t>
            </w:r>
            <w:hyperlink r:id="rId39" w:anchor="slide=id.g12cd003b100_0_325" w:history="1">
              <w:r w:rsidR="00DD38A9" w:rsidRPr="00331EDC">
                <w:rPr>
                  <w:rStyle w:val="Hyperlink"/>
                  <w:rFonts w:cstheme="minorHAnsi"/>
                  <w:sz w:val="24"/>
                  <w:szCs w:val="24"/>
                </w:rPr>
                <w:t xml:space="preserve">IJs slide </w:t>
              </w:r>
              <w:r w:rsidR="00033D8E" w:rsidRPr="00331EDC">
                <w:rPr>
                  <w:rStyle w:val="Hyperlink"/>
                  <w:rFonts w:cstheme="minorHAnsi"/>
                  <w:sz w:val="24"/>
                  <w:szCs w:val="24"/>
                </w:rPr>
                <w:t>16</w:t>
              </w:r>
            </w:hyperlink>
            <w:r w:rsidR="00033D8E" w:rsidRPr="00331EDC">
              <w:rPr>
                <w:rFonts w:cstheme="minorHAnsi"/>
                <w:sz w:val="24"/>
                <w:szCs w:val="24"/>
              </w:rPr>
              <w:t xml:space="preserve">) </w:t>
            </w:r>
          </w:p>
          <w:p w14:paraId="1477FB66" w14:textId="7B3D7C04" w:rsidR="00B77D68" w:rsidRPr="00331EDC" w:rsidRDefault="00B77D68" w:rsidP="00F23406">
            <w:pPr>
              <w:rPr>
                <w:rFonts w:cstheme="minorHAnsi"/>
                <w:sz w:val="24"/>
                <w:szCs w:val="24"/>
              </w:rPr>
            </w:pPr>
          </w:p>
          <w:p w14:paraId="7ADC053A" w14:textId="41D5FF2C" w:rsidR="00B77D68" w:rsidRPr="00331EDC" w:rsidRDefault="004603D4" w:rsidP="00F23406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>IC</w:t>
            </w:r>
            <w:r w:rsidR="00B77D68" w:rsidRPr="00331EDC">
              <w:rPr>
                <w:rFonts w:cstheme="minorHAnsi"/>
                <w:sz w:val="24"/>
                <w:szCs w:val="24"/>
              </w:rPr>
              <w:t xml:space="preserve"> attend</w:t>
            </w:r>
            <w:r w:rsidRPr="00331EDC">
              <w:rPr>
                <w:rFonts w:cstheme="minorHAnsi"/>
                <w:sz w:val="24"/>
                <w:szCs w:val="24"/>
              </w:rPr>
              <w:t>s</w:t>
            </w:r>
            <w:r w:rsidR="00B77D68" w:rsidRPr="00331EDC">
              <w:rPr>
                <w:rFonts w:cstheme="minorHAnsi"/>
                <w:sz w:val="24"/>
                <w:szCs w:val="24"/>
              </w:rPr>
              <w:t xml:space="preserve"> excursion to The Big Issue in Melbourne</w:t>
            </w:r>
            <w:r w:rsidR="00A84FE8"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A5698B2" w14:textId="41A2A209" w:rsidR="00FB73C7" w:rsidRPr="00331EDC" w:rsidRDefault="00FB73C7" w:rsidP="00F23406">
            <w:pPr>
              <w:rPr>
                <w:rFonts w:cstheme="minorHAnsi"/>
                <w:sz w:val="24"/>
                <w:szCs w:val="24"/>
              </w:rPr>
            </w:pPr>
          </w:p>
          <w:p w14:paraId="551BDC9D" w14:textId="31900039" w:rsidR="00FB73C7" w:rsidRPr="00331EDC" w:rsidRDefault="00FB73C7" w:rsidP="00F23406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Following the workshop, students complete a </w:t>
            </w:r>
            <w:hyperlink r:id="rId40" w:anchor="slide=id.g12cd003b100_0_237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 xml:space="preserve">KWL chart </w:t>
              </w:r>
              <w:r w:rsidR="000A35B7" w:rsidRPr="00331EDC">
                <w:rPr>
                  <w:rStyle w:val="Hyperlink"/>
                  <w:rFonts w:cstheme="minorHAnsi"/>
                  <w:sz w:val="24"/>
                  <w:szCs w:val="24"/>
                </w:rPr>
                <w:t>(IJ slide 18)</w:t>
              </w:r>
            </w:hyperlink>
            <w:r w:rsidR="000A35B7"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C1CCED3" w14:textId="1DC25484" w:rsidR="00C44918" w:rsidRPr="00331EDC" w:rsidRDefault="00C44918" w:rsidP="00F23406">
            <w:pPr>
              <w:rPr>
                <w:rFonts w:cstheme="minorHAnsi"/>
                <w:sz w:val="24"/>
                <w:szCs w:val="24"/>
              </w:rPr>
            </w:pPr>
          </w:p>
          <w:p w14:paraId="514D4B21" w14:textId="1D01551A" w:rsidR="00A84FE8" w:rsidRPr="00331EDC" w:rsidRDefault="00A84FE8" w:rsidP="00F23406">
            <w:pPr>
              <w:rPr>
                <w:rFonts w:cstheme="minorHAnsi"/>
                <w:sz w:val="24"/>
                <w:szCs w:val="24"/>
              </w:rPr>
            </w:pPr>
          </w:p>
          <w:p w14:paraId="09D72246" w14:textId="77777777" w:rsidR="000901A7" w:rsidRPr="00331EDC" w:rsidRDefault="000901A7" w:rsidP="00F23406">
            <w:pPr>
              <w:rPr>
                <w:rFonts w:cstheme="minorHAnsi"/>
                <w:sz w:val="24"/>
                <w:szCs w:val="24"/>
              </w:rPr>
            </w:pPr>
          </w:p>
          <w:p w14:paraId="50F3FA0F" w14:textId="6A30739D" w:rsidR="00A301A2" w:rsidRPr="00331EDC" w:rsidRDefault="00A84FE8" w:rsidP="009731B1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Students meet </w:t>
            </w:r>
            <w:r w:rsidR="00D81158" w:rsidRPr="00331EDC">
              <w:rPr>
                <w:rFonts w:cstheme="minorHAnsi"/>
                <w:sz w:val="24"/>
                <w:szCs w:val="24"/>
              </w:rPr>
              <w:t xml:space="preserve">with their IC </w:t>
            </w:r>
            <w:r w:rsidR="00A301A2" w:rsidRPr="00331EDC">
              <w:rPr>
                <w:rFonts w:cstheme="minorHAnsi"/>
                <w:sz w:val="24"/>
                <w:szCs w:val="24"/>
              </w:rPr>
              <w:t>for the first time</w:t>
            </w:r>
            <w:r w:rsidR="009731B1" w:rsidRPr="00331EDC">
              <w:rPr>
                <w:rFonts w:cstheme="minorHAnsi"/>
                <w:sz w:val="24"/>
                <w:szCs w:val="24"/>
              </w:rPr>
              <w:t xml:space="preserve"> and </w:t>
            </w:r>
            <w:hyperlink r:id="rId41" w:anchor="slide=id.g12cd003b100_0_217" w:history="1">
              <w:r w:rsidR="009731B1" w:rsidRPr="00331EDC">
                <w:rPr>
                  <w:rStyle w:val="Hyperlink"/>
                  <w:rFonts w:cstheme="minorHAnsi"/>
                  <w:sz w:val="24"/>
                  <w:szCs w:val="24"/>
                </w:rPr>
                <w:t>update IJs</w:t>
              </w:r>
              <w:r w:rsidR="007B5E24" w:rsidRPr="00331EDC">
                <w:rPr>
                  <w:rStyle w:val="Hyperlink"/>
                  <w:rFonts w:cstheme="minorHAnsi"/>
                  <w:sz w:val="24"/>
                  <w:szCs w:val="24"/>
                </w:rPr>
                <w:t xml:space="preserve"> (slide 20)</w:t>
              </w:r>
            </w:hyperlink>
            <w:r w:rsidR="007B5E24"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556A5EE" w14:textId="15DBAA28" w:rsidR="004C730F" w:rsidRPr="00331EDC" w:rsidRDefault="004C730F" w:rsidP="009731B1">
            <w:pPr>
              <w:rPr>
                <w:rFonts w:cstheme="minorHAnsi"/>
                <w:sz w:val="24"/>
                <w:szCs w:val="24"/>
              </w:rPr>
            </w:pPr>
          </w:p>
          <w:p w14:paraId="271B7AFA" w14:textId="143B8422" w:rsidR="00BA081A" w:rsidRPr="00331EDC" w:rsidRDefault="00BA081A" w:rsidP="009731B1">
            <w:pPr>
              <w:rPr>
                <w:rFonts w:cstheme="minorHAnsi"/>
                <w:sz w:val="24"/>
                <w:szCs w:val="24"/>
              </w:rPr>
            </w:pPr>
          </w:p>
          <w:p w14:paraId="41210CBD" w14:textId="363DE74D" w:rsidR="005A6DED" w:rsidRPr="00331EDC" w:rsidRDefault="005A6DED" w:rsidP="009731B1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Students complete </w:t>
            </w:r>
            <w:hyperlink r:id="rId42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SLIM Reflection 1</w:t>
              </w:r>
            </w:hyperlink>
          </w:p>
        </w:tc>
      </w:tr>
      <w:tr w:rsidR="00680BE7" w:rsidRPr="00331EDC" w14:paraId="4558639A" w14:textId="77777777" w:rsidTr="00C523E6">
        <w:trPr>
          <w:gridBefore w:val="1"/>
          <w:gridAfter w:val="1"/>
          <w:wBefore w:w="431" w:type="dxa"/>
          <w:wAfter w:w="283" w:type="dxa"/>
          <w:trHeight w:val="416"/>
        </w:trPr>
        <w:tc>
          <w:tcPr>
            <w:tcW w:w="14029" w:type="dxa"/>
            <w:gridSpan w:val="7"/>
          </w:tcPr>
          <w:p w14:paraId="4F532FAA" w14:textId="11341426" w:rsidR="00680BE7" w:rsidRPr="00331EDC" w:rsidRDefault="00A24F4C" w:rsidP="00787916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b/>
                <w:bCs/>
                <w:sz w:val="24"/>
                <w:szCs w:val="24"/>
              </w:rPr>
              <w:t>Resources</w:t>
            </w:r>
            <w:r w:rsidRPr="00331EDC">
              <w:rPr>
                <w:rFonts w:cstheme="minorHAnsi"/>
                <w:sz w:val="24"/>
                <w:szCs w:val="24"/>
              </w:rPr>
              <w:t xml:space="preserve">: </w:t>
            </w:r>
            <w:r w:rsidR="002C7602" w:rsidRPr="00331EDC">
              <w:rPr>
                <w:rFonts w:cstheme="minorHAnsi"/>
                <w:sz w:val="24"/>
                <w:szCs w:val="24"/>
              </w:rPr>
              <w:t xml:space="preserve">Inquiry Journals, </w:t>
            </w:r>
            <w:r w:rsidR="00537F5C" w:rsidRPr="00331EDC">
              <w:rPr>
                <w:rFonts w:cstheme="minorHAnsi"/>
                <w:sz w:val="24"/>
                <w:szCs w:val="24"/>
              </w:rPr>
              <w:t xml:space="preserve">YouTube, </w:t>
            </w:r>
            <w:r w:rsidR="002C7602" w:rsidRPr="00331EDC">
              <w:rPr>
                <w:rFonts w:cstheme="minorHAnsi"/>
                <w:sz w:val="24"/>
                <w:szCs w:val="24"/>
              </w:rPr>
              <w:t>Spent</w:t>
            </w:r>
            <w:r w:rsidR="00DD55FF" w:rsidRPr="00331EDC">
              <w:rPr>
                <w:rFonts w:cstheme="minorHAnsi"/>
                <w:sz w:val="24"/>
                <w:szCs w:val="24"/>
              </w:rPr>
              <w:t xml:space="preserve"> game</w:t>
            </w:r>
            <w:r w:rsidR="002C7602" w:rsidRPr="00331EDC">
              <w:rPr>
                <w:rFonts w:cstheme="minorHAnsi"/>
                <w:sz w:val="24"/>
                <w:szCs w:val="24"/>
              </w:rPr>
              <w:t>, excursion booking, 3-2-1 debrief questions, KWL chart</w:t>
            </w:r>
            <w:r w:rsidR="000621B8" w:rsidRPr="00331EDC">
              <w:rPr>
                <w:rFonts w:cstheme="minorHAnsi"/>
                <w:sz w:val="24"/>
                <w:szCs w:val="24"/>
              </w:rPr>
              <w:t xml:space="preserve">, </w:t>
            </w:r>
            <w:r w:rsidR="005A6DED" w:rsidRPr="00331EDC">
              <w:rPr>
                <w:rFonts w:cstheme="minorHAnsi"/>
                <w:sz w:val="24"/>
                <w:szCs w:val="24"/>
              </w:rPr>
              <w:t>SLIM Reflection 1</w:t>
            </w:r>
            <w:r w:rsidR="003C27FB">
              <w:rPr>
                <w:rFonts w:cstheme="minorHAnsi"/>
                <w:sz w:val="24"/>
                <w:szCs w:val="24"/>
              </w:rPr>
              <w:br/>
            </w:r>
          </w:p>
        </w:tc>
      </w:tr>
      <w:tr w:rsidR="00D4052F" w:rsidRPr="00331EDC" w14:paraId="4DF3D0FA" w14:textId="77777777" w:rsidTr="00C523E6">
        <w:trPr>
          <w:gridBefore w:val="1"/>
          <w:gridAfter w:val="1"/>
          <w:wBefore w:w="431" w:type="dxa"/>
          <w:wAfter w:w="283" w:type="dxa"/>
          <w:trHeight w:val="572"/>
        </w:trPr>
        <w:tc>
          <w:tcPr>
            <w:tcW w:w="2517" w:type="dxa"/>
            <w:gridSpan w:val="2"/>
          </w:tcPr>
          <w:p w14:paraId="062A608A" w14:textId="77777777" w:rsidR="00D4052F" w:rsidRPr="00331EDC" w:rsidRDefault="00D4052F">
            <w:pPr>
              <w:rPr>
                <w:rFonts w:cstheme="minorHAnsi"/>
                <w:sz w:val="24"/>
                <w:szCs w:val="24"/>
              </w:rPr>
            </w:pPr>
          </w:p>
          <w:p w14:paraId="2C7EFBF2" w14:textId="51720E14" w:rsidR="00301D86" w:rsidRPr="00331EDC" w:rsidRDefault="00781214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b/>
                <w:i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F930762" wp14:editId="668F0694">
                  <wp:extent cx="838200" cy="838200"/>
                  <wp:effectExtent l="0" t="0" r="0" b="0"/>
                  <wp:docPr id="15" name="Picture 15" descr="3 Expl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 Expl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96210" w14:textId="77777777" w:rsidR="00301D86" w:rsidRPr="00331EDC" w:rsidRDefault="00301D86">
            <w:pPr>
              <w:rPr>
                <w:rFonts w:cstheme="minorHAnsi"/>
                <w:sz w:val="24"/>
                <w:szCs w:val="24"/>
              </w:rPr>
            </w:pPr>
          </w:p>
          <w:p w14:paraId="4BFABD6A" w14:textId="1E9447F6" w:rsidR="00301D86" w:rsidRPr="00331EDC" w:rsidRDefault="00301D8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1" w:type="dxa"/>
            <w:gridSpan w:val="3"/>
          </w:tcPr>
          <w:p w14:paraId="6C663DCC" w14:textId="3F66913B" w:rsidR="00B559BD" w:rsidRPr="00331EDC" w:rsidRDefault="00B559BD" w:rsidP="00C53D9E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TL </w:t>
            </w:r>
            <w:r w:rsidR="000E76AF" w:rsidRPr="00331EDC">
              <w:rPr>
                <w:rFonts w:cstheme="minorHAnsi"/>
                <w:sz w:val="24"/>
                <w:szCs w:val="24"/>
              </w:rPr>
              <w:t xml:space="preserve">shows </w:t>
            </w:r>
            <w:r w:rsidR="001979C0" w:rsidRPr="00331EDC">
              <w:rPr>
                <w:rFonts w:cstheme="minorHAnsi"/>
                <w:sz w:val="24"/>
                <w:szCs w:val="24"/>
              </w:rPr>
              <w:t>IC</w:t>
            </w:r>
            <w:r w:rsidR="00413E26" w:rsidRPr="00331EDC">
              <w:rPr>
                <w:rFonts w:cstheme="minorHAnsi"/>
                <w:sz w:val="24"/>
                <w:szCs w:val="24"/>
              </w:rPr>
              <w:t xml:space="preserve"> </w:t>
            </w:r>
            <w:hyperlink r:id="rId44" w:anchor="slide=id.g12cd003b100_0_243" w:history="1">
              <w:r w:rsidR="001979C0" w:rsidRPr="00331EDC">
                <w:rPr>
                  <w:rStyle w:val="Hyperlink"/>
                  <w:rFonts w:cstheme="minorHAnsi"/>
                  <w:sz w:val="24"/>
                  <w:szCs w:val="24"/>
                </w:rPr>
                <w:t>Library collection</w:t>
              </w:r>
            </w:hyperlink>
            <w:r w:rsidR="001979C0" w:rsidRPr="00331EDC">
              <w:rPr>
                <w:rFonts w:cstheme="minorHAnsi"/>
                <w:sz w:val="24"/>
                <w:szCs w:val="24"/>
              </w:rPr>
              <w:t xml:space="preserve"> of</w:t>
            </w:r>
            <w:r w:rsidR="00413E26" w:rsidRPr="00331EDC">
              <w:rPr>
                <w:rFonts w:cstheme="minorHAnsi"/>
                <w:sz w:val="24"/>
                <w:szCs w:val="24"/>
              </w:rPr>
              <w:t xml:space="preserve"> physical</w:t>
            </w:r>
            <w:r w:rsidR="001979C0" w:rsidRPr="00331EDC">
              <w:rPr>
                <w:rFonts w:cstheme="minorHAnsi"/>
                <w:sz w:val="24"/>
                <w:szCs w:val="24"/>
              </w:rPr>
              <w:t xml:space="preserve"> The Big Issue editions</w:t>
            </w:r>
            <w:r w:rsidR="00311B33" w:rsidRPr="00331EDC">
              <w:rPr>
                <w:rFonts w:cstheme="minorHAnsi"/>
                <w:sz w:val="24"/>
                <w:szCs w:val="24"/>
              </w:rPr>
              <w:t xml:space="preserve">, for students to access. </w:t>
            </w:r>
          </w:p>
          <w:p w14:paraId="608E515D" w14:textId="4ED45186" w:rsidR="00BA6A84" w:rsidRPr="00331EDC" w:rsidRDefault="00BA6A84" w:rsidP="00C53D9E">
            <w:pPr>
              <w:rPr>
                <w:rFonts w:cstheme="minorHAnsi"/>
                <w:sz w:val="24"/>
                <w:szCs w:val="24"/>
              </w:rPr>
            </w:pPr>
          </w:p>
          <w:p w14:paraId="06E5EC20" w14:textId="372DF02F" w:rsidR="001A5685" w:rsidRPr="00331EDC" w:rsidRDefault="00332335" w:rsidP="00C53D9E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>CT</w:t>
            </w:r>
            <w:r w:rsidR="001979C0" w:rsidRPr="00331EDC">
              <w:rPr>
                <w:rFonts w:cstheme="minorHAnsi"/>
                <w:sz w:val="24"/>
                <w:szCs w:val="24"/>
              </w:rPr>
              <w:t xml:space="preserve"> </w:t>
            </w:r>
            <w:r w:rsidR="00D221C9" w:rsidRPr="00331EDC">
              <w:rPr>
                <w:rFonts w:cstheme="minorHAnsi"/>
                <w:sz w:val="24"/>
                <w:szCs w:val="24"/>
              </w:rPr>
              <w:t xml:space="preserve">launches </w:t>
            </w:r>
            <w:hyperlink r:id="rId45" w:history="1">
              <w:r w:rsidR="00E021D3" w:rsidRPr="00331EDC">
                <w:rPr>
                  <w:rStyle w:val="Hyperlink"/>
                  <w:rFonts w:cstheme="minorHAnsi"/>
                  <w:sz w:val="24"/>
                  <w:szCs w:val="24"/>
                </w:rPr>
                <w:t>Homelessness W</w:t>
              </w:r>
              <w:r w:rsidR="001A5685" w:rsidRPr="00331EDC">
                <w:rPr>
                  <w:rStyle w:val="Hyperlink"/>
                  <w:rFonts w:cstheme="minorHAnsi"/>
                  <w:sz w:val="24"/>
                  <w:szCs w:val="24"/>
                </w:rPr>
                <w:t>eb Quest</w:t>
              </w:r>
            </w:hyperlink>
            <w:r w:rsidR="001A5685"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38D2BBD" w14:textId="77777777" w:rsidR="005428A9" w:rsidRPr="00331EDC" w:rsidRDefault="005428A9" w:rsidP="00C53D9E">
            <w:pPr>
              <w:rPr>
                <w:rFonts w:cstheme="minorHAnsi"/>
                <w:sz w:val="24"/>
                <w:szCs w:val="24"/>
              </w:rPr>
            </w:pPr>
          </w:p>
          <w:p w14:paraId="2CE68391" w14:textId="5D01DEF3" w:rsidR="00332335" w:rsidRPr="00331EDC" w:rsidRDefault="00332335" w:rsidP="00332335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TL outlines </w:t>
            </w:r>
            <w:hyperlink r:id="rId46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CRAAP Test</w:t>
              </w:r>
            </w:hyperlink>
            <w:r w:rsidR="00364A12" w:rsidRPr="00331EDC">
              <w:rPr>
                <w:rFonts w:cstheme="minorHAnsi"/>
                <w:sz w:val="24"/>
                <w:szCs w:val="24"/>
              </w:rPr>
              <w:t xml:space="preserve"> for use with sources from Web Quest</w:t>
            </w:r>
          </w:p>
          <w:p w14:paraId="4D1CA526" w14:textId="5EF88376" w:rsidR="00972839" w:rsidRPr="00331EDC" w:rsidRDefault="00972839" w:rsidP="00332335">
            <w:pPr>
              <w:rPr>
                <w:rFonts w:cstheme="minorHAnsi"/>
                <w:sz w:val="24"/>
                <w:szCs w:val="24"/>
              </w:rPr>
            </w:pPr>
          </w:p>
          <w:p w14:paraId="23DAD9E7" w14:textId="7A4CD2C7" w:rsidR="00311B33" w:rsidRPr="00331EDC" w:rsidRDefault="00972839" w:rsidP="00332335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CT </w:t>
            </w:r>
            <w:r w:rsidR="004F48BD" w:rsidRPr="00331EDC">
              <w:rPr>
                <w:rFonts w:cstheme="minorHAnsi"/>
                <w:sz w:val="24"/>
                <w:szCs w:val="24"/>
              </w:rPr>
              <w:t>introduces</w:t>
            </w:r>
            <w:r w:rsidRPr="00331EDC">
              <w:rPr>
                <w:rFonts w:cstheme="minorHAnsi"/>
                <w:sz w:val="24"/>
                <w:szCs w:val="24"/>
              </w:rPr>
              <w:t xml:space="preserve"> </w:t>
            </w:r>
            <w:hyperlink r:id="rId47" w:history="1">
              <w:r w:rsidR="00F35259" w:rsidRPr="00331EDC">
                <w:rPr>
                  <w:rStyle w:val="Hyperlink"/>
                  <w:rFonts w:cstheme="minorHAnsi"/>
                  <w:sz w:val="24"/>
                  <w:szCs w:val="24"/>
                </w:rPr>
                <w:t>Inquiry Chart 1</w:t>
              </w:r>
            </w:hyperlink>
            <w:r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227F96B" w14:textId="77777777" w:rsidR="000E0F47" w:rsidRPr="00331EDC" w:rsidRDefault="000E0F47" w:rsidP="00332335">
            <w:pPr>
              <w:rPr>
                <w:rFonts w:cstheme="minorHAnsi"/>
                <w:sz w:val="24"/>
                <w:szCs w:val="24"/>
              </w:rPr>
            </w:pPr>
          </w:p>
          <w:p w14:paraId="69B7342A" w14:textId="25465356" w:rsidR="00D4052F" w:rsidRPr="00331EDC" w:rsidRDefault="00214E24" w:rsidP="00EE0EC2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TL shows students </w:t>
            </w:r>
            <w:hyperlink r:id="rId48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Digital Resource Guide</w:t>
              </w:r>
            </w:hyperlink>
            <w:r w:rsidRPr="00331EDC">
              <w:rPr>
                <w:rFonts w:cstheme="minorHAnsi"/>
                <w:sz w:val="24"/>
                <w:szCs w:val="24"/>
              </w:rPr>
              <w:t xml:space="preserve"> to help them with exploring different resources, </w:t>
            </w:r>
            <w:r w:rsidR="00CC1278" w:rsidRPr="00331EDC">
              <w:rPr>
                <w:rFonts w:cstheme="minorHAnsi"/>
                <w:sz w:val="24"/>
                <w:szCs w:val="24"/>
              </w:rPr>
              <w:t xml:space="preserve">as they fill out their </w:t>
            </w:r>
            <w:hyperlink r:id="rId49" w:history="1">
              <w:r w:rsidR="00CC1278" w:rsidRPr="00331EDC">
                <w:rPr>
                  <w:rStyle w:val="Hyperlink"/>
                  <w:rFonts w:cstheme="minorHAnsi"/>
                  <w:sz w:val="24"/>
                  <w:szCs w:val="24"/>
                </w:rPr>
                <w:t>Inquiry Logs</w:t>
              </w:r>
            </w:hyperlink>
            <w:r w:rsidR="00CC1278" w:rsidRPr="00331EDC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7A3A3A2C" w14:textId="15F5B379" w:rsidR="00672C9E" w:rsidRPr="00331EDC" w:rsidRDefault="004F48BD" w:rsidP="00672C9E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br/>
            </w:r>
            <w:r w:rsidR="00672C9E" w:rsidRPr="00331EDC">
              <w:rPr>
                <w:rFonts w:cstheme="minorHAnsi"/>
                <w:sz w:val="24"/>
                <w:szCs w:val="24"/>
              </w:rPr>
              <w:t>Inquiry Circle check-in with question prompts (</w:t>
            </w:r>
            <w:hyperlink r:id="rId50" w:anchor="slide=id.g12db3d9c08b_0_88" w:history="1">
              <w:r w:rsidR="00672C9E" w:rsidRPr="00331EDC">
                <w:rPr>
                  <w:rStyle w:val="Hyperlink"/>
                  <w:rFonts w:cstheme="minorHAnsi"/>
                  <w:sz w:val="24"/>
                  <w:szCs w:val="24"/>
                </w:rPr>
                <w:t>IJ slide 28</w:t>
              </w:r>
            </w:hyperlink>
            <w:r w:rsidR="00672C9E" w:rsidRPr="00331EDC">
              <w:rPr>
                <w:rFonts w:cstheme="minorHAnsi"/>
                <w:sz w:val="24"/>
                <w:szCs w:val="24"/>
              </w:rPr>
              <w:t xml:space="preserve">) </w:t>
            </w:r>
          </w:p>
          <w:p w14:paraId="296169A1" w14:textId="77777777" w:rsidR="00EE0EC2" w:rsidRPr="00331EDC" w:rsidRDefault="00EE0EC2" w:rsidP="00EE0EC2">
            <w:pPr>
              <w:rPr>
                <w:rFonts w:cstheme="minorHAnsi"/>
                <w:sz w:val="24"/>
                <w:szCs w:val="24"/>
              </w:rPr>
            </w:pPr>
          </w:p>
          <w:p w14:paraId="67DB5335" w14:textId="77777777" w:rsidR="005A6DED" w:rsidRPr="00331EDC" w:rsidRDefault="005A6DED" w:rsidP="005A6DED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CT asks students to write IJ reflection (using </w:t>
            </w:r>
            <w:hyperlink r:id="rId51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three of these prompts</w:t>
              </w:r>
            </w:hyperlink>
            <w:r w:rsidRPr="00331EDC">
              <w:rPr>
                <w:rFonts w:cstheme="minorHAnsi"/>
                <w:sz w:val="24"/>
                <w:szCs w:val="24"/>
              </w:rPr>
              <w:t xml:space="preserve">) </w:t>
            </w:r>
          </w:p>
          <w:p w14:paraId="314066BC" w14:textId="77777777" w:rsidR="00925046" w:rsidRPr="00331EDC" w:rsidRDefault="00925046" w:rsidP="00EE0EC2">
            <w:pPr>
              <w:rPr>
                <w:rFonts w:cstheme="minorHAnsi"/>
                <w:sz w:val="24"/>
                <w:szCs w:val="24"/>
              </w:rPr>
            </w:pPr>
          </w:p>
          <w:p w14:paraId="06AC60B3" w14:textId="77777777" w:rsidR="000E4B39" w:rsidRPr="00331EDC" w:rsidRDefault="000E4B39" w:rsidP="000E4B39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CT and TL check IJs (and conference with students as needed) </w:t>
            </w:r>
          </w:p>
          <w:p w14:paraId="0F7A4A0F" w14:textId="191E0F5F" w:rsidR="00925046" w:rsidRPr="00331EDC" w:rsidRDefault="00925046" w:rsidP="00EE0EC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71" w:type="dxa"/>
            <w:gridSpan w:val="2"/>
          </w:tcPr>
          <w:p w14:paraId="12C7574D" w14:textId="715D21AC" w:rsidR="00D4052F" w:rsidRPr="00331EDC" w:rsidRDefault="000E76AF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Students read The Big Issue editions, </w:t>
            </w:r>
            <w:r w:rsidR="00AE2482" w:rsidRPr="00331EDC">
              <w:rPr>
                <w:rFonts w:cstheme="minorHAnsi"/>
                <w:sz w:val="24"/>
                <w:szCs w:val="24"/>
              </w:rPr>
              <w:t>noting ideas and areas of interest</w:t>
            </w:r>
            <w:r w:rsidR="001979C0" w:rsidRPr="00331EDC">
              <w:rPr>
                <w:rFonts w:cstheme="minorHAnsi"/>
                <w:sz w:val="24"/>
                <w:szCs w:val="24"/>
              </w:rPr>
              <w:t xml:space="preserve"> </w:t>
            </w:r>
            <w:hyperlink r:id="rId52" w:anchor="slide=id.g12cd003b100_0_67" w:history="1">
              <w:r w:rsidR="001979C0" w:rsidRPr="00331EDC">
                <w:rPr>
                  <w:rStyle w:val="Hyperlink"/>
                  <w:rFonts w:cstheme="minorHAnsi"/>
                  <w:sz w:val="24"/>
                  <w:szCs w:val="24"/>
                </w:rPr>
                <w:t>(IJ slide 23)</w:t>
              </w:r>
            </w:hyperlink>
          </w:p>
          <w:p w14:paraId="5F92FB9E" w14:textId="77777777" w:rsidR="00D221C9" w:rsidRPr="00331EDC" w:rsidRDefault="00D221C9">
            <w:pPr>
              <w:rPr>
                <w:rFonts w:cstheme="minorHAnsi"/>
                <w:sz w:val="24"/>
                <w:szCs w:val="24"/>
              </w:rPr>
            </w:pPr>
          </w:p>
          <w:p w14:paraId="302D5329" w14:textId="5EFEE44C" w:rsidR="00D221C9" w:rsidRPr="00331EDC" w:rsidRDefault="00D221C9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Students complete </w:t>
            </w:r>
            <w:hyperlink r:id="rId53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Web Quest</w:t>
              </w:r>
            </w:hyperlink>
          </w:p>
          <w:p w14:paraId="79EE0B79" w14:textId="77777777" w:rsidR="00332335" w:rsidRPr="00331EDC" w:rsidRDefault="00332335">
            <w:pPr>
              <w:rPr>
                <w:rFonts w:cstheme="minorHAnsi"/>
                <w:sz w:val="24"/>
                <w:szCs w:val="24"/>
              </w:rPr>
            </w:pPr>
          </w:p>
          <w:p w14:paraId="0D671B55" w14:textId="77777777" w:rsidR="00332335" w:rsidRPr="00331EDC" w:rsidRDefault="00332335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Students use CRAAP test to assess 5 sources used in Web Quest </w:t>
            </w:r>
            <w:hyperlink r:id="rId54" w:anchor="slide=id.g12db3d9c08b_0_116" w:history="1">
              <w:r w:rsidR="00EE0EC2" w:rsidRPr="00331EDC">
                <w:rPr>
                  <w:rStyle w:val="Hyperlink"/>
                  <w:rFonts w:cstheme="minorHAnsi"/>
                  <w:sz w:val="24"/>
                  <w:szCs w:val="24"/>
                </w:rPr>
                <w:t>(IJ slide 25)</w:t>
              </w:r>
            </w:hyperlink>
          </w:p>
          <w:p w14:paraId="071A125C" w14:textId="77777777" w:rsidR="00972839" w:rsidRPr="00331EDC" w:rsidRDefault="00972839">
            <w:pPr>
              <w:rPr>
                <w:rFonts w:cstheme="minorHAnsi"/>
                <w:sz w:val="24"/>
                <w:szCs w:val="24"/>
              </w:rPr>
            </w:pPr>
          </w:p>
          <w:p w14:paraId="68BA5AAD" w14:textId="77777777" w:rsidR="00972839" w:rsidRPr="00331EDC" w:rsidRDefault="00972839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Students complete </w:t>
            </w:r>
            <w:hyperlink r:id="rId55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Inquiry Chart 1: Brainstor</w:t>
              </w:r>
              <w:r w:rsidR="00F35259" w:rsidRPr="00331EDC">
                <w:rPr>
                  <w:rStyle w:val="Hyperlink"/>
                  <w:rFonts w:cstheme="minorHAnsi"/>
                  <w:sz w:val="24"/>
                  <w:szCs w:val="24"/>
                </w:rPr>
                <w:t>m Keywords</w:t>
              </w:r>
            </w:hyperlink>
            <w:r w:rsidR="00F35259" w:rsidRPr="00331EDC">
              <w:rPr>
                <w:rFonts w:cstheme="minorHAnsi"/>
                <w:sz w:val="24"/>
                <w:szCs w:val="24"/>
              </w:rPr>
              <w:t xml:space="preserve"> </w:t>
            </w:r>
            <w:r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18005CA" w14:textId="77777777" w:rsidR="000E0F47" w:rsidRPr="00331EDC" w:rsidRDefault="000E0F47">
            <w:pPr>
              <w:rPr>
                <w:rFonts w:cstheme="minorHAnsi"/>
                <w:sz w:val="24"/>
                <w:szCs w:val="24"/>
              </w:rPr>
            </w:pPr>
          </w:p>
          <w:p w14:paraId="35F8B740" w14:textId="0F4D1D1E" w:rsidR="000E0F47" w:rsidRPr="00331EDC" w:rsidRDefault="00855B66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Students </w:t>
            </w:r>
            <w:r w:rsidR="00D80BD7" w:rsidRPr="00331EDC">
              <w:rPr>
                <w:rFonts w:cstheme="minorHAnsi"/>
                <w:sz w:val="24"/>
                <w:szCs w:val="24"/>
              </w:rPr>
              <w:t>fill out</w:t>
            </w:r>
            <w:r w:rsidRPr="00331EDC">
              <w:rPr>
                <w:rFonts w:cstheme="minorHAnsi"/>
                <w:sz w:val="24"/>
                <w:szCs w:val="24"/>
              </w:rPr>
              <w:t xml:space="preserve"> </w:t>
            </w:r>
            <w:hyperlink r:id="rId56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Inquiry Logs</w:t>
              </w:r>
            </w:hyperlink>
            <w:r w:rsidR="00025078" w:rsidRPr="00331EDC">
              <w:rPr>
                <w:rFonts w:cstheme="minorHAnsi"/>
                <w:sz w:val="24"/>
                <w:szCs w:val="24"/>
              </w:rPr>
              <w:t xml:space="preserve"> </w:t>
            </w:r>
            <w:r w:rsidR="00EF033B" w:rsidRPr="00331EDC">
              <w:rPr>
                <w:rFonts w:cstheme="minorHAnsi"/>
                <w:sz w:val="24"/>
                <w:szCs w:val="24"/>
              </w:rPr>
              <w:t xml:space="preserve">using Digital Resource Guide  </w:t>
            </w:r>
            <w:r w:rsidR="00025078"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E68CB26" w14:textId="6C661041" w:rsidR="004F48BD" w:rsidRPr="00331EDC" w:rsidRDefault="004F48BD">
            <w:pPr>
              <w:rPr>
                <w:rFonts w:cstheme="minorHAnsi"/>
                <w:sz w:val="24"/>
                <w:szCs w:val="24"/>
              </w:rPr>
            </w:pPr>
          </w:p>
          <w:p w14:paraId="6FC4CBA6" w14:textId="76634AC6" w:rsidR="004F48BD" w:rsidRPr="00331EDC" w:rsidRDefault="0071422F" w:rsidP="00672C9E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Students discuss ideas in Inquiry Circles </w:t>
            </w:r>
          </w:p>
          <w:p w14:paraId="186265F1" w14:textId="77777777" w:rsidR="005A6DED" w:rsidRPr="00331EDC" w:rsidRDefault="005A6DED" w:rsidP="00672C9E">
            <w:pPr>
              <w:rPr>
                <w:rFonts w:cstheme="minorHAnsi"/>
                <w:sz w:val="24"/>
                <w:szCs w:val="24"/>
              </w:rPr>
            </w:pPr>
          </w:p>
          <w:p w14:paraId="270636D1" w14:textId="77777777" w:rsidR="00CD4E73" w:rsidRPr="00331EDC" w:rsidRDefault="00CD4E73" w:rsidP="00CD4E73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Students pick from Inquiry Journal </w:t>
            </w:r>
            <w:hyperlink r:id="rId57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prompts</w:t>
              </w:r>
            </w:hyperlink>
            <w:r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177DA05" w14:textId="66967FA4" w:rsidR="00CD4E73" w:rsidRPr="00331EDC" w:rsidRDefault="00CD4E73" w:rsidP="00672C9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80BE7" w:rsidRPr="00331EDC" w14:paraId="78ADB446" w14:textId="77777777" w:rsidTr="00C523E6">
        <w:trPr>
          <w:gridBefore w:val="1"/>
          <w:gridAfter w:val="1"/>
          <w:wBefore w:w="431" w:type="dxa"/>
          <w:wAfter w:w="283" w:type="dxa"/>
          <w:trHeight w:val="385"/>
        </w:trPr>
        <w:tc>
          <w:tcPr>
            <w:tcW w:w="14029" w:type="dxa"/>
            <w:gridSpan w:val="7"/>
          </w:tcPr>
          <w:p w14:paraId="5779DA04" w14:textId="580B1289" w:rsidR="00680BE7" w:rsidRPr="00331EDC" w:rsidRDefault="00A24F4C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b/>
                <w:bCs/>
                <w:sz w:val="24"/>
                <w:szCs w:val="24"/>
              </w:rPr>
              <w:t>Resources</w:t>
            </w:r>
            <w:r w:rsidRPr="00331EDC">
              <w:rPr>
                <w:rFonts w:cstheme="minorHAnsi"/>
                <w:sz w:val="24"/>
                <w:szCs w:val="24"/>
              </w:rPr>
              <w:t xml:space="preserve">: </w:t>
            </w:r>
            <w:r w:rsidR="009513C5" w:rsidRPr="00331EDC">
              <w:rPr>
                <w:rFonts w:cstheme="minorHAnsi"/>
                <w:sz w:val="24"/>
                <w:szCs w:val="24"/>
              </w:rPr>
              <w:t xml:space="preserve">Inquiry Journals, </w:t>
            </w:r>
            <w:r w:rsidR="0071422F" w:rsidRPr="00331EDC">
              <w:rPr>
                <w:rFonts w:cstheme="minorHAnsi"/>
                <w:sz w:val="24"/>
                <w:szCs w:val="24"/>
              </w:rPr>
              <w:t>The Big Issue</w:t>
            </w:r>
            <w:r w:rsidR="004256D9" w:rsidRPr="00331EDC">
              <w:rPr>
                <w:rFonts w:cstheme="minorHAnsi"/>
                <w:sz w:val="24"/>
                <w:szCs w:val="24"/>
              </w:rPr>
              <w:t xml:space="preserve"> editions, </w:t>
            </w:r>
            <w:r w:rsidR="009513C5" w:rsidRPr="00331EDC">
              <w:rPr>
                <w:rFonts w:cstheme="minorHAnsi"/>
                <w:sz w:val="24"/>
                <w:szCs w:val="24"/>
              </w:rPr>
              <w:t xml:space="preserve">Web Quest, </w:t>
            </w:r>
            <w:r w:rsidR="003F3AFD" w:rsidRPr="00331EDC">
              <w:rPr>
                <w:rFonts w:cstheme="minorHAnsi"/>
                <w:sz w:val="24"/>
                <w:szCs w:val="24"/>
              </w:rPr>
              <w:t>Inquiry Chart</w:t>
            </w:r>
            <w:r w:rsidR="00DC3FFC" w:rsidRPr="00331EDC">
              <w:rPr>
                <w:rFonts w:cstheme="minorHAnsi"/>
                <w:sz w:val="24"/>
                <w:szCs w:val="24"/>
              </w:rPr>
              <w:t xml:space="preserve"> 1</w:t>
            </w:r>
            <w:r w:rsidR="003F3AFD" w:rsidRPr="00331EDC">
              <w:rPr>
                <w:rFonts w:cstheme="minorHAnsi"/>
                <w:sz w:val="24"/>
                <w:szCs w:val="24"/>
              </w:rPr>
              <w:t xml:space="preserve">, </w:t>
            </w:r>
            <w:r w:rsidR="00A16131" w:rsidRPr="00331EDC">
              <w:rPr>
                <w:rFonts w:cstheme="minorHAnsi"/>
                <w:sz w:val="24"/>
                <w:szCs w:val="24"/>
              </w:rPr>
              <w:t>C</w:t>
            </w:r>
            <w:r w:rsidR="009513C5" w:rsidRPr="00331EDC">
              <w:rPr>
                <w:rFonts w:cstheme="minorHAnsi"/>
                <w:sz w:val="24"/>
                <w:szCs w:val="24"/>
              </w:rPr>
              <w:t>RAAP Test, Digital Resource Guide, Inquiry Logs</w:t>
            </w:r>
            <w:r w:rsidR="004256D9" w:rsidRPr="00331EDC">
              <w:rPr>
                <w:rFonts w:cstheme="minorHAnsi"/>
                <w:sz w:val="24"/>
                <w:szCs w:val="24"/>
              </w:rPr>
              <w:t>, Inquiry Journal prompts</w:t>
            </w:r>
            <w:r w:rsidR="00F344E6">
              <w:rPr>
                <w:rFonts w:cstheme="minorHAnsi"/>
                <w:sz w:val="24"/>
                <w:szCs w:val="24"/>
              </w:rPr>
              <w:br/>
            </w:r>
          </w:p>
        </w:tc>
      </w:tr>
      <w:tr w:rsidR="00680BE7" w:rsidRPr="00331EDC" w14:paraId="547A783B" w14:textId="77777777" w:rsidTr="00C523E6">
        <w:trPr>
          <w:gridBefore w:val="1"/>
          <w:gridAfter w:val="1"/>
          <w:wBefore w:w="431" w:type="dxa"/>
          <w:wAfter w:w="283" w:type="dxa"/>
          <w:trHeight w:val="610"/>
        </w:trPr>
        <w:tc>
          <w:tcPr>
            <w:tcW w:w="2517" w:type="dxa"/>
            <w:gridSpan w:val="2"/>
          </w:tcPr>
          <w:p w14:paraId="4F25D78B" w14:textId="77777777" w:rsidR="00A24F4C" w:rsidRPr="00331EDC" w:rsidRDefault="00A24F4C">
            <w:pPr>
              <w:rPr>
                <w:rFonts w:cstheme="minorHAnsi"/>
                <w:sz w:val="24"/>
                <w:szCs w:val="24"/>
              </w:rPr>
            </w:pPr>
          </w:p>
          <w:p w14:paraId="725B4A30" w14:textId="2B78AA31" w:rsidR="00680BE7" w:rsidRPr="00331EDC" w:rsidRDefault="00261737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b/>
                <w:i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D04B3B0" wp14:editId="186E4700">
                  <wp:extent cx="838200" cy="838200"/>
                  <wp:effectExtent l="0" t="0" r="0" b="0"/>
                  <wp:docPr id="16" name="Picture 16" descr="4 Identif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 Identif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2B2ED" w14:textId="4DE1DF0C" w:rsidR="00680BE7" w:rsidRPr="00331EDC" w:rsidRDefault="00680BE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1" w:type="dxa"/>
            <w:gridSpan w:val="3"/>
          </w:tcPr>
          <w:p w14:paraId="3940A8A2" w14:textId="6D032289" w:rsidR="00926065" w:rsidRPr="00331EDC" w:rsidRDefault="00207C98" w:rsidP="00A3342C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In Inquiry Circles, students complete Harvard Zero’s </w:t>
            </w:r>
            <w:hyperlink r:id="rId59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Question Starts activity</w:t>
              </w:r>
            </w:hyperlink>
            <w:r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C50D28A" w14:textId="33A9B9D9" w:rsidR="00A00249" w:rsidRPr="00331EDC" w:rsidRDefault="00A00249" w:rsidP="00A3342C">
            <w:pPr>
              <w:rPr>
                <w:rFonts w:cstheme="minorHAnsi"/>
                <w:sz w:val="24"/>
                <w:szCs w:val="24"/>
              </w:rPr>
            </w:pPr>
          </w:p>
          <w:p w14:paraId="35EF4F99" w14:textId="6D5FE452" w:rsidR="00926065" w:rsidRPr="00331EDC" w:rsidRDefault="00954EE2" w:rsidP="00A3342C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>CT</w:t>
            </w:r>
            <w:r w:rsidR="00A00249" w:rsidRPr="00331EDC">
              <w:rPr>
                <w:rFonts w:cstheme="minorHAnsi"/>
                <w:sz w:val="24"/>
                <w:szCs w:val="24"/>
              </w:rPr>
              <w:t xml:space="preserve"> introduces</w:t>
            </w:r>
            <w:r w:rsidRPr="00331EDC">
              <w:rPr>
                <w:rFonts w:cstheme="minorHAnsi"/>
                <w:sz w:val="24"/>
                <w:szCs w:val="24"/>
              </w:rPr>
              <w:t xml:space="preserve"> </w:t>
            </w:r>
            <w:hyperlink r:id="rId60" w:history="1">
              <w:r w:rsidR="00926065" w:rsidRPr="00331EDC">
                <w:rPr>
                  <w:rStyle w:val="Hyperlink"/>
                  <w:rFonts w:cstheme="minorHAnsi"/>
                  <w:sz w:val="24"/>
                  <w:szCs w:val="24"/>
                </w:rPr>
                <w:t>Inquiry Chart 2: Developing a Question</w:t>
              </w:r>
            </w:hyperlink>
            <w:r w:rsidR="00926065"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8C576E" w14:textId="77777777" w:rsidR="00680BE7" w:rsidRPr="00331EDC" w:rsidRDefault="00680BE7">
            <w:pPr>
              <w:rPr>
                <w:rFonts w:cstheme="minorHAnsi"/>
                <w:sz w:val="24"/>
                <w:szCs w:val="24"/>
              </w:rPr>
            </w:pPr>
          </w:p>
          <w:p w14:paraId="54DB6AD4" w14:textId="18DE9C24" w:rsidR="0020565C" w:rsidRPr="00331EDC" w:rsidRDefault="0020565C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>TL and CT model pair activity (</w:t>
            </w:r>
            <w:hyperlink r:id="rId61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Pair and Share Protocol</w:t>
              </w:r>
            </w:hyperlink>
            <w:r w:rsidRPr="00331EDC">
              <w:rPr>
                <w:rFonts w:cstheme="minorHAnsi"/>
                <w:sz w:val="24"/>
                <w:szCs w:val="24"/>
              </w:rPr>
              <w:t>) and then students complete in pairs</w:t>
            </w:r>
          </w:p>
          <w:p w14:paraId="2F18D8F0" w14:textId="67472A14" w:rsidR="0055431D" w:rsidRPr="00331EDC" w:rsidRDefault="0055431D">
            <w:pPr>
              <w:rPr>
                <w:rFonts w:cstheme="minorHAnsi"/>
                <w:sz w:val="24"/>
                <w:szCs w:val="24"/>
              </w:rPr>
            </w:pPr>
          </w:p>
          <w:p w14:paraId="302638A1" w14:textId="0B156F5E" w:rsidR="0055431D" w:rsidRPr="00331EDC" w:rsidRDefault="00AB4301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TL and CT conference with students to </w:t>
            </w:r>
            <w:r w:rsidR="00AE3ADE" w:rsidRPr="00331EDC">
              <w:rPr>
                <w:rFonts w:cstheme="minorHAnsi"/>
                <w:sz w:val="24"/>
                <w:szCs w:val="24"/>
              </w:rPr>
              <w:t xml:space="preserve">focus inquiry questions </w:t>
            </w:r>
          </w:p>
          <w:p w14:paraId="3E08113C" w14:textId="77777777" w:rsidR="0020565C" w:rsidRPr="00331EDC" w:rsidRDefault="0020565C">
            <w:pPr>
              <w:rPr>
                <w:rFonts w:cstheme="minorHAnsi"/>
                <w:sz w:val="24"/>
                <w:szCs w:val="24"/>
              </w:rPr>
            </w:pPr>
          </w:p>
          <w:p w14:paraId="3FF2BF4E" w14:textId="08A59631" w:rsidR="006567EA" w:rsidRPr="00331EDC" w:rsidRDefault="00DC3FFC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CT prompts students to complete </w:t>
            </w:r>
            <w:hyperlink r:id="rId62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SLIM Reflection 2</w:t>
              </w:r>
            </w:hyperlink>
            <w:r w:rsidR="00DD55FF" w:rsidRPr="00331EDC">
              <w:rPr>
                <w:rFonts w:cstheme="minorHAnsi"/>
                <w:sz w:val="24"/>
                <w:szCs w:val="24"/>
              </w:rPr>
              <w:br/>
            </w:r>
          </w:p>
          <w:p w14:paraId="51F720AA" w14:textId="48AB4692" w:rsidR="00DC3FFC" w:rsidRPr="00331EDC" w:rsidRDefault="006567EA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CT and TL check IJs </w:t>
            </w:r>
            <w:r w:rsidR="00832D2A" w:rsidRPr="00331EDC">
              <w:rPr>
                <w:rFonts w:cstheme="minorHAnsi"/>
                <w:sz w:val="24"/>
                <w:szCs w:val="24"/>
              </w:rPr>
              <w:br/>
            </w:r>
          </w:p>
        </w:tc>
        <w:tc>
          <w:tcPr>
            <w:tcW w:w="4771" w:type="dxa"/>
            <w:gridSpan w:val="2"/>
          </w:tcPr>
          <w:p w14:paraId="6B889CF8" w14:textId="3C2812F0" w:rsidR="00680BE7" w:rsidRPr="00331EDC" w:rsidRDefault="00037E42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>Participate in I</w:t>
            </w:r>
            <w:r w:rsidR="00207C98" w:rsidRPr="00331EDC">
              <w:rPr>
                <w:rFonts w:cstheme="minorHAnsi"/>
                <w:sz w:val="24"/>
                <w:szCs w:val="24"/>
              </w:rPr>
              <w:t xml:space="preserve">nquiry Circles </w:t>
            </w:r>
            <w:r w:rsidRPr="00331EDC">
              <w:rPr>
                <w:rFonts w:cstheme="minorHAnsi"/>
                <w:sz w:val="24"/>
                <w:szCs w:val="24"/>
              </w:rPr>
              <w:t xml:space="preserve">activity </w:t>
            </w:r>
            <w:hyperlink r:id="rId63" w:anchor="slide=id.g12cd003b100_0_75" w:history="1">
              <w:r w:rsidR="007768C6" w:rsidRPr="00331EDC">
                <w:rPr>
                  <w:rStyle w:val="Hyperlink"/>
                  <w:rFonts w:cstheme="minorHAnsi"/>
                  <w:sz w:val="24"/>
                  <w:szCs w:val="24"/>
                </w:rPr>
                <w:t>(IJ slide 32)</w:t>
              </w:r>
            </w:hyperlink>
            <w:r w:rsidR="007768C6"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9725096" w14:textId="77777777" w:rsidR="00954EE2" w:rsidRPr="00331EDC" w:rsidRDefault="00954EE2">
            <w:pPr>
              <w:rPr>
                <w:rFonts w:cstheme="minorHAnsi"/>
                <w:sz w:val="24"/>
                <w:szCs w:val="24"/>
              </w:rPr>
            </w:pPr>
          </w:p>
          <w:p w14:paraId="420D4705" w14:textId="12C70784" w:rsidR="00954EE2" w:rsidRPr="00331EDC" w:rsidRDefault="00954EE2">
            <w:pPr>
              <w:rPr>
                <w:rFonts w:cstheme="minorHAnsi"/>
                <w:sz w:val="24"/>
                <w:szCs w:val="24"/>
              </w:rPr>
            </w:pPr>
          </w:p>
          <w:p w14:paraId="787811D1" w14:textId="63227293" w:rsidR="00A00249" w:rsidRPr="00331EDC" w:rsidRDefault="00A00249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Students complete </w:t>
            </w:r>
            <w:hyperlink r:id="rId64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Inquiry Chart 2</w:t>
              </w:r>
            </w:hyperlink>
          </w:p>
          <w:p w14:paraId="10EE3C1E" w14:textId="77777777" w:rsidR="00954EE2" w:rsidRPr="00331EDC" w:rsidRDefault="00954EE2">
            <w:pPr>
              <w:rPr>
                <w:rFonts w:cstheme="minorHAnsi"/>
                <w:sz w:val="24"/>
                <w:szCs w:val="24"/>
              </w:rPr>
            </w:pPr>
          </w:p>
          <w:p w14:paraId="729B7D39" w14:textId="77777777" w:rsidR="0020565C" w:rsidRPr="00331EDC" w:rsidRDefault="0020565C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Pair activity: </w:t>
            </w:r>
            <w:hyperlink r:id="rId65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Pair and Share</w:t>
              </w:r>
            </w:hyperlink>
            <w:r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C701F54" w14:textId="77777777" w:rsidR="00F20F05" w:rsidRPr="00331EDC" w:rsidRDefault="00F20F05">
            <w:pPr>
              <w:rPr>
                <w:rFonts w:cstheme="minorHAnsi"/>
                <w:sz w:val="24"/>
                <w:szCs w:val="24"/>
              </w:rPr>
            </w:pPr>
          </w:p>
          <w:p w14:paraId="0248C540" w14:textId="4A9FF799" w:rsidR="00F20F05" w:rsidRPr="00331EDC" w:rsidRDefault="00F20F05">
            <w:pPr>
              <w:rPr>
                <w:rFonts w:cstheme="minorHAnsi"/>
                <w:sz w:val="24"/>
                <w:szCs w:val="24"/>
              </w:rPr>
            </w:pPr>
          </w:p>
          <w:p w14:paraId="75EA8D95" w14:textId="0EAA2ADF" w:rsidR="00DC3FFC" w:rsidRPr="00331EDC" w:rsidRDefault="00DC3FFC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Conferencing with TL and CT </w:t>
            </w:r>
          </w:p>
          <w:p w14:paraId="26CE5175" w14:textId="77777777" w:rsidR="00DC3FFC" w:rsidRPr="00331EDC" w:rsidRDefault="00DC3FFC">
            <w:pPr>
              <w:rPr>
                <w:rFonts w:cstheme="minorHAnsi"/>
                <w:sz w:val="24"/>
                <w:szCs w:val="24"/>
              </w:rPr>
            </w:pPr>
          </w:p>
          <w:p w14:paraId="10ACE92F" w14:textId="686B473E" w:rsidR="00F20F05" w:rsidRPr="00331EDC" w:rsidRDefault="00F20F05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Students complete </w:t>
            </w:r>
            <w:hyperlink r:id="rId66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SLIM Reflection 2</w:t>
              </w:r>
            </w:hyperlink>
            <w:r w:rsidR="008E080D"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680BE7" w:rsidRPr="00331EDC" w14:paraId="5F067152" w14:textId="77777777" w:rsidTr="00C523E6">
        <w:trPr>
          <w:gridBefore w:val="1"/>
          <w:gridAfter w:val="1"/>
          <w:wBefore w:w="431" w:type="dxa"/>
          <w:wAfter w:w="283" w:type="dxa"/>
          <w:trHeight w:val="416"/>
        </w:trPr>
        <w:tc>
          <w:tcPr>
            <w:tcW w:w="14029" w:type="dxa"/>
            <w:gridSpan w:val="7"/>
          </w:tcPr>
          <w:p w14:paraId="14DC35BE" w14:textId="63373577" w:rsidR="00680BE7" w:rsidRPr="00331EDC" w:rsidRDefault="00A24F4C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b/>
                <w:bCs/>
                <w:sz w:val="24"/>
                <w:szCs w:val="24"/>
              </w:rPr>
              <w:t>Resources</w:t>
            </w:r>
            <w:r w:rsidRPr="00331EDC">
              <w:rPr>
                <w:rFonts w:cstheme="minorHAnsi"/>
                <w:sz w:val="24"/>
                <w:szCs w:val="24"/>
              </w:rPr>
              <w:t>:</w:t>
            </w:r>
            <w:r w:rsidR="00DC3FFC" w:rsidRPr="00331EDC">
              <w:rPr>
                <w:rFonts w:cstheme="minorHAnsi"/>
                <w:sz w:val="24"/>
                <w:szCs w:val="24"/>
              </w:rPr>
              <w:t xml:space="preserve"> Inquiry Journals, Question Starts, Inquiry Chart 2, Pair and Share Protocol, </w:t>
            </w:r>
            <w:r w:rsidR="00BE690B" w:rsidRPr="00331EDC">
              <w:rPr>
                <w:rFonts w:cstheme="minorHAnsi"/>
                <w:sz w:val="24"/>
                <w:szCs w:val="24"/>
              </w:rPr>
              <w:t>SLIM Reflection 2</w:t>
            </w:r>
            <w:r w:rsidR="00F344E6">
              <w:rPr>
                <w:rFonts w:cstheme="minorHAnsi"/>
                <w:sz w:val="24"/>
                <w:szCs w:val="24"/>
              </w:rPr>
              <w:br/>
            </w:r>
          </w:p>
        </w:tc>
      </w:tr>
      <w:tr w:rsidR="00680BE7" w:rsidRPr="00331EDC" w14:paraId="55611BFC" w14:textId="77777777" w:rsidTr="00C523E6">
        <w:trPr>
          <w:gridBefore w:val="1"/>
          <w:gridAfter w:val="1"/>
          <w:wBefore w:w="431" w:type="dxa"/>
          <w:wAfter w:w="283" w:type="dxa"/>
          <w:trHeight w:val="610"/>
        </w:trPr>
        <w:tc>
          <w:tcPr>
            <w:tcW w:w="2517" w:type="dxa"/>
            <w:gridSpan w:val="2"/>
          </w:tcPr>
          <w:p w14:paraId="518B8918" w14:textId="77777777" w:rsidR="00A24F4C" w:rsidRPr="00331EDC" w:rsidRDefault="00A24F4C">
            <w:pPr>
              <w:rPr>
                <w:rFonts w:cstheme="minorHAnsi"/>
                <w:sz w:val="24"/>
                <w:szCs w:val="24"/>
              </w:rPr>
            </w:pPr>
          </w:p>
          <w:p w14:paraId="40DA3661" w14:textId="0E64F159" w:rsidR="00680BE7" w:rsidRPr="00331EDC" w:rsidRDefault="00563C0A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b/>
                <w:i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EE595E5" wp14:editId="08B435DB">
                  <wp:extent cx="838200" cy="838200"/>
                  <wp:effectExtent l="0" t="0" r="0" b="0"/>
                  <wp:docPr id="34" name="Picture 34" descr="5 G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 G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AD1C05" w14:textId="2A2AA3CA" w:rsidR="00A24F4C" w:rsidRPr="00331EDC" w:rsidRDefault="00A24F4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1" w:type="dxa"/>
            <w:gridSpan w:val="3"/>
          </w:tcPr>
          <w:p w14:paraId="5E895152" w14:textId="359DE75F" w:rsidR="00DC65E3" w:rsidRPr="00331EDC" w:rsidRDefault="00CA4F74" w:rsidP="001647EB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TL teaches </w:t>
            </w:r>
            <w:hyperlink r:id="rId68" w:history="1">
              <w:r w:rsidR="00F25B01" w:rsidRPr="00331EDC">
                <w:rPr>
                  <w:rStyle w:val="Hyperlink"/>
                  <w:rFonts w:cstheme="minorHAnsi"/>
                  <w:sz w:val="24"/>
                  <w:szCs w:val="24"/>
                </w:rPr>
                <w:t>search strategies</w:t>
              </w:r>
            </w:hyperlink>
            <w:r w:rsidR="00F25B01" w:rsidRPr="00331EDC">
              <w:rPr>
                <w:rFonts w:cstheme="minorHAnsi"/>
                <w:sz w:val="24"/>
                <w:szCs w:val="24"/>
              </w:rPr>
              <w:t xml:space="preserve"> </w:t>
            </w:r>
            <w:r w:rsidR="00192ED7" w:rsidRPr="00331EDC">
              <w:rPr>
                <w:rFonts w:cstheme="minorHAnsi"/>
                <w:sz w:val="24"/>
                <w:szCs w:val="24"/>
              </w:rPr>
              <w:t xml:space="preserve">using </w:t>
            </w:r>
            <w:r w:rsidR="00F6162D" w:rsidRPr="00331EDC">
              <w:rPr>
                <w:rFonts w:cstheme="minorHAnsi"/>
                <w:sz w:val="24"/>
                <w:szCs w:val="24"/>
              </w:rPr>
              <w:t>search engines and online databases</w:t>
            </w:r>
            <w:r w:rsidR="00B60AB5" w:rsidRPr="00331EDC">
              <w:rPr>
                <w:rFonts w:cstheme="minorHAnsi"/>
                <w:sz w:val="24"/>
                <w:szCs w:val="24"/>
              </w:rPr>
              <w:t xml:space="preserve">, </w:t>
            </w:r>
            <w:r w:rsidR="004A7AA3" w:rsidRPr="00331EDC">
              <w:rPr>
                <w:rFonts w:cstheme="minorHAnsi"/>
                <w:sz w:val="24"/>
                <w:szCs w:val="24"/>
              </w:rPr>
              <w:t xml:space="preserve">and </w:t>
            </w:r>
            <w:r w:rsidR="00B60AB5" w:rsidRPr="00331EDC">
              <w:rPr>
                <w:rFonts w:cstheme="minorHAnsi"/>
                <w:sz w:val="24"/>
                <w:szCs w:val="24"/>
              </w:rPr>
              <w:t>model</w:t>
            </w:r>
            <w:r w:rsidR="00AC6571">
              <w:rPr>
                <w:rFonts w:cstheme="minorHAnsi"/>
                <w:sz w:val="24"/>
                <w:szCs w:val="24"/>
              </w:rPr>
              <w:t>s</w:t>
            </w:r>
            <w:r w:rsidR="00B60AB5" w:rsidRPr="00331EDC">
              <w:rPr>
                <w:rFonts w:cstheme="minorHAnsi"/>
                <w:sz w:val="24"/>
                <w:szCs w:val="24"/>
              </w:rPr>
              <w:t xml:space="preserve"> </w:t>
            </w:r>
            <w:r w:rsidR="005E3F29">
              <w:rPr>
                <w:rFonts w:cstheme="minorHAnsi"/>
                <w:sz w:val="24"/>
                <w:szCs w:val="24"/>
              </w:rPr>
              <w:t>process</w:t>
            </w:r>
            <w:r w:rsidR="002B1EEC" w:rsidRPr="00331EDC">
              <w:rPr>
                <w:rFonts w:cstheme="minorHAnsi"/>
                <w:sz w:val="24"/>
                <w:szCs w:val="24"/>
              </w:rPr>
              <w:t xml:space="preserve"> </w:t>
            </w:r>
            <w:r w:rsidR="004A7AA3" w:rsidRPr="00331EDC">
              <w:rPr>
                <w:rFonts w:cstheme="minorHAnsi"/>
                <w:sz w:val="24"/>
                <w:szCs w:val="24"/>
              </w:rPr>
              <w:t>(</w:t>
            </w:r>
            <w:r w:rsidR="00271ED7">
              <w:rPr>
                <w:rFonts w:cstheme="minorHAnsi"/>
                <w:sz w:val="24"/>
                <w:szCs w:val="24"/>
              </w:rPr>
              <w:t>e.g.</w:t>
            </w:r>
            <w:r w:rsidR="002B1EEC" w:rsidRPr="00331EDC">
              <w:rPr>
                <w:rFonts w:cstheme="minorHAnsi"/>
                <w:sz w:val="24"/>
                <w:szCs w:val="24"/>
              </w:rPr>
              <w:t xml:space="preserve"> </w:t>
            </w:r>
            <w:hyperlink r:id="rId69" w:history="1">
              <w:r w:rsidR="004A7AA3" w:rsidRPr="00331EDC">
                <w:rPr>
                  <w:rStyle w:val="Hyperlink"/>
                  <w:rFonts w:cstheme="minorHAnsi"/>
                  <w:sz w:val="24"/>
                  <w:szCs w:val="24"/>
                </w:rPr>
                <w:t xml:space="preserve">using </w:t>
              </w:r>
              <w:r w:rsidR="002B1EEC" w:rsidRPr="00331EDC">
                <w:rPr>
                  <w:rStyle w:val="Hyperlink"/>
                  <w:rFonts w:cstheme="minorHAnsi"/>
                  <w:sz w:val="24"/>
                  <w:szCs w:val="24"/>
                </w:rPr>
                <w:t>key</w:t>
              </w:r>
              <w:r w:rsidR="004A7AA3" w:rsidRPr="00331EDC">
                <w:rPr>
                  <w:rStyle w:val="Hyperlink"/>
                  <w:rFonts w:cstheme="minorHAnsi"/>
                  <w:sz w:val="24"/>
                  <w:szCs w:val="24"/>
                </w:rPr>
                <w:t xml:space="preserve"> terms</w:t>
              </w:r>
            </w:hyperlink>
            <w:r w:rsidR="004A7AA3" w:rsidRPr="00331EDC">
              <w:rPr>
                <w:rFonts w:cstheme="minorHAnsi"/>
                <w:sz w:val="24"/>
                <w:szCs w:val="24"/>
              </w:rPr>
              <w:t>).</w:t>
            </w:r>
            <w:r w:rsidR="009544A7" w:rsidRPr="00331EDC">
              <w:rPr>
                <w:rFonts w:cstheme="minorHAnsi"/>
                <w:sz w:val="24"/>
                <w:szCs w:val="24"/>
              </w:rPr>
              <w:t xml:space="preserve"> </w:t>
            </w:r>
            <w:r w:rsidR="00DC65E3" w:rsidRPr="00331EDC">
              <w:rPr>
                <w:rFonts w:cstheme="minorHAnsi"/>
                <w:sz w:val="24"/>
                <w:szCs w:val="24"/>
              </w:rPr>
              <w:t>TL also guides students through physical library resources (</w:t>
            </w:r>
            <w:r w:rsidR="00950058">
              <w:rPr>
                <w:rFonts w:cstheme="minorHAnsi"/>
                <w:sz w:val="24"/>
                <w:szCs w:val="24"/>
              </w:rPr>
              <w:t>e.g.</w:t>
            </w:r>
            <w:r w:rsidR="00DC65E3" w:rsidRPr="00331EDC">
              <w:rPr>
                <w:rFonts w:cstheme="minorHAnsi"/>
                <w:sz w:val="24"/>
                <w:szCs w:val="24"/>
              </w:rPr>
              <w:t xml:space="preserve"> non-fiction</w:t>
            </w:r>
            <w:r w:rsidR="00950058">
              <w:rPr>
                <w:rFonts w:cstheme="minorHAnsi"/>
                <w:sz w:val="24"/>
                <w:szCs w:val="24"/>
              </w:rPr>
              <w:t xml:space="preserve"> collection</w:t>
            </w:r>
            <w:r w:rsidR="00DC65E3" w:rsidRPr="00331EDC">
              <w:rPr>
                <w:rFonts w:cstheme="minorHAnsi"/>
                <w:sz w:val="24"/>
                <w:szCs w:val="24"/>
              </w:rPr>
              <w:t xml:space="preserve">). </w:t>
            </w:r>
          </w:p>
          <w:p w14:paraId="3807E2CF" w14:textId="77777777" w:rsidR="00DC65E3" w:rsidRPr="00331EDC" w:rsidRDefault="00DC65E3" w:rsidP="001647EB">
            <w:pPr>
              <w:rPr>
                <w:rFonts w:cstheme="minorHAnsi"/>
                <w:sz w:val="24"/>
                <w:szCs w:val="24"/>
              </w:rPr>
            </w:pPr>
          </w:p>
          <w:p w14:paraId="430C22AA" w14:textId="40B28E38" w:rsidR="00B60AB5" w:rsidRPr="00331EDC" w:rsidRDefault="00D512B3" w:rsidP="001647E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TL and CT a</w:t>
            </w:r>
            <w:r w:rsidR="009544A7" w:rsidRPr="00331EDC">
              <w:rPr>
                <w:rFonts w:cstheme="minorHAnsi"/>
                <w:sz w:val="24"/>
                <w:szCs w:val="24"/>
              </w:rPr>
              <w:t>ssist students as they conduct independent research.</w:t>
            </w:r>
          </w:p>
          <w:p w14:paraId="75AC788C" w14:textId="77777777" w:rsidR="0002176C" w:rsidRPr="00331EDC" w:rsidRDefault="0002176C" w:rsidP="001647EB">
            <w:pPr>
              <w:rPr>
                <w:rFonts w:cstheme="minorHAnsi"/>
                <w:sz w:val="24"/>
                <w:szCs w:val="24"/>
              </w:rPr>
            </w:pPr>
          </w:p>
          <w:p w14:paraId="3936935B" w14:textId="0C451E1B" w:rsidR="00EB7204" w:rsidRPr="00331EDC" w:rsidRDefault="00EB7204" w:rsidP="00EB7204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TL prompts students to evaluate resources using </w:t>
            </w:r>
            <w:hyperlink r:id="rId70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CRAAP Test</w:t>
              </w:r>
            </w:hyperlink>
          </w:p>
          <w:p w14:paraId="717737FD" w14:textId="18BA0FAA" w:rsidR="00B01654" w:rsidRPr="00331EDC" w:rsidRDefault="00B01654">
            <w:pPr>
              <w:rPr>
                <w:rFonts w:cstheme="minorHAnsi"/>
                <w:color w:val="0A0A0A"/>
                <w:sz w:val="24"/>
                <w:szCs w:val="24"/>
                <w:shd w:val="clear" w:color="auto" w:fill="FFFFFF"/>
              </w:rPr>
            </w:pPr>
          </w:p>
          <w:p w14:paraId="15FB55B4" w14:textId="21924A92" w:rsidR="00785D60" w:rsidRPr="00331EDC" w:rsidRDefault="00557446">
            <w:pPr>
              <w:rPr>
                <w:rFonts w:cstheme="minorHAnsi"/>
                <w:color w:val="0A0A0A"/>
                <w:sz w:val="24"/>
                <w:szCs w:val="24"/>
                <w:shd w:val="clear" w:color="auto" w:fill="FFFFFF"/>
              </w:rPr>
            </w:pPr>
            <w:r w:rsidRPr="00331EDC">
              <w:rPr>
                <w:rFonts w:cstheme="minorHAnsi"/>
                <w:color w:val="0A0A0A"/>
                <w:sz w:val="24"/>
                <w:szCs w:val="24"/>
                <w:shd w:val="clear" w:color="auto" w:fill="FFFFFF"/>
              </w:rPr>
              <w:t xml:space="preserve">TL shows students </w:t>
            </w:r>
            <w:hyperlink r:id="rId71" w:history="1">
              <w:r w:rsidR="00B01654" w:rsidRPr="00331EDC">
                <w:rPr>
                  <w:rStyle w:val="Hyperlink"/>
                  <w:rFonts w:cstheme="minorHAnsi"/>
                  <w:sz w:val="24"/>
                  <w:szCs w:val="24"/>
                  <w:shd w:val="clear" w:color="auto" w:fill="FFFFFF"/>
                </w:rPr>
                <w:t>SL</w:t>
              </w:r>
              <w:r w:rsidR="000C32AB" w:rsidRPr="00331EDC">
                <w:rPr>
                  <w:rStyle w:val="Hyperlink"/>
                  <w:rFonts w:cstheme="minorHAnsi"/>
                  <w:sz w:val="24"/>
                  <w:szCs w:val="24"/>
                  <w:shd w:val="clear" w:color="auto" w:fill="FFFFFF"/>
                </w:rPr>
                <w:t>A</w:t>
              </w:r>
              <w:r w:rsidR="00B01654" w:rsidRPr="00331EDC">
                <w:rPr>
                  <w:rStyle w:val="Hyperlink"/>
                  <w:rFonts w:cstheme="minorHAnsi"/>
                  <w:sz w:val="24"/>
                  <w:szCs w:val="24"/>
                  <w:shd w:val="clear" w:color="auto" w:fill="FFFFFF"/>
                </w:rPr>
                <w:t xml:space="preserve">SA online </w:t>
              </w:r>
              <w:r w:rsidR="008540C4">
                <w:rPr>
                  <w:rStyle w:val="Hyperlink"/>
                  <w:rFonts w:cstheme="minorHAnsi"/>
                  <w:sz w:val="24"/>
                  <w:szCs w:val="24"/>
                  <w:shd w:val="clear" w:color="auto" w:fill="FFFFFF"/>
                </w:rPr>
                <w:t xml:space="preserve">APA </w:t>
              </w:r>
              <w:r w:rsidR="00B01654" w:rsidRPr="00331EDC">
                <w:rPr>
                  <w:rStyle w:val="Hyperlink"/>
                  <w:rFonts w:cstheme="minorHAnsi"/>
                  <w:sz w:val="24"/>
                  <w:szCs w:val="24"/>
                  <w:shd w:val="clear" w:color="auto" w:fill="FFFFFF"/>
                </w:rPr>
                <w:t>referencing generator</w:t>
              </w:r>
            </w:hyperlink>
            <w:r w:rsidR="00B01654" w:rsidRPr="00331EDC">
              <w:rPr>
                <w:rFonts w:cstheme="minorHAnsi"/>
                <w:color w:val="0A0A0A"/>
                <w:sz w:val="24"/>
                <w:szCs w:val="24"/>
                <w:shd w:val="clear" w:color="auto" w:fill="FFFFFF"/>
              </w:rPr>
              <w:t xml:space="preserve"> </w:t>
            </w:r>
            <w:r w:rsidRPr="00331EDC">
              <w:rPr>
                <w:rFonts w:cstheme="minorHAnsi"/>
                <w:color w:val="0A0A0A"/>
                <w:sz w:val="24"/>
                <w:szCs w:val="24"/>
                <w:shd w:val="clear" w:color="auto" w:fill="FFFFFF"/>
              </w:rPr>
              <w:t xml:space="preserve">and </w:t>
            </w:r>
            <w:hyperlink r:id="rId72" w:history="1">
              <w:r w:rsidRPr="00331EDC">
                <w:rPr>
                  <w:rStyle w:val="Hyperlink"/>
                  <w:rFonts w:cstheme="minorHAnsi"/>
                  <w:sz w:val="24"/>
                  <w:szCs w:val="24"/>
                  <w:shd w:val="clear" w:color="auto" w:fill="FFFFFF"/>
                </w:rPr>
                <w:t>Bibliography Template</w:t>
              </w:r>
            </w:hyperlink>
          </w:p>
          <w:p w14:paraId="5D036FCF" w14:textId="77777777" w:rsidR="00DD4A12" w:rsidRPr="00331EDC" w:rsidRDefault="00DD4A12">
            <w:pPr>
              <w:rPr>
                <w:rFonts w:cstheme="minorHAnsi"/>
                <w:color w:val="0A0A0A"/>
                <w:sz w:val="24"/>
                <w:szCs w:val="24"/>
                <w:shd w:val="clear" w:color="auto" w:fill="FFFFFF"/>
              </w:rPr>
            </w:pPr>
          </w:p>
          <w:p w14:paraId="6818A8BB" w14:textId="6B27716C" w:rsidR="00B60AB5" w:rsidRPr="00331EDC" w:rsidRDefault="006567EA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CT and TL check IJs (and conference with students as needed) </w:t>
            </w:r>
            <w:r w:rsidR="00F344E6">
              <w:rPr>
                <w:rFonts w:cstheme="minorHAnsi"/>
                <w:sz w:val="24"/>
                <w:szCs w:val="24"/>
              </w:rPr>
              <w:br/>
            </w:r>
          </w:p>
        </w:tc>
        <w:tc>
          <w:tcPr>
            <w:tcW w:w="4771" w:type="dxa"/>
            <w:gridSpan w:val="2"/>
          </w:tcPr>
          <w:p w14:paraId="33BC9570" w14:textId="51D9FD63" w:rsidR="00EB7204" w:rsidRPr="00331EDC" w:rsidRDefault="00EB7204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>Students conduct research</w:t>
            </w:r>
            <w:r w:rsidR="00B60AB5" w:rsidRPr="00331EDC">
              <w:rPr>
                <w:rFonts w:cstheme="minorHAnsi"/>
                <w:sz w:val="24"/>
                <w:szCs w:val="24"/>
              </w:rPr>
              <w:t xml:space="preserve">, adding to their </w:t>
            </w:r>
            <w:hyperlink r:id="rId73" w:history="1">
              <w:r w:rsidR="00B60AB5" w:rsidRPr="00331EDC">
                <w:rPr>
                  <w:rStyle w:val="Hyperlink"/>
                  <w:rFonts w:cstheme="minorHAnsi"/>
                  <w:sz w:val="24"/>
                  <w:szCs w:val="24"/>
                </w:rPr>
                <w:t>Inquiry Logs</w:t>
              </w:r>
            </w:hyperlink>
            <w:r w:rsidR="00B60AB5" w:rsidRPr="00331EDC">
              <w:rPr>
                <w:rFonts w:cstheme="minorHAnsi"/>
                <w:sz w:val="24"/>
                <w:szCs w:val="24"/>
              </w:rPr>
              <w:t xml:space="preserve"> </w:t>
            </w:r>
            <w:r w:rsidR="0002176C" w:rsidRPr="00331EDC">
              <w:rPr>
                <w:rFonts w:cstheme="minorHAnsi"/>
                <w:sz w:val="24"/>
                <w:szCs w:val="24"/>
              </w:rPr>
              <w:t xml:space="preserve">(update research sources to reflect inquiry question focus) </w:t>
            </w:r>
          </w:p>
          <w:p w14:paraId="59180E91" w14:textId="2194E6D5" w:rsidR="00B60AB5" w:rsidRPr="00331EDC" w:rsidRDefault="00B60AB5">
            <w:pPr>
              <w:rPr>
                <w:rFonts w:cstheme="minorHAnsi"/>
                <w:sz w:val="24"/>
                <w:szCs w:val="24"/>
              </w:rPr>
            </w:pPr>
          </w:p>
          <w:p w14:paraId="686845BB" w14:textId="77777777" w:rsidR="00DC65E3" w:rsidRPr="00331EDC" w:rsidRDefault="00DC65E3">
            <w:pPr>
              <w:rPr>
                <w:rFonts w:cstheme="minorHAnsi"/>
                <w:sz w:val="24"/>
                <w:szCs w:val="24"/>
              </w:rPr>
            </w:pPr>
          </w:p>
          <w:p w14:paraId="15B49B6D" w14:textId="4C615D07" w:rsidR="00680BE7" w:rsidRPr="00331EDC" w:rsidRDefault="00557446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Students use </w:t>
            </w:r>
            <w:hyperlink r:id="rId74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CRAAP Test</w:t>
              </w:r>
            </w:hyperlink>
            <w:r w:rsidRPr="00331EDC">
              <w:rPr>
                <w:rFonts w:cstheme="minorHAnsi"/>
                <w:sz w:val="24"/>
                <w:szCs w:val="24"/>
              </w:rPr>
              <w:t xml:space="preserve"> to</w:t>
            </w:r>
            <w:r w:rsidR="00B60AB5" w:rsidRPr="00331EDC">
              <w:rPr>
                <w:rFonts w:cstheme="minorHAnsi"/>
                <w:sz w:val="24"/>
                <w:szCs w:val="24"/>
              </w:rPr>
              <w:t xml:space="preserve"> evaluate information sources </w:t>
            </w:r>
          </w:p>
          <w:p w14:paraId="4D3F5F45" w14:textId="04818DC0" w:rsidR="00B60AB5" w:rsidRDefault="00B60AB5">
            <w:pPr>
              <w:rPr>
                <w:rFonts w:cstheme="minorHAnsi"/>
                <w:sz w:val="24"/>
                <w:szCs w:val="24"/>
              </w:rPr>
            </w:pPr>
          </w:p>
          <w:p w14:paraId="7927AEDA" w14:textId="77777777" w:rsidR="00FE4D63" w:rsidRPr="00331EDC" w:rsidRDefault="00FE4D63">
            <w:pPr>
              <w:rPr>
                <w:rFonts w:cstheme="minorHAnsi"/>
                <w:sz w:val="24"/>
                <w:szCs w:val="24"/>
              </w:rPr>
            </w:pPr>
          </w:p>
          <w:p w14:paraId="4D9FBD21" w14:textId="0945939F" w:rsidR="00B60AB5" w:rsidRPr="00331EDC" w:rsidRDefault="00B60AB5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Students create </w:t>
            </w:r>
            <w:hyperlink r:id="rId75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bibliographies</w:t>
              </w:r>
            </w:hyperlink>
            <w:r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A4668D6" w14:textId="46BA3733" w:rsidR="00B60AB5" w:rsidRPr="00331EDC" w:rsidRDefault="00B60AB5">
            <w:pPr>
              <w:rPr>
                <w:rFonts w:cstheme="minorHAnsi"/>
                <w:sz w:val="24"/>
                <w:szCs w:val="24"/>
              </w:rPr>
            </w:pPr>
          </w:p>
          <w:p w14:paraId="70E47013" w14:textId="77777777" w:rsidR="00DC65E3" w:rsidRPr="00331EDC" w:rsidRDefault="00DC65E3">
            <w:pPr>
              <w:rPr>
                <w:rFonts w:cstheme="minorHAnsi"/>
                <w:sz w:val="24"/>
                <w:szCs w:val="24"/>
              </w:rPr>
            </w:pPr>
          </w:p>
          <w:p w14:paraId="5BC2F4A4" w14:textId="3B87F23A" w:rsidR="00B60AB5" w:rsidRPr="00331EDC" w:rsidRDefault="00B60AB5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Inquiry Circles </w:t>
            </w:r>
            <w:r w:rsidR="00321BE2" w:rsidRPr="00331EDC">
              <w:rPr>
                <w:rFonts w:cstheme="minorHAnsi"/>
                <w:sz w:val="24"/>
                <w:szCs w:val="24"/>
              </w:rPr>
              <w:t xml:space="preserve">check-in </w:t>
            </w:r>
            <w:r w:rsidR="00144D9B" w:rsidRPr="00331EDC">
              <w:rPr>
                <w:rFonts w:cstheme="minorHAnsi"/>
                <w:sz w:val="24"/>
                <w:szCs w:val="24"/>
              </w:rPr>
              <w:t>(</w:t>
            </w:r>
            <w:hyperlink r:id="rId76" w:anchor="slide=id.g12db3d9c08b_0_189" w:history="1">
              <w:r w:rsidR="00144D9B" w:rsidRPr="00331EDC">
                <w:rPr>
                  <w:rStyle w:val="Hyperlink"/>
                  <w:rFonts w:cstheme="minorHAnsi"/>
                  <w:sz w:val="24"/>
                  <w:szCs w:val="24"/>
                </w:rPr>
                <w:t xml:space="preserve">IJ slide </w:t>
              </w:r>
              <w:r w:rsidR="00F1133C" w:rsidRPr="00331EDC">
                <w:rPr>
                  <w:rStyle w:val="Hyperlink"/>
                  <w:rFonts w:cstheme="minorHAnsi"/>
                  <w:sz w:val="24"/>
                  <w:szCs w:val="24"/>
                </w:rPr>
                <w:t>41</w:t>
              </w:r>
            </w:hyperlink>
            <w:r w:rsidR="00F1133C" w:rsidRPr="00331EDC">
              <w:rPr>
                <w:rFonts w:cstheme="minorHAnsi"/>
                <w:sz w:val="24"/>
                <w:szCs w:val="24"/>
              </w:rPr>
              <w:t xml:space="preserve">) </w:t>
            </w:r>
          </w:p>
          <w:p w14:paraId="150E01A0" w14:textId="2088EEA3" w:rsidR="00682308" w:rsidRPr="00331EDC" w:rsidRDefault="0068230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80BE7" w:rsidRPr="00331EDC" w14:paraId="4A6607F1" w14:textId="77777777" w:rsidTr="00C523E6">
        <w:trPr>
          <w:gridBefore w:val="1"/>
          <w:gridAfter w:val="1"/>
          <w:wBefore w:w="431" w:type="dxa"/>
          <w:wAfter w:w="283" w:type="dxa"/>
          <w:trHeight w:val="438"/>
        </w:trPr>
        <w:tc>
          <w:tcPr>
            <w:tcW w:w="14029" w:type="dxa"/>
            <w:gridSpan w:val="7"/>
          </w:tcPr>
          <w:p w14:paraId="1FBA5545" w14:textId="3BD2F8B9" w:rsidR="00680BE7" w:rsidRPr="00331EDC" w:rsidRDefault="00A24F4C" w:rsidP="00102A70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b/>
                <w:bCs/>
                <w:sz w:val="24"/>
                <w:szCs w:val="24"/>
              </w:rPr>
              <w:t>Resources</w:t>
            </w:r>
            <w:r w:rsidRPr="00331EDC">
              <w:rPr>
                <w:rFonts w:cstheme="minorHAnsi"/>
                <w:sz w:val="24"/>
                <w:szCs w:val="24"/>
              </w:rPr>
              <w:t xml:space="preserve">: </w:t>
            </w:r>
            <w:r w:rsidR="00102A70" w:rsidRPr="00331EDC">
              <w:rPr>
                <w:rFonts w:cstheme="minorHAnsi"/>
                <w:sz w:val="24"/>
                <w:szCs w:val="24"/>
              </w:rPr>
              <w:t xml:space="preserve">Inquiry Journals, </w:t>
            </w:r>
            <w:r w:rsidR="00653244" w:rsidRPr="00331EDC">
              <w:rPr>
                <w:rFonts w:cstheme="minorHAnsi"/>
                <w:sz w:val="24"/>
                <w:szCs w:val="24"/>
              </w:rPr>
              <w:t xml:space="preserve">Inquiry Logs, </w:t>
            </w:r>
            <w:r w:rsidR="00F1133C" w:rsidRPr="00331EDC">
              <w:rPr>
                <w:rFonts w:cstheme="minorHAnsi"/>
                <w:sz w:val="24"/>
                <w:szCs w:val="24"/>
              </w:rPr>
              <w:t>CRAAP test, search strategies, online referencing generator, bibliography template</w:t>
            </w:r>
            <w:r w:rsidR="00F439C9" w:rsidRPr="00331EDC">
              <w:rPr>
                <w:rFonts w:cstheme="minorHAnsi"/>
                <w:sz w:val="24"/>
                <w:szCs w:val="24"/>
              </w:rPr>
              <w:t xml:space="preserve"> </w:t>
            </w:r>
            <w:r w:rsidR="00F344E6">
              <w:rPr>
                <w:rFonts w:cstheme="minorHAnsi"/>
                <w:sz w:val="24"/>
                <w:szCs w:val="24"/>
              </w:rPr>
              <w:br/>
            </w:r>
          </w:p>
        </w:tc>
      </w:tr>
      <w:tr w:rsidR="00680BE7" w:rsidRPr="00331EDC" w14:paraId="6D411A50" w14:textId="77777777" w:rsidTr="00C523E6">
        <w:trPr>
          <w:gridBefore w:val="1"/>
          <w:gridAfter w:val="1"/>
          <w:wBefore w:w="431" w:type="dxa"/>
          <w:wAfter w:w="283" w:type="dxa"/>
          <w:trHeight w:val="610"/>
        </w:trPr>
        <w:tc>
          <w:tcPr>
            <w:tcW w:w="2517" w:type="dxa"/>
            <w:gridSpan w:val="2"/>
          </w:tcPr>
          <w:p w14:paraId="097B968C" w14:textId="77777777" w:rsidR="00A24F4C" w:rsidRPr="00331EDC" w:rsidRDefault="00A24F4C">
            <w:pPr>
              <w:rPr>
                <w:rFonts w:cstheme="minorHAnsi"/>
                <w:sz w:val="24"/>
                <w:szCs w:val="24"/>
                <w:highlight w:val="yellow"/>
              </w:rPr>
            </w:pPr>
          </w:p>
          <w:p w14:paraId="6DA2937A" w14:textId="77777777" w:rsidR="00A00249" w:rsidRPr="00331EDC" w:rsidRDefault="003321AE">
            <w:pPr>
              <w:rPr>
                <w:rFonts w:cstheme="minorHAnsi"/>
                <w:b/>
                <w:i/>
                <w:noProof/>
                <w:sz w:val="24"/>
                <w:szCs w:val="24"/>
                <w:highlight w:val="yellow"/>
                <w:lang w:eastAsia="en-AU"/>
              </w:rPr>
            </w:pPr>
            <w:r w:rsidRPr="00331EDC">
              <w:rPr>
                <w:rFonts w:cstheme="minorHAnsi"/>
                <w:b/>
                <w:i/>
                <w:noProof/>
                <w:sz w:val="24"/>
                <w:szCs w:val="24"/>
                <w:highlight w:val="yellow"/>
                <w:lang w:eastAsia="en-AU"/>
              </w:rPr>
              <w:drawing>
                <wp:inline distT="0" distB="0" distL="0" distR="0" wp14:anchorId="167CF404" wp14:editId="52AA02FC">
                  <wp:extent cx="838200" cy="838200"/>
                  <wp:effectExtent l="0" t="0" r="0" b="0"/>
                  <wp:docPr id="17" name="Picture 17" descr="6 Cre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 Cre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0249" w:rsidRPr="00331EDC">
              <w:rPr>
                <w:rFonts w:cstheme="minorHAnsi"/>
                <w:b/>
                <w:i/>
                <w:noProof/>
                <w:sz w:val="24"/>
                <w:szCs w:val="24"/>
                <w:highlight w:val="yellow"/>
                <w:lang w:eastAsia="en-AU"/>
              </w:rPr>
              <w:t xml:space="preserve"> </w:t>
            </w:r>
          </w:p>
          <w:p w14:paraId="5FF07528" w14:textId="77777777" w:rsidR="00A00249" w:rsidRPr="00331EDC" w:rsidRDefault="00A00249">
            <w:pPr>
              <w:rPr>
                <w:rFonts w:cstheme="minorHAnsi"/>
                <w:b/>
                <w:i/>
                <w:noProof/>
                <w:sz w:val="24"/>
                <w:szCs w:val="24"/>
                <w:highlight w:val="yellow"/>
                <w:lang w:eastAsia="en-AU"/>
              </w:rPr>
            </w:pPr>
          </w:p>
          <w:p w14:paraId="20C890B0" w14:textId="11009F6B" w:rsidR="00680BE7" w:rsidRPr="00331EDC" w:rsidRDefault="00A00249">
            <w:pPr>
              <w:rPr>
                <w:rFonts w:cstheme="minorHAnsi"/>
                <w:sz w:val="24"/>
                <w:szCs w:val="24"/>
                <w:highlight w:val="yellow"/>
              </w:rPr>
            </w:pPr>
            <w:r w:rsidRPr="00331EDC">
              <w:rPr>
                <w:rFonts w:cstheme="minorHAnsi"/>
                <w:b/>
                <w:i/>
                <w:noProof/>
                <w:sz w:val="24"/>
                <w:szCs w:val="24"/>
                <w:highlight w:val="yellow"/>
                <w:lang w:eastAsia="en-AU"/>
              </w:rPr>
              <w:drawing>
                <wp:inline distT="0" distB="0" distL="0" distR="0" wp14:anchorId="31346D6B" wp14:editId="435662E9">
                  <wp:extent cx="838200" cy="838200"/>
                  <wp:effectExtent l="0" t="0" r="0" b="0"/>
                  <wp:docPr id="35" name="Picture 35" descr="7 Sh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 Sh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D6106" w14:textId="25E01669" w:rsidR="00A24F4C" w:rsidRPr="00331EDC" w:rsidRDefault="00A24F4C">
            <w:pPr>
              <w:rPr>
                <w:rFonts w:cstheme="minorHAnsi"/>
                <w:sz w:val="24"/>
                <w:szCs w:val="24"/>
                <w:highlight w:val="yellow"/>
              </w:rPr>
            </w:pPr>
          </w:p>
        </w:tc>
        <w:tc>
          <w:tcPr>
            <w:tcW w:w="6741" w:type="dxa"/>
            <w:gridSpan w:val="3"/>
          </w:tcPr>
          <w:p w14:paraId="371D3514" w14:textId="6D12AA38" w:rsidR="001F6084" w:rsidRDefault="001F6084" w:rsidP="00186A2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CT prompts students to consider answers to their inquiry question</w:t>
            </w:r>
          </w:p>
          <w:p w14:paraId="2A40B92E" w14:textId="77777777" w:rsidR="001F6084" w:rsidRDefault="001F6084" w:rsidP="00186A25">
            <w:pPr>
              <w:rPr>
                <w:rFonts w:cstheme="minorHAnsi"/>
                <w:sz w:val="24"/>
                <w:szCs w:val="24"/>
              </w:rPr>
            </w:pPr>
          </w:p>
          <w:p w14:paraId="43705AE4" w14:textId="20885737" w:rsidR="00680BE7" w:rsidRPr="00331EDC" w:rsidRDefault="00582DB4" w:rsidP="00186A25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CT </w:t>
            </w:r>
            <w:hyperlink r:id="rId79" w:anchor="slide=id.g12cd003b100_0_94" w:history="1">
              <w:r w:rsidR="006A6FEA" w:rsidRPr="00331EDC">
                <w:rPr>
                  <w:rFonts w:cstheme="minorHAnsi"/>
                  <w:sz w:val="24"/>
                  <w:szCs w:val="24"/>
                </w:rPr>
                <w:t xml:space="preserve">explains </w:t>
              </w:r>
              <w:r w:rsidR="006A6FEA" w:rsidRPr="00331EDC">
                <w:rPr>
                  <w:rStyle w:val="Hyperlink"/>
                  <w:rFonts w:cstheme="minorHAnsi"/>
                  <w:sz w:val="24"/>
                  <w:szCs w:val="24"/>
                </w:rPr>
                <w:t xml:space="preserve">creative </w:t>
              </w:r>
              <w:r w:rsidR="00707A9C" w:rsidRPr="00331EDC">
                <w:rPr>
                  <w:rStyle w:val="Hyperlink"/>
                  <w:rFonts w:cstheme="minorHAnsi"/>
                  <w:sz w:val="24"/>
                  <w:szCs w:val="24"/>
                </w:rPr>
                <w:t>task</w:t>
              </w:r>
            </w:hyperlink>
            <w:r w:rsidR="00186A25" w:rsidRPr="00331EDC">
              <w:rPr>
                <w:rFonts w:cstheme="minorHAnsi"/>
                <w:sz w:val="24"/>
                <w:szCs w:val="24"/>
              </w:rPr>
              <w:t xml:space="preserve"> (</w:t>
            </w:r>
            <w:r w:rsidR="00707A9C" w:rsidRPr="00331EDC">
              <w:rPr>
                <w:rFonts w:cstheme="minorHAnsi"/>
                <w:sz w:val="24"/>
                <w:szCs w:val="24"/>
              </w:rPr>
              <w:t>students</w:t>
            </w:r>
            <w:r w:rsidR="008205C2" w:rsidRPr="00331EDC">
              <w:rPr>
                <w:rFonts w:cstheme="minorHAnsi"/>
                <w:sz w:val="24"/>
                <w:szCs w:val="24"/>
              </w:rPr>
              <w:t xml:space="preserve"> </w:t>
            </w:r>
            <w:r w:rsidR="00707A9C" w:rsidRPr="00331EDC">
              <w:rPr>
                <w:rFonts w:cstheme="minorHAnsi"/>
                <w:sz w:val="24"/>
                <w:szCs w:val="24"/>
              </w:rPr>
              <w:t>c</w:t>
            </w:r>
            <w:r w:rsidR="009C4B1E" w:rsidRPr="00331EDC">
              <w:rPr>
                <w:rFonts w:cstheme="minorHAnsi"/>
                <w:sz w:val="24"/>
                <w:szCs w:val="24"/>
              </w:rPr>
              <w:t>reate a multim</w:t>
            </w:r>
            <w:r w:rsidR="00186A25" w:rsidRPr="00331EDC">
              <w:rPr>
                <w:rFonts w:cstheme="minorHAnsi"/>
                <w:sz w:val="24"/>
                <w:szCs w:val="24"/>
              </w:rPr>
              <w:t>odal resource communicating research findings</w:t>
            </w:r>
            <w:r w:rsidR="006A6FEA" w:rsidRPr="00331EDC">
              <w:rPr>
                <w:rFonts w:cstheme="minorHAnsi"/>
                <w:sz w:val="24"/>
                <w:szCs w:val="24"/>
              </w:rPr>
              <w:t xml:space="preserve"> with </w:t>
            </w:r>
            <w:r w:rsidR="00376A16" w:rsidRPr="00331EDC">
              <w:rPr>
                <w:rFonts w:cstheme="minorHAnsi"/>
                <w:sz w:val="24"/>
                <w:szCs w:val="24"/>
              </w:rPr>
              <w:t>a bibliography</w:t>
            </w:r>
            <w:r w:rsidR="00186A25" w:rsidRPr="00331EDC">
              <w:rPr>
                <w:rFonts w:cstheme="minorHAnsi"/>
                <w:sz w:val="24"/>
                <w:szCs w:val="24"/>
              </w:rPr>
              <w:t xml:space="preserve">) </w:t>
            </w:r>
          </w:p>
          <w:p w14:paraId="16A1B31C" w14:textId="5460F078" w:rsidR="00186A25" w:rsidRPr="00331EDC" w:rsidRDefault="00186A25" w:rsidP="00186A25">
            <w:pPr>
              <w:rPr>
                <w:rFonts w:cstheme="minorHAnsi"/>
                <w:sz w:val="24"/>
                <w:szCs w:val="24"/>
              </w:rPr>
            </w:pPr>
          </w:p>
          <w:p w14:paraId="25F60762" w14:textId="36A31578" w:rsidR="00186A25" w:rsidRPr="00331EDC" w:rsidRDefault="00186A25" w:rsidP="00186A25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TL shows students where the resources will be </w:t>
            </w:r>
            <w:r w:rsidR="00376A16" w:rsidRPr="00331EDC">
              <w:rPr>
                <w:rFonts w:cstheme="minorHAnsi"/>
                <w:sz w:val="24"/>
                <w:szCs w:val="24"/>
              </w:rPr>
              <w:t xml:space="preserve">exhibited virtually on </w:t>
            </w:r>
            <w:hyperlink r:id="rId80" w:history="1">
              <w:r w:rsidR="00376A16" w:rsidRPr="00331EDC">
                <w:rPr>
                  <w:rStyle w:val="Hyperlink"/>
                  <w:rFonts w:cstheme="minorHAnsi"/>
                  <w:sz w:val="24"/>
                  <w:szCs w:val="24"/>
                </w:rPr>
                <w:t>Kingsnet</w:t>
              </w:r>
            </w:hyperlink>
            <w:r w:rsidR="00376A16"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90BA2B5" w14:textId="77777777" w:rsidR="00D7100F" w:rsidRPr="00C523E6" w:rsidRDefault="00D7100F" w:rsidP="00186A25">
            <w:pPr>
              <w:rPr>
                <w:rFonts w:cstheme="minorHAnsi"/>
                <w:sz w:val="20"/>
                <w:szCs w:val="20"/>
              </w:rPr>
            </w:pPr>
          </w:p>
          <w:p w14:paraId="48BE7A2B" w14:textId="72F7BA3B" w:rsidR="00177744" w:rsidRDefault="00177744" w:rsidP="009C4B1E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Place students in pairs to give peer feedback </w:t>
            </w:r>
          </w:p>
          <w:p w14:paraId="24B05E2D" w14:textId="77777777" w:rsidR="00183F9E" w:rsidRPr="00331EDC" w:rsidRDefault="00183F9E" w:rsidP="009C4B1E">
            <w:pPr>
              <w:rPr>
                <w:rFonts w:cstheme="minorHAnsi"/>
                <w:sz w:val="24"/>
                <w:szCs w:val="24"/>
              </w:rPr>
            </w:pPr>
          </w:p>
          <w:p w14:paraId="3B1B0E8A" w14:textId="1809A8B0" w:rsidR="00C61302" w:rsidRPr="00C523E6" w:rsidRDefault="00C61302" w:rsidP="009C4B1E">
            <w:pPr>
              <w:rPr>
                <w:rFonts w:cstheme="minorHAnsi"/>
                <w:sz w:val="14"/>
                <w:szCs w:val="14"/>
              </w:rPr>
            </w:pPr>
          </w:p>
          <w:p w14:paraId="459938A3" w14:textId="4F381F6D" w:rsidR="00C61302" w:rsidRPr="00331EDC" w:rsidRDefault="00521C84" w:rsidP="009C4B1E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TL and CT facilitate Inquiry Circles feedback session </w:t>
            </w:r>
            <w:r w:rsidR="0010123B" w:rsidRPr="00331EDC">
              <w:rPr>
                <w:rFonts w:cstheme="minorHAnsi"/>
                <w:sz w:val="24"/>
                <w:szCs w:val="24"/>
              </w:rPr>
              <w:t xml:space="preserve">and check IJs </w:t>
            </w:r>
          </w:p>
          <w:p w14:paraId="0FE5C06F" w14:textId="5CC6A8EC" w:rsidR="00177744" w:rsidRPr="00331EDC" w:rsidRDefault="00177744" w:rsidP="009C4B1E">
            <w:pPr>
              <w:rPr>
                <w:rFonts w:cstheme="minorHAnsi"/>
                <w:sz w:val="24"/>
                <w:szCs w:val="24"/>
              </w:rPr>
            </w:pPr>
          </w:p>
          <w:p w14:paraId="4C4B4531" w14:textId="0897EC03" w:rsidR="00177744" w:rsidRPr="00331EDC" w:rsidRDefault="00372663" w:rsidP="009C4B1E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>IC holds</w:t>
            </w:r>
            <w:r w:rsidR="00177744" w:rsidRPr="00331EDC">
              <w:rPr>
                <w:rFonts w:cstheme="minorHAnsi"/>
                <w:sz w:val="24"/>
                <w:szCs w:val="24"/>
              </w:rPr>
              <w:t xml:space="preserve"> launch event in the Library</w:t>
            </w:r>
            <w:r w:rsidR="00E20C1B" w:rsidRPr="00331EDC">
              <w:rPr>
                <w:rFonts w:cstheme="minorHAnsi"/>
                <w:sz w:val="24"/>
                <w:szCs w:val="24"/>
              </w:rPr>
              <w:t xml:space="preserve"> to showcase the </w:t>
            </w:r>
            <w:hyperlink r:id="rId81" w:anchor="slide=id.g12db3d9c08b_0_203" w:history="1">
              <w:r w:rsidR="00E20C1B" w:rsidRPr="00331EDC">
                <w:rPr>
                  <w:rStyle w:val="Hyperlink"/>
                  <w:rFonts w:cstheme="minorHAnsi"/>
                  <w:sz w:val="24"/>
                  <w:szCs w:val="24"/>
                </w:rPr>
                <w:t>virtual exhibition of student work on Kin</w:t>
              </w:r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g</w:t>
              </w:r>
              <w:r w:rsidR="00E20C1B" w:rsidRPr="00331EDC">
                <w:rPr>
                  <w:rStyle w:val="Hyperlink"/>
                  <w:rFonts w:cstheme="minorHAnsi"/>
                  <w:sz w:val="24"/>
                  <w:szCs w:val="24"/>
                </w:rPr>
                <w:t>snet</w:t>
              </w:r>
            </w:hyperlink>
            <w:r w:rsidR="00E20C1B"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7BFEA9A" w14:textId="0897D63D" w:rsidR="00284C1F" w:rsidRPr="00331EDC" w:rsidRDefault="00284C1F" w:rsidP="009C4B1E">
            <w:pPr>
              <w:rPr>
                <w:rFonts w:cstheme="minorHAnsi"/>
                <w:sz w:val="24"/>
                <w:szCs w:val="24"/>
              </w:rPr>
            </w:pPr>
          </w:p>
          <w:p w14:paraId="655867CA" w14:textId="27653E1A" w:rsidR="00582DB4" w:rsidRPr="00331EDC" w:rsidRDefault="00284C1F" w:rsidP="009C4B1E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TL and CT to notify Kingswood College community via email about virtual exhibition, so they can access online </w:t>
            </w:r>
          </w:p>
          <w:p w14:paraId="29902661" w14:textId="5F062C89" w:rsidR="00175A85" w:rsidRPr="00331EDC" w:rsidRDefault="00175A85" w:rsidP="009C4B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71" w:type="dxa"/>
            <w:gridSpan w:val="2"/>
          </w:tcPr>
          <w:p w14:paraId="5CA1405E" w14:textId="7548A1CC" w:rsidR="001F6084" w:rsidRDefault="001F608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Students complete </w:t>
            </w:r>
            <w:hyperlink r:id="rId82" w:history="1">
              <w:r w:rsidRPr="00776917">
                <w:rPr>
                  <w:rStyle w:val="Hyperlink"/>
                  <w:rFonts w:cstheme="minorHAnsi"/>
                  <w:sz w:val="24"/>
                  <w:szCs w:val="24"/>
                </w:rPr>
                <w:t>Inquiry Chart 3</w:t>
              </w:r>
            </w:hyperlink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D622EDB" w14:textId="77777777" w:rsidR="001F6084" w:rsidRDefault="001F6084">
            <w:pPr>
              <w:rPr>
                <w:rFonts w:cstheme="minorHAnsi"/>
                <w:sz w:val="24"/>
                <w:szCs w:val="24"/>
              </w:rPr>
            </w:pPr>
          </w:p>
          <w:p w14:paraId="7D6758A7" w14:textId="77777777" w:rsidR="001F6084" w:rsidRDefault="001F6084">
            <w:pPr>
              <w:rPr>
                <w:rFonts w:cstheme="minorHAnsi"/>
                <w:sz w:val="24"/>
                <w:szCs w:val="24"/>
              </w:rPr>
            </w:pPr>
          </w:p>
          <w:p w14:paraId="09CE9CF7" w14:textId="7E500232" w:rsidR="00680BE7" w:rsidRPr="00331EDC" w:rsidRDefault="009F786C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Information </w:t>
            </w:r>
            <w:r w:rsidR="00186A25" w:rsidRPr="00331EDC">
              <w:rPr>
                <w:rFonts w:cstheme="minorHAnsi"/>
                <w:sz w:val="24"/>
                <w:szCs w:val="24"/>
              </w:rPr>
              <w:t xml:space="preserve">about </w:t>
            </w:r>
            <w:r w:rsidR="006A6FEA" w:rsidRPr="00331EDC">
              <w:rPr>
                <w:rFonts w:cstheme="minorHAnsi"/>
                <w:sz w:val="24"/>
                <w:szCs w:val="24"/>
              </w:rPr>
              <w:t xml:space="preserve">creative </w:t>
            </w:r>
            <w:r w:rsidR="00186A25" w:rsidRPr="00331EDC">
              <w:rPr>
                <w:rFonts w:cstheme="minorHAnsi"/>
                <w:sz w:val="24"/>
                <w:szCs w:val="24"/>
              </w:rPr>
              <w:t xml:space="preserve">task </w:t>
            </w:r>
            <w:r w:rsidRPr="00331EDC">
              <w:rPr>
                <w:rFonts w:cstheme="minorHAnsi"/>
                <w:sz w:val="24"/>
                <w:szCs w:val="24"/>
              </w:rPr>
              <w:t>in IJs (</w:t>
            </w:r>
            <w:hyperlink r:id="rId83" w:anchor="slide=id.g12cd003b100_0_94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slide 4</w:t>
              </w:r>
              <w:r w:rsidR="00C604D9">
                <w:rPr>
                  <w:rStyle w:val="Hyperlink"/>
                  <w:rFonts w:cstheme="minorHAnsi"/>
                  <w:sz w:val="24"/>
                  <w:szCs w:val="24"/>
                </w:rPr>
                <w:t>4</w:t>
              </w:r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)</w:t>
              </w:r>
            </w:hyperlink>
            <w:r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CA77CF1" w14:textId="77777777" w:rsidR="009F786C" w:rsidRPr="00331EDC" w:rsidRDefault="009F786C">
            <w:pPr>
              <w:rPr>
                <w:rFonts w:cstheme="minorHAnsi"/>
                <w:sz w:val="24"/>
                <w:szCs w:val="24"/>
              </w:rPr>
            </w:pPr>
          </w:p>
          <w:p w14:paraId="4DC250DC" w14:textId="2EEB9E54" w:rsidR="00376A16" w:rsidRPr="00331EDC" w:rsidRDefault="00F02490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Students create their multimodal resources and bibliographies </w:t>
            </w:r>
            <w:r w:rsidR="00633687" w:rsidRPr="00331EDC">
              <w:rPr>
                <w:rFonts w:cstheme="minorHAnsi"/>
                <w:sz w:val="24"/>
                <w:szCs w:val="24"/>
              </w:rPr>
              <w:t>using Inquiry Logs</w:t>
            </w:r>
          </w:p>
          <w:p w14:paraId="0D594D55" w14:textId="77777777" w:rsidR="00D7100F" w:rsidRPr="00331EDC" w:rsidRDefault="00D7100F">
            <w:pPr>
              <w:rPr>
                <w:rFonts w:cstheme="minorHAnsi"/>
                <w:sz w:val="24"/>
                <w:szCs w:val="24"/>
              </w:rPr>
            </w:pPr>
          </w:p>
          <w:p w14:paraId="35F87AF7" w14:textId="65AA5492" w:rsidR="00D7100F" w:rsidRPr="00331EDC" w:rsidRDefault="00D7100F" w:rsidP="00D7100F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Students give each other </w:t>
            </w:r>
            <w:r w:rsidR="00F02490" w:rsidRPr="00331EDC">
              <w:rPr>
                <w:rFonts w:cstheme="minorHAnsi"/>
                <w:sz w:val="24"/>
                <w:szCs w:val="24"/>
              </w:rPr>
              <w:t xml:space="preserve">Praise, Question, Polish (PQP) </w:t>
            </w:r>
            <w:r w:rsidRPr="00331EDC">
              <w:rPr>
                <w:rFonts w:cstheme="minorHAnsi"/>
                <w:sz w:val="24"/>
                <w:szCs w:val="24"/>
              </w:rPr>
              <w:t xml:space="preserve">feedback </w:t>
            </w:r>
            <w:hyperlink r:id="rId84" w:anchor="slide=id.g12db3d9c08b_0_46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(</w:t>
              </w:r>
              <w:r w:rsidR="00F02490" w:rsidRPr="00331EDC">
                <w:rPr>
                  <w:rStyle w:val="Hyperlink"/>
                  <w:rFonts w:cstheme="minorHAnsi"/>
                  <w:sz w:val="24"/>
                  <w:szCs w:val="24"/>
                </w:rPr>
                <w:t>IJ slide 45)</w:t>
              </w:r>
            </w:hyperlink>
            <w:r w:rsidR="00F02490"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F6D39E7" w14:textId="1D1997D3" w:rsidR="00521C84" w:rsidRDefault="00521C84" w:rsidP="00D7100F">
            <w:pPr>
              <w:rPr>
                <w:rFonts w:cstheme="minorHAnsi"/>
                <w:sz w:val="24"/>
                <w:szCs w:val="24"/>
              </w:rPr>
            </w:pPr>
          </w:p>
          <w:p w14:paraId="79E24B52" w14:textId="77777777" w:rsidR="00183F9E" w:rsidRPr="00331EDC" w:rsidRDefault="00183F9E" w:rsidP="00D7100F">
            <w:pPr>
              <w:rPr>
                <w:rFonts w:cstheme="minorHAnsi"/>
                <w:sz w:val="24"/>
                <w:szCs w:val="24"/>
              </w:rPr>
            </w:pPr>
          </w:p>
          <w:p w14:paraId="4169B7E0" w14:textId="0AA1C58D" w:rsidR="00521C84" w:rsidRPr="00331EDC" w:rsidRDefault="00521C84" w:rsidP="00D7100F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>Inquiry Circles check-in</w:t>
            </w:r>
          </w:p>
          <w:p w14:paraId="10B56650" w14:textId="1A22D0AC" w:rsidR="00033861" w:rsidRPr="00331EDC" w:rsidRDefault="00033861" w:rsidP="00D7100F">
            <w:pPr>
              <w:rPr>
                <w:rFonts w:cstheme="minorHAnsi"/>
                <w:sz w:val="24"/>
                <w:szCs w:val="24"/>
              </w:rPr>
            </w:pPr>
          </w:p>
          <w:p w14:paraId="44AC2682" w14:textId="451B71F8" w:rsidR="00033861" w:rsidRPr="00331EDC" w:rsidRDefault="00033861" w:rsidP="00D7100F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>Submit multimodal resources and bibliographies to be published online</w:t>
            </w:r>
          </w:p>
          <w:p w14:paraId="63057F76" w14:textId="77777777" w:rsidR="00D7100F" w:rsidRPr="00331EDC" w:rsidRDefault="00D7100F">
            <w:pPr>
              <w:rPr>
                <w:rFonts w:cstheme="minorHAnsi"/>
                <w:sz w:val="24"/>
                <w:szCs w:val="24"/>
              </w:rPr>
            </w:pPr>
          </w:p>
          <w:p w14:paraId="1A1D332E" w14:textId="4D6179D2" w:rsidR="00033861" w:rsidRPr="00331EDC" w:rsidRDefault="00033861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Attend launch event </w:t>
            </w:r>
          </w:p>
        </w:tc>
      </w:tr>
      <w:tr w:rsidR="00A24F4C" w:rsidRPr="00331EDC" w14:paraId="79D86C7B" w14:textId="77777777" w:rsidTr="00C523E6">
        <w:trPr>
          <w:gridBefore w:val="1"/>
          <w:gridAfter w:val="1"/>
          <w:wBefore w:w="431" w:type="dxa"/>
          <w:wAfter w:w="283" w:type="dxa"/>
          <w:trHeight w:val="610"/>
        </w:trPr>
        <w:tc>
          <w:tcPr>
            <w:tcW w:w="14029" w:type="dxa"/>
            <w:gridSpan w:val="7"/>
          </w:tcPr>
          <w:p w14:paraId="584212CF" w14:textId="059BE024" w:rsidR="00A24F4C" w:rsidRPr="00C523E6" w:rsidRDefault="00A24F4C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b/>
                <w:bCs/>
                <w:sz w:val="24"/>
                <w:szCs w:val="24"/>
              </w:rPr>
              <w:t>Resources</w:t>
            </w:r>
            <w:r w:rsidRPr="00331EDC">
              <w:rPr>
                <w:rFonts w:cstheme="minorHAnsi"/>
                <w:sz w:val="24"/>
                <w:szCs w:val="24"/>
              </w:rPr>
              <w:t xml:space="preserve">: </w:t>
            </w:r>
            <w:r w:rsidR="006A6FEA" w:rsidRPr="00331EDC">
              <w:rPr>
                <w:rFonts w:cstheme="minorHAnsi"/>
                <w:sz w:val="24"/>
                <w:szCs w:val="24"/>
              </w:rPr>
              <w:t>Inquiry Journals,</w:t>
            </w:r>
            <w:r w:rsidR="00633687" w:rsidRPr="00331EDC">
              <w:rPr>
                <w:rFonts w:cstheme="minorHAnsi"/>
                <w:sz w:val="24"/>
                <w:szCs w:val="24"/>
              </w:rPr>
              <w:t xml:space="preserve"> Inquiry Logs,</w:t>
            </w:r>
            <w:r w:rsidR="006A6FEA" w:rsidRPr="00331EDC">
              <w:rPr>
                <w:rFonts w:cstheme="minorHAnsi"/>
                <w:sz w:val="24"/>
                <w:szCs w:val="24"/>
              </w:rPr>
              <w:t xml:space="preserve"> </w:t>
            </w:r>
            <w:r w:rsidR="00776917">
              <w:rPr>
                <w:rFonts w:cstheme="minorHAnsi"/>
                <w:sz w:val="24"/>
                <w:szCs w:val="24"/>
              </w:rPr>
              <w:t xml:space="preserve">Inquiry Chart 3, </w:t>
            </w:r>
            <w:r w:rsidR="0044638F" w:rsidRPr="00331EDC">
              <w:rPr>
                <w:rFonts w:cstheme="minorHAnsi"/>
                <w:sz w:val="24"/>
                <w:szCs w:val="24"/>
              </w:rPr>
              <w:t xml:space="preserve">Kingsnet, peer feedback, </w:t>
            </w:r>
            <w:r w:rsidR="00840E0E" w:rsidRPr="00331EDC">
              <w:rPr>
                <w:rFonts w:cstheme="minorHAnsi"/>
                <w:sz w:val="24"/>
                <w:szCs w:val="24"/>
              </w:rPr>
              <w:t>Library for showcase event</w:t>
            </w:r>
          </w:p>
        </w:tc>
      </w:tr>
      <w:tr w:rsidR="00680BE7" w:rsidRPr="00331EDC" w14:paraId="7B8DE324" w14:textId="77777777" w:rsidTr="00C523E6">
        <w:trPr>
          <w:gridBefore w:val="1"/>
          <w:gridAfter w:val="1"/>
          <w:wBefore w:w="431" w:type="dxa"/>
          <w:wAfter w:w="283" w:type="dxa"/>
          <w:trHeight w:val="610"/>
        </w:trPr>
        <w:tc>
          <w:tcPr>
            <w:tcW w:w="2517" w:type="dxa"/>
            <w:gridSpan w:val="2"/>
          </w:tcPr>
          <w:p w14:paraId="12F911CF" w14:textId="77777777" w:rsidR="00A24F4C" w:rsidRPr="00331EDC" w:rsidRDefault="00A24F4C">
            <w:pPr>
              <w:rPr>
                <w:rFonts w:cstheme="minorHAnsi"/>
                <w:sz w:val="24"/>
                <w:szCs w:val="24"/>
              </w:rPr>
            </w:pPr>
          </w:p>
          <w:p w14:paraId="6D5730CF" w14:textId="77777777" w:rsidR="00680BE7" w:rsidRPr="00331EDC" w:rsidRDefault="00A24F4C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b/>
                <w:i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F918918" wp14:editId="6D453994">
                  <wp:extent cx="828675" cy="828675"/>
                  <wp:effectExtent l="0" t="0" r="9525" b="9525"/>
                  <wp:docPr id="18" name="Picture 18" descr="8 Evalu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 Evalu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B6C08" w14:textId="782CE4EC" w:rsidR="00A24F4C" w:rsidRPr="00331EDC" w:rsidRDefault="00A24F4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1" w:type="dxa"/>
            <w:gridSpan w:val="3"/>
          </w:tcPr>
          <w:p w14:paraId="33CF7ECB" w14:textId="207F48BA" w:rsidR="003B13A9" w:rsidRPr="00331EDC" w:rsidRDefault="00D369DC" w:rsidP="00E00803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TL and CT lead IC </w:t>
            </w:r>
            <w:r w:rsidR="00070717" w:rsidRPr="00331EDC">
              <w:rPr>
                <w:rFonts w:cstheme="minorHAnsi"/>
                <w:sz w:val="24"/>
                <w:szCs w:val="24"/>
              </w:rPr>
              <w:t xml:space="preserve">reflection discussion </w:t>
            </w:r>
            <w:r w:rsidR="00ED2EDD" w:rsidRPr="00331EDC">
              <w:rPr>
                <w:rFonts w:cstheme="minorHAnsi"/>
                <w:sz w:val="24"/>
                <w:szCs w:val="24"/>
              </w:rPr>
              <w:t>about student experience of inquiry process, how they overcame challenges and strategies for next time.</w:t>
            </w:r>
          </w:p>
          <w:p w14:paraId="43B28016" w14:textId="2CBEE62D" w:rsidR="00ED2EDD" w:rsidRPr="00331EDC" w:rsidRDefault="00ED2EDD">
            <w:pPr>
              <w:rPr>
                <w:rFonts w:cstheme="minorHAnsi"/>
                <w:sz w:val="24"/>
                <w:szCs w:val="24"/>
              </w:rPr>
            </w:pPr>
          </w:p>
          <w:p w14:paraId="32912810" w14:textId="540F8896" w:rsidR="00ED2EDD" w:rsidRPr="00331EDC" w:rsidRDefault="0036730A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>T</w:t>
            </w:r>
            <w:r w:rsidR="004B0D18">
              <w:rPr>
                <w:rFonts w:cstheme="minorHAnsi"/>
                <w:sz w:val="24"/>
                <w:szCs w:val="24"/>
              </w:rPr>
              <w:t>L</w:t>
            </w:r>
            <w:r w:rsidRPr="00331EDC">
              <w:rPr>
                <w:rFonts w:cstheme="minorHAnsi"/>
                <w:sz w:val="24"/>
                <w:szCs w:val="24"/>
              </w:rPr>
              <w:t xml:space="preserve"> and CT assess students using </w:t>
            </w:r>
            <w:r w:rsidR="00183F9E">
              <w:rPr>
                <w:rFonts w:cstheme="minorHAnsi"/>
                <w:sz w:val="24"/>
                <w:szCs w:val="24"/>
              </w:rPr>
              <w:t>GID</w:t>
            </w:r>
            <w:r w:rsidRPr="00331EDC">
              <w:rPr>
                <w:rFonts w:cstheme="minorHAnsi"/>
                <w:sz w:val="24"/>
                <w:szCs w:val="24"/>
              </w:rPr>
              <w:t xml:space="preserve"> Process Rubric </w:t>
            </w:r>
          </w:p>
          <w:p w14:paraId="37989D0B" w14:textId="77777777" w:rsidR="003E2CB1" w:rsidRPr="00331EDC" w:rsidRDefault="003E2CB1">
            <w:pPr>
              <w:rPr>
                <w:rFonts w:cstheme="minorHAnsi"/>
                <w:sz w:val="24"/>
                <w:szCs w:val="24"/>
              </w:rPr>
            </w:pPr>
          </w:p>
          <w:p w14:paraId="497832FD" w14:textId="1B963233" w:rsidR="0036730A" w:rsidRPr="00331EDC" w:rsidRDefault="0036730A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>Culminati</w:t>
            </w:r>
            <w:r w:rsidR="003A2439">
              <w:rPr>
                <w:rFonts w:cstheme="minorHAnsi"/>
                <w:sz w:val="24"/>
                <w:szCs w:val="24"/>
              </w:rPr>
              <w:t>on</w:t>
            </w:r>
            <w:r w:rsidRPr="00331EDC">
              <w:rPr>
                <w:rFonts w:cstheme="minorHAnsi"/>
                <w:sz w:val="24"/>
                <w:szCs w:val="24"/>
              </w:rPr>
              <w:t xml:space="preserve"> conversation with each student</w:t>
            </w:r>
            <w:r w:rsidR="003B7E64">
              <w:rPr>
                <w:rFonts w:cstheme="minorHAnsi"/>
                <w:sz w:val="24"/>
                <w:szCs w:val="24"/>
              </w:rPr>
              <w:t>.</w:t>
            </w:r>
            <w:r w:rsidRPr="00331EDC">
              <w:rPr>
                <w:rFonts w:cstheme="minorHAnsi"/>
                <w:sz w:val="24"/>
                <w:szCs w:val="24"/>
              </w:rPr>
              <w:t xml:space="preserve"> TL and CT refer to assessment rubric, IJs, SLIM Reflections and </w:t>
            </w:r>
            <w:hyperlink r:id="rId86" w:history="1">
              <w:r w:rsidR="00633687" w:rsidRPr="00331EDC">
                <w:rPr>
                  <w:rStyle w:val="Hyperlink"/>
                  <w:rFonts w:cstheme="minorHAnsi"/>
                  <w:sz w:val="24"/>
                  <w:szCs w:val="24"/>
                </w:rPr>
                <w:t>Self-R</w:t>
              </w:r>
              <w:r w:rsidR="00B06D6A" w:rsidRPr="00331EDC">
                <w:rPr>
                  <w:rStyle w:val="Hyperlink"/>
                  <w:rFonts w:cstheme="minorHAnsi"/>
                  <w:sz w:val="24"/>
                  <w:szCs w:val="24"/>
                </w:rPr>
                <w:t>eflection on Inquiry</w:t>
              </w:r>
            </w:hyperlink>
            <w:r w:rsidR="00B06D6A"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ADC540E" w14:textId="1559E7D8" w:rsidR="003B13A9" w:rsidRPr="00331EDC" w:rsidRDefault="003B13A9" w:rsidP="00B06D6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71" w:type="dxa"/>
            <w:gridSpan w:val="2"/>
          </w:tcPr>
          <w:p w14:paraId="62C3E5E5" w14:textId="77777777" w:rsidR="00680BE7" w:rsidRPr="00331EDC" w:rsidRDefault="00680BE7">
            <w:pPr>
              <w:rPr>
                <w:rFonts w:cstheme="minorHAnsi"/>
                <w:sz w:val="24"/>
                <w:szCs w:val="24"/>
              </w:rPr>
            </w:pPr>
          </w:p>
          <w:p w14:paraId="04CE156C" w14:textId="35B33F1C" w:rsidR="003B13A9" w:rsidRPr="00331EDC" w:rsidRDefault="00286A64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Students complete </w:t>
            </w:r>
            <w:hyperlink r:id="rId87" w:history="1">
              <w:r w:rsidRPr="00331EDC">
                <w:rPr>
                  <w:rStyle w:val="Hyperlink"/>
                  <w:rFonts w:cstheme="minorHAnsi"/>
                  <w:sz w:val="24"/>
                  <w:szCs w:val="24"/>
                </w:rPr>
                <w:t>SLIM Reflection 3</w:t>
              </w:r>
            </w:hyperlink>
            <w:r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6FA1256" w14:textId="77777777" w:rsidR="003B13A9" w:rsidRPr="00331EDC" w:rsidRDefault="003B13A9">
            <w:pPr>
              <w:rPr>
                <w:rFonts w:cstheme="minorHAnsi"/>
                <w:sz w:val="24"/>
                <w:szCs w:val="24"/>
              </w:rPr>
            </w:pPr>
          </w:p>
          <w:p w14:paraId="1F2AAA82" w14:textId="77777777" w:rsidR="003B13A9" w:rsidRPr="00331EDC" w:rsidRDefault="003B13A9">
            <w:pPr>
              <w:rPr>
                <w:rFonts w:cstheme="minorHAnsi"/>
                <w:sz w:val="24"/>
                <w:szCs w:val="24"/>
              </w:rPr>
            </w:pPr>
          </w:p>
          <w:p w14:paraId="5DA92C44" w14:textId="7FB46847" w:rsidR="0036730A" w:rsidRPr="00331EDC" w:rsidRDefault="00ED2EDD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 xml:space="preserve">Students complete </w:t>
            </w:r>
            <w:hyperlink r:id="rId88" w:history="1">
              <w:r w:rsidR="00B06D6A" w:rsidRPr="00331EDC">
                <w:rPr>
                  <w:rStyle w:val="Hyperlink"/>
                  <w:rFonts w:cstheme="minorHAnsi"/>
                  <w:sz w:val="24"/>
                  <w:szCs w:val="24"/>
                </w:rPr>
                <w:t>Self</w:t>
              </w:r>
              <w:r w:rsidR="00633687" w:rsidRPr="00331EDC">
                <w:rPr>
                  <w:rStyle w:val="Hyperlink"/>
                  <w:rFonts w:cstheme="minorHAnsi"/>
                  <w:sz w:val="24"/>
                  <w:szCs w:val="24"/>
                </w:rPr>
                <w:t>-</w:t>
              </w:r>
              <w:r w:rsidR="00B06D6A" w:rsidRPr="00331EDC">
                <w:rPr>
                  <w:rStyle w:val="Hyperlink"/>
                  <w:rFonts w:cstheme="minorHAnsi"/>
                  <w:sz w:val="24"/>
                  <w:szCs w:val="24"/>
                </w:rPr>
                <w:t>Reflection on Inquiry</w:t>
              </w:r>
            </w:hyperlink>
            <w:r w:rsidR="00B06D6A"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4DD463B" w14:textId="108EC1FC" w:rsidR="003B13A9" w:rsidRPr="00331EDC" w:rsidRDefault="003B13A9">
            <w:pPr>
              <w:rPr>
                <w:rFonts w:cstheme="minorHAnsi"/>
                <w:sz w:val="24"/>
                <w:szCs w:val="24"/>
              </w:rPr>
            </w:pPr>
          </w:p>
          <w:p w14:paraId="220F1277" w14:textId="77777777" w:rsidR="00827F37" w:rsidRPr="00331EDC" w:rsidRDefault="00827F37">
            <w:pPr>
              <w:rPr>
                <w:rFonts w:cstheme="minorHAnsi"/>
                <w:sz w:val="24"/>
                <w:szCs w:val="24"/>
              </w:rPr>
            </w:pPr>
          </w:p>
          <w:p w14:paraId="7191A5AD" w14:textId="132B8C75" w:rsidR="003B13A9" w:rsidRPr="00331EDC" w:rsidRDefault="0036730A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sz w:val="24"/>
                <w:szCs w:val="24"/>
              </w:rPr>
              <w:t>Students join</w:t>
            </w:r>
            <w:r w:rsidR="003B13A9" w:rsidRPr="00331EDC">
              <w:rPr>
                <w:rFonts w:cstheme="minorHAnsi"/>
                <w:sz w:val="24"/>
                <w:szCs w:val="24"/>
              </w:rPr>
              <w:t xml:space="preserve"> culminati</w:t>
            </w:r>
            <w:r w:rsidR="003A2439">
              <w:rPr>
                <w:rFonts w:cstheme="minorHAnsi"/>
                <w:sz w:val="24"/>
                <w:szCs w:val="24"/>
              </w:rPr>
              <w:t>on</w:t>
            </w:r>
            <w:r w:rsidR="003B13A9" w:rsidRPr="00331EDC">
              <w:rPr>
                <w:rFonts w:cstheme="minorHAnsi"/>
                <w:sz w:val="24"/>
                <w:szCs w:val="24"/>
              </w:rPr>
              <w:t xml:space="preserve"> conversation</w:t>
            </w:r>
            <w:r w:rsidRPr="00331EDC">
              <w:rPr>
                <w:rFonts w:cstheme="minorHAnsi"/>
                <w:sz w:val="24"/>
                <w:szCs w:val="24"/>
              </w:rPr>
              <w:t>s</w:t>
            </w:r>
            <w:r w:rsidR="003B13A9" w:rsidRPr="00331EDC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A24F4C" w:rsidRPr="00331EDC" w14:paraId="133E5962" w14:textId="77777777" w:rsidTr="00C523E6">
        <w:trPr>
          <w:gridBefore w:val="1"/>
          <w:gridAfter w:val="1"/>
          <w:wBefore w:w="431" w:type="dxa"/>
          <w:wAfter w:w="283" w:type="dxa"/>
          <w:trHeight w:val="610"/>
        </w:trPr>
        <w:tc>
          <w:tcPr>
            <w:tcW w:w="14029" w:type="dxa"/>
            <w:gridSpan w:val="7"/>
          </w:tcPr>
          <w:p w14:paraId="3A636C4B" w14:textId="54B10B7B" w:rsidR="00A24F4C" w:rsidRPr="00C523E6" w:rsidRDefault="00A24F4C">
            <w:pPr>
              <w:rPr>
                <w:rFonts w:cstheme="minorHAnsi"/>
                <w:sz w:val="24"/>
                <w:szCs w:val="24"/>
              </w:rPr>
            </w:pPr>
            <w:r w:rsidRPr="00331EDC">
              <w:rPr>
                <w:rFonts w:cstheme="minorHAnsi"/>
                <w:b/>
                <w:bCs/>
                <w:sz w:val="24"/>
                <w:szCs w:val="24"/>
              </w:rPr>
              <w:t>Resources</w:t>
            </w:r>
            <w:r w:rsidRPr="00331EDC">
              <w:rPr>
                <w:rFonts w:cstheme="minorHAnsi"/>
                <w:sz w:val="24"/>
                <w:szCs w:val="24"/>
              </w:rPr>
              <w:t>:</w:t>
            </w:r>
            <w:r w:rsidR="0036730A" w:rsidRPr="00331EDC">
              <w:rPr>
                <w:rFonts w:cstheme="minorHAnsi"/>
                <w:sz w:val="24"/>
                <w:szCs w:val="24"/>
              </w:rPr>
              <w:t xml:space="preserve"> Inquiry Journals,</w:t>
            </w:r>
            <w:r w:rsidRPr="00331EDC">
              <w:rPr>
                <w:rFonts w:cstheme="minorHAnsi"/>
                <w:sz w:val="24"/>
                <w:szCs w:val="24"/>
              </w:rPr>
              <w:t xml:space="preserve"> </w:t>
            </w:r>
            <w:r w:rsidR="0036730A" w:rsidRPr="00331EDC">
              <w:rPr>
                <w:rFonts w:cstheme="minorHAnsi"/>
                <w:sz w:val="24"/>
                <w:szCs w:val="24"/>
              </w:rPr>
              <w:t xml:space="preserve">Guided Inquiry Design Process Rubric, </w:t>
            </w:r>
            <w:r w:rsidR="00633687" w:rsidRPr="00331EDC">
              <w:rPr>
                <w:rFonts w:cstheme="minorHAnsi"/>
                <w:sz w:val="24"/>
                <w:szCs w:val="24"/>
              </w:rPr>
              <w:t xml:space="preserve">SLIM Reflection 3, Self-Reflection on Inquiry </w:t>
            </w:r>
          </w:p>
        </w:tc>
      </w:tr>
      <w:tr w:rsidR="00226E92" w14:paraId="0F6BC2AF" w14:textId="77777777" w:rsidTr="00C523E6">
        <w:trPr>
          <w:trHeight w:val="430"/>
        </w:trPr>
        <w:tc>
          <w:tcPr>
            <w:tcW w:w="14743" w:type="dxa"/>
            <w:gridSpan w:val="9"/>
            <w:shd w:val="clear" w:color="auto" w:fill="FFFFFF" w:themeFill="background1"/>
          </w:tcPr>
          <w:p w14:paraId="2FA6304A" w14:textId="76951A81" w:rsidR="00226E92" w:rsidRPr="001159C5" w:rsidRDefault="00226E92" w:rsidP="009D7D4F">
            <w:pPr>
              <w:jc w:val="center"/>
              <w:rPr>
                <w:b/>
                <w:bCs/>
                <w:sz w:val="28"/>
                <w:szCs w:val="28"/>
              </w:rPr>
            </w:pPr>
            <w:r w:rsidRPr="001159C5">
              <w:rPr>
                <w:b/>
                <w:bCs/>
                <w:sz w:val="28"/>
                <w:szCs w:val="28"/>
              </w:rPr>
              <w:t>Guided Inquiry Design Process Rubric</w:t>
            </w:r>
            <w:r w:rsidR="006C0DFD">
              <w:rPr>
                <w:b/>
                <w:bCs/>
                <w:sz w:val="28"/>
                <w:szCs w:val="28"/>
              </w:rPr>
              <w:t xml:space="preserve">: </w:t>
            </w:r>
            <w:r w:rsidR="006C0DFD" w:rsidRPr="001159C5">
              <w:rPr>
                <w:b/>
                <w:bCs/>
                <w:sz w:val="28"/>
                <w:szCs w:val="28"/>
              </w:rPr>
              <w:t>General Capabilitie</w:t>
            </w:r>
            <w:r w:rsidR="006C0DFD">
              <w:rPr>
                <w:b/>
                <w:bCs/>
                <w:sz w:val="28"/>
                <w:szCs w:val="28"/>
              </w:rPr>
              <w:t xml:space="preserve">s </w:t>
            </w:r>
            <w:r w:rsidR="006C0DFD" w:rsidRPr="001159C5">
              <w:rPr>
                <w:b/>
                <w:bCs/>
                <w:sz w:val="28"/>
                <w:szCs w:val="28"/>
              </w:rPr>
              <w:t>Elements</w:t>
            </w:r>
          </w:p>
          <w:p w14:paraId="15974766" w14:textId="77777777" w:rsidR="00226E92" w:rsidRPr="001159C5" w:rsidRDefault="00226E92" w:rsidP="009D7D4F">
            <w:pPr>
              <w:rPr>
                <w:b/>
                <w:bCs/>
                <w:sz w:val="18"/>
                <w:szCs w:val="18"/>
              </w:rPr>
            </w:pPr>
          </w:p>
          <w:p w14:paraId="679AD697" w14:textId="24EA87E5" w:rsidR="00226E92" w:rsidRPr="000060F1" w:rsidRDefault="00226E92" w:rsidP="009D7D4F">
            <w:r>
              <w:t xml:space="preserve">Assessment based on: Inquiry Journal, Inquiry Log, SLIM reflection tasks, </w:t>
            </w:r>
            <w:r w:rsidR="00324C20">
              <w:t xml:space="preserve">participation in </w:t>
            </w:r>
            <w:r>
              <w:t xml:space="preserve">Inquiry Circles, peer assessment, </w:t>
            </w:r>
            <w:r w:rsidR="00324C20">
              <w:t>observation,</w:t>
            </w:r>
            <w:r>
              <w:t xml:space="preserve"> and conferencing. </w:t>
            </w:r>
          </w:p>
          <w:p w14:paraId="3A274416" w14:textId="77777777" w:rsidR="00226E92" w:rsidRPr="008E59C3" w:rsidRDefault="00226E92" w:rsidP="009D7D4F">
            <w:pPr>
              <w:rPr>
                <w:b/>
                <w:bCs/>
              </w:rPr>
            </w:pPr>
          </w:p>
        </w:tc>
      </w:tr>
      <w:tr w:rsidR="00226E92" w14:paraId="3022E16C" w14:textId="77777777" w:rsidTr="00C523E6">
        <w:trPr>
          <w:trHeight w:val="430"/>
        </w:trPr>
        <w:tc>
          <w:tcPr>
            <w:tcW w:w="2411" w:type="dxa"/>
            <w:gridSpan w:val="2"/>
            <w:shd w:val="clear" w:color="auto" w:fill="BDD6EE" w:themeFill="accent5" w:themeFillTint="66"/>
          </w:tcPr>
          <w:p w14:paraId="34185A03" w14:textId="77777777" w:rsidR="00226E92" w:rsidRPr="00DD2EA8" w:rsidRDefault="00226E92" w:rsidP="009D7D4F">
            <w:pPr>
              <w:rPr>
                <w:b/>
                <w:bCs/>
                <w:sz w:val="24"/>
                <w:szCs w:val="24"/>
              </w:rPr>
            </w:pPr>
            <w:r w:rsidRPr="00DD2EA8">
              <w:rPr>
                <w:b/>
                <w:bCs/>
                <w:sz w:val="24"/>
                <w:szCs w:val="24"/>
              </w:rPr>
              <w:t xml:space="preserve">General Capabilities Elements </w:t>
            </w:r>
          </w:p>
          <w:p w14:paraId="254205E6" w14:textId="77777777" w:rsidR="00226E92" w:rsidRPr="00DD2EA8" w:rsidRDefault="00226E92" w:rsidP="009D7D4F">
            <w:pPr>
              <w:rPr>
                <w:b/>
                <w:bCs/>
                <w:sz w:val="2"/>
                <w:szCs w:val="2"/>
              </w:rPr>
            </w:pPr>
          </w:p>
        </w:tc>
        <w:tc>
          <w:tcPr>
            <w:tcW w:w="2835" w:type="dxa"/>
            <w:gridSpan w:val="2"/>
            <w:shd w:val="clear" w:color="auto" w:fill="BDD6EE" w:themeFill="accent5" w:themeFillTint="66"/>
          </w:tcPr>
          <w:p w14:paraId="70E9161A" w14:textId="77777777" w:rsidR="00226E92" w:rsidRPr="00DD2EA8" w:rsidRDefault="00226E92" w:rsidP="009D7D4F">
            <w:pPr>
              <w:rPr>
                <w:b/>
                <w:bCs/>
                <w:sz w:val="24"/>
                <w:szCs w:val="24"/>
              </w:rPr>
            </w:pPr>
            <w:r w:rsidRPr="00DD2EA8">
              <w:rPr>
                <w:b/>
                <w:bCs/>
                <w:sz w:val="24"/>
                <w:szCs w:val="24"/>
              </w:rPr>
              <w:t xml:space="preserve">Emerging </w:t>
            </w:r>
          </w:p>
        </w:tc>
        <w:tc>
          <w:tcPr>
            <w:tcW w:w="2693" w:type="dxa"/>
            <w:shd w:val="clear" w:color="auto" w:fill="BDD6EE" w:themeFill="accent5" w:themeFillTint="66"/>
          </w:tcPr>
          <w:p w14:paraId="3901E393" w14:textId="77777777" w:rsidR="00226E92" w:rsidRPr="00DD2EA8" w:rsidRDefault="00226E92" w:rsidP="009D7D4F">
            <w:pPr>
              <w:rPr>
                <w:b/>
                <w:bCs/>
                <w:sz w:val="24"/>
                <w:szCs w:val="24"/>
              </w:rPr>
            </w:pPr>
            <w:r w:rsidRPr="00DD2EA8">
              <w:rPr>
                <w:b/>
                <w:bCs/>
                <w:sz w:val="24"/>
                <w:szCs w:val="24"/>
              </w:rPr>
              <w:t>Developing</w:t>
            </w:r>
          </w:p>
        </w:tc>
        <w:tc>
          <w:tcPr>
            <w:tcW w:w="3119" w:type="dxa"/>
            <w:gridSpan w:val="2"/>
            <w:shd w:val="clear" w:color="auto" w:fill="BDD6EE" w:themeFill="accent5" w:themeFillTint="66"/>
          </w:tcPr>
          <w:p w14:paraId="18844942" w14:textId="77777777" w:rsidR="00226E92" w:rsidRPr="00DD2EA8" w:rsidRDefault="00226E92" w:rsidP="009D7D4F">
            <w:pPr>
              <w:rPr>
                <w:b/>
                <w:bCs/>
                <w:sz w:val="24"/>
                <w:szCs w:val="24"/>
              </w:rPr>
            </w:pPr>
            <w:r w:rsidRPr="00DD2EA8">
              <w:rPr>
                <w:b/>
                <w:bCs/>
                <w:sz w:val="24"/>
                <w:szCs w:val="24"/>
              </w:rPr>
              <w:t xml:space="preserve">Proficient </w:t>
            </w:r>
          </w:p>
        </w:tc>
        <w:tc>
          <w:tcPr>
            <w:tcW w:w="3685" w:type="dxa"/>
            <w:gridSpan w:val="2"/>
            <w:shd w:val="clear" w:color="auto" w:fill="BDD6EE" w:themeFill="accent5" w:themeFillTint="66"/>
          </w:tcPr>
          <w:p w14:paraId="25FB2E10" w14:textId="77777777" w:rsidR="00226E92" w:rsidRPr="00DD2EA8" w:rsidRDefault="00226E92" w:rsidP="009D7D4F">
            <w:pPr>
              <w:rPr>
                <w:b/>
                <w:bCs/>
                <w:sz w:val="24"/>
                <w:szCs w:val="24"/>
              </w:rPr>
            </w:pPr>
            <w:r w:rsidRPr="00DD2EA8">
              <w:rPr>
                <w:b/>
                <w:bCs/>
                <w:sz w:val="24"/>
                <w:szCs w:val="24"/>
              </w:rPr>
              <w:t xml:space="preserve">Accelerating </w:t>
            </w:r>
          </w:p>
        </w:tc>
      </w:tr>
      <w:tr w:rsidR="000452E0" w14:paraId="2E2A918C" w14:textId="77777777" w:rsidTr="00C523E6">
        <w:trPr>
          <w:trHeight w:val="764"/>
        </w:trPr>
        <w:tc>
          <w:tcPr>
            <w:tcW w:w="2411" w:type="dxa"/>
            <w:gridSpan w:val="2"/>
          </w:tcPr>
          <w:p w14:paraId="452EBC42" w14:textId="47C6F0A8" w:rsidR="00226E92" w:rsidRPr="001521EC" w:rsidRDefault="00226E92" w:rsidP="009D7D4F">
            <w:pPr>
              <w:rPr>
                <w:sz w:val="20"/>
                <w:szCs w:val="20"/>
              </w:rPr>
            </w:pPr>
            <w:r w:rsidRPr="001521EC">
              <w:rPr>
                <w:sz w:val="20"/>
                <w:szCs w:val="20"/>
              </w:rPr>
              <w:t xml:space="preserve">Critical and Creative Thinking: Inquiring – identifying, </w:t>
            </w:r>
            <w:r w:rsidR="00873BF4" w:rsidRPr="001521EC">
              <w:rPr>
                <w:sz w:val="20"/>
                <w:szCs w:val="20"/>
              </w:rPr>
              <w:t>exploring,</w:t>
            </w:r>
            <w:r w:rsidRPr="001521EC">
              <w:rPr>
                <w:sz w:val="20"/>
                <w:szCs w:val="20"/>
              </w:rPr>
              <w:t xml:space="preserve"> and organising information and ideas </w:t>
            </w:r>
            <w:r w:rsidRPr="001521EC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DEEF7CA" w14:textId="77777777" w:rsidR="001F77D9" w:rsidRDefault="001F77D9" w:rsidP="009D7D4F">
            <w:pPr>
              <w:rPr>
                <w:sz w:val="20"/>
                <w:szCs w:val="20"/>
              </w:rPr>
            </w:pPr>
          </w:p>
          <w:p w14:paraId="2CF90984" w14:textId="15654AC7" w:rsidR="00BA3354" w:rsidRPr="001521EC" w:rsidRDefault="00BA3354" w:rsidP="009D7D4F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14:paraId="68EEE91D" w14:textId="77777777" w:rsidR="00226E92" w:rsidRPr="001521EC" w:rsidRDefault="00226E92" w:rsidP="009D7D4F">
            <w:pPr>
              <w:rPr>
                <w:sz w:val="20"/>
                <w:szCs w:val="20"/>
              </w:rPr>
            </w:pPr>
            <w:r w:rsidRPr="001521EC">
              <w:rPr>
                <w:sz w:val="20"/>
                <w:szCs w:val="20"/>
              </w:rPr>
              <w:t xml:space="preserve">Student </w:t>
            </w:r>
            <w:r>
              <w:rPr>
                <w:sz w:val="20"/>
                <w:szCs w:val="20"/>
              </w:rPr>
              <w:t>suggests</w:t>
            </w:r>
            <w:r w:rsidRPr="001521EC">
              <w:rPr>
                <w:sz w:val="20"/>
                <w:szCs w:val="20"/>
              </w:rPr>
              <w:t xml:space="preserve"> questions to </w:t>
            </w:r>
            <w:r>
              <w:rPr>
                <w:sz w:val="20"/>
                <w:szCs w:val="20"/>
              </w:rPr>
              <w:t>investigate</w:t>
            </w:r>
            <w:r w:rsidRPr="001521EC">
              <w:rPr>
                <w:sz w:val="20"/>
                <w:szCs w:val="20"/>
              </w:rPr>
              <w:t xml:space="preserve"> issues. Student </w:t>
            </w:r>
            <w:r>
              <w:rPr>
                <w:sz w:val="20"/>
                <w:szCs w:val="20"/>
              </w:rPr>
              <w:t>provides some</w:t>
            </w:r>
            <w:r w:rsidRPr="001521EC">
              <w:rPr>
                <w:sz w:val="20"/>
                <w:szCs w:val="20"/>
              </w:rPr>
              <w:t xml:space="preserve"> information when </w:t>
            </w:r>
            <w:r>
              <w:rPr>
                <w:sz w:val="20"/>
                <w:szCs w:val="20"/>
              </w:rPr>
              <w:t>exploring</w:t>
            </w:r>
            <w:r w:rsidRPr="001521EC">
              <w:rPr>
                <w:sz w:val="20"/>
                <w:szCs w:val="20"/>
              </w:rPr>
              <w:t xml:space="preserve"> issues. Student </w:t>
            </w:r>
            <w:r>
              <w:rPr>
                <w:sz w:val="20"/>
                <w:szCs w:val="20"/>
              </w:rPr>
              <w:t>begins to analyse</w:t>
            </w:r>
            <w:r w:rsidRPr="001521EC">
              <w:rPr>
                <w:sz w:val="20"/>
                <w:szCs w:val="20"/>
              </w:rPr>
              <w:t xml:space="preserve"> information</w:t>
            </w:r>
            <w:r>
              <w:rPr>
                <w:sz w:val="20"/>
                <w:szCs w:val="20"/>
              </w:rPr>
              <w:t xml:space="preserve">. </w:t>
            </w:r>
          </w:p>
          <w:p w14:paraId="3071E769" w14:textId="3EE4E22F" w:rsidR="00226E92" w:rsidRPr="00BA3354" w:rsidRDefault="001F77D9" w:rsidP="009D7D4F">
            <w:pPr>
              <w:rPr>
                <w:i/>
                <w:iCs/>
                <w:sz w:val="20"/>
                <w:szCs w:val="20"/>
              </w:rPr>
            </w:pPr>
            <w:r w:rsidRPr="00BA3354">
              <w:rPr>
                <w:i/>
                <w:iCs/>
                <w:sz w:val="20"/>
                <w:szCs w:val="20"/>
              </w:rPr>
              <w:t xml:space="preserve">1 mark </w:t>
            </w:r>
          </w:p>
        </w:tc>
        <w:tc>
          <w:tcPr>
            <w:tcW w:w="2693" w:type="dxa"/>
          </w:tcPr>
          <w:p w14:paraId="5E8C574B" w14:textId="77777777" w:rsidR="00226E92" w:rsidRDefault="00226E92" w:rsidP="009D7D4F">
            <w:pPr>
              <w:rPr>
                <w:sz w:val="20"/>
                <w:szCs w:val="20"/>
              </w:rPr>
            </w:pPr>
            <w:r w:rsidRPr="001521EC">
              <w:rPr>
                <w:sz w:val="20"/>
                <w:szCs w:val="20"/>
              </w:rPr>
              <w:t xml:space="preserve">Student </w:t>
            </w:r>
            <w:r>
              <w:rPr>
                <w:sz w:val="20"/>
                <w:szCs w:val="20"/>
              </w:rPr>
              <w:t>poses</w:t>
            </w:r>
            <w:r w:rsidRPr="001521EC">
              <w:rPr>
                <w:sz w:val="20"/>
                <w:szCs w:val="20"/>
              </w:rPr>
              <w:t xml:space="preserve"> questions to </w:t>
            </w:r>
            <w:r>
              <w:rPr>
                <w:sz w:val="20"/>
                <w:szCs w:val="20"/>
              </w:rPr>
              <w:t>investigate</w:t>
            </w:r>
            <w:r w:rsidRPr="001521EC">
              <w:rPr>
                <w:sz w:val="20"/>
                <w:szCs w:val="20"/>
              </w:rPr>
              <w:t xml:space="preserve"> issues. Student </w:t>
            </w:r>
            <w:r>
              <w:rPr>
                <w:sz w:val="20"/>
                <w:szCs w:val="20"/>
              </w:rPr>
              <w:t>provides</w:t>
            </w:r>
            <w:r w:rsidRPr="001521EC">
              <w:rPr>
                <w:sz w:val="20"/>
                <w:szCs w:val="20"/>
              </w:rPr>
              <w:t xml:space="preserve"> information and ideas when exploring issues. Student </w:t>
            </w:r>
            <w:r>
              <w:rPr>
                <w:sz w:val="20"/>
                <w:szCs w:val="20"/>
              </w:rPr>
              <w:t>begins to analyse</w:t>
            </w:r>
            <w:r w:rsidRPr="001521EC">
              <w:rPr>
                <w:sz w:val="20"/>
                <w:szCs w:val="20"/>
              </w:rPr>
              <w:t xml:space="preserve"> information and evidence</w:t>
            </w:r>
            <w:r>
              <w:rPr>
                <w:sz w:val="20"/>
                <w:szCs w:val="20"/>
              </w:rPr>
              <w:t xml:space="preserve">. </w:t>
            </w:r>
          </w:p>
          <w:p w14:paraId="1CC773E0" w14:textId="4FD810CB" w:rsidR="001F77D9" w:rsidRPr="00BA3354" w:rsidRDefault="001F77D9" w:rsidP="009D7D4F">
            <w:pPr>
              <w:rPr>
                <w:i/>
                <w:iCs/>
                <w:sz w:val="20"/>
                <w:szCs w:val="20"/>
              </w:rPr>
            </w:pPr>
            <w:r w:rsidRPr="00BA3354">
              <w:rPr>
                <w:i/>
                <w:iCs/>
                <w:sz w:val="20"/>
                <w:szCs w:val="20"/>
              </w:rPr>
              <w:t xml:space="preserve">2 marks </w:t>
            </w:r>
          </w:p>
        </w:tc>
        <w:tc>
          <w:tcPr>
            <w:tcW w:w="3119" w:type="dxa"/>
            <w:gridSpan w:val="2"/>
          </w:tcPr>
          <w:p w14:paraId="2AB50BDA" w14:textId="2F092A44" w:rsidR="00226E92" w:rsidRDefault="00226E92" w:rsidP="009D7D4F">
            <w:pPr>
              <w:rPr>
                <w:sz w:val="20"/>
                <w:szCs w:val="20"/>
              </w:rPr>
            </w:pPr>
            <w:r w:rsidRPr="001521EC">
              <w:rPr>
                <w:sz w:val="20"/>
                <w:szCs w:val="20"/>
              </w:rPr>
              <w:t xml:space="preserve">Student poses questions to investigate complex issues. Student explains information and ideas when exploring issues. Student analyses information and evidence according to criteria such as validity and relevance. </w:t>
            </w:r>
          </w:p>
          <w:p w14:paraId="0DA74979" w14:textId="37496222" w:rsidR="001F77D9" w:rsidRPr="00BA3354" w:rsidRDefault="001F77D9" w:rsidP="009D7D4F">
            <w:pPr>
              <w:rPr>
                <w:i/>
                <w:iCs/>
                <w:sz w:val="20"/>
                <w:szCs w:val="20"/>
              </w:rPr>
            </w:pPr>
            <w:r w:rsidRPr="00BA3354">
              <w:rPr>
                <w:i/>
                <w:iCs/>
                <w:sz w:val="20"/>
                <w:szCs w:val="20"/>
              </w:rPr>
              <w:t xml:space="preserve">3 marks </w:t>
            </w:r>
          </w:p>
          <w:p w14:paraId="7E947BDD" w14:textId="77777777" w:rsidR="00226E92" w:rsidRPr="001521EC" w:rsidRDefault="00226E92" w:rsidP="009D7D4F">
            <w:pPr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2160CD0A" w14:textId="77777777" w:rsidR="00226E92" w:rsidRPr="001521EC" w:rsidRDefault="00226E92" w:rsidP="009D7D4F">
            <w:pPr>
              <w:rPr>
                <w:sz w:val="20"/>
                <w:szCs w:val="20"/>
              </w:rPr>
            </w:pPr>
            <w:r w:rsidRPr="001521EC">
              <w:rPr>
                <w:sz w:val="20"/>
                <w:szCs w:val="20"/>
              </w:rPr>
              <w:t xml:space="preserve">Student poses </w:t>
            </w:r>
            <w:r>
              <w:rPr>
                <w:sz w:val="20"/>
                <w:szCs w:val="20"/>
              </w:rPr>
              <w:t xml:space="preserve">insightful </w:t>
            </w:r>
            <w:r w:rsidRPr="001521EC">
              <w:rPr>
                <w:sz w:val="20"/>
                <w:szCs w:val="20"/>
              </w:rPr>
              <w:t xml:space="preserve">questions to investigate complex issues. Student clarifies information and ideas when exploring issues. Student critically analyses information and evidence according to criteria such as validity and relevance. </w:t>
            </w:r>
          </w:p>
          <w:p w14:paraId="19A6C6EF" w14:textId="151E5A09" w:rsidR="00226E92" w:rsidRPr="00BA3354" w:rsidRDefault="001F77D9" w:rsidP="009D7D4F">
            <w:pPr>
              <w:rPr>
                <w:i/>
                <w:iCs/>
                <w:sz w:val="20"/>
                <w:szCs w:val="20"/>
              </w:rPr>
            </w:pPr>
            <w:r w:rsidRPr="00BA3354">
              <w:rPr>
                <w:i/>
                <w:iCs/>
                <w:sz w:val="20"/>
                <w:szCs w:val="20"/>
              </w:rPr>
              <w:t xml:space="preserve">4 marks </w:t>
            </w:r>
          </w:p>
        </w:tc>
      </w:tr>
      <w:tr w:rsidR="000452E0" w14:paraId="01367774" w14:textId="77777777" w:rsidTr="00C523E6">
        <w:trPr>
          <w:trHeight w:val="732"/>
        </w:trPr>
        <w:tc>
          <w:tcPr>
            <w:tcW w:w="2411" w:type="dxa"/>
            <w:gridSpan w:val="2"/>
          </w:tcPr>
          <w:p w14:paraId="321E6FB7" w14:textId="02CE5E57" w:rsidR="00226E92" w:rsidRPr="001521EC" w:rsidRDefault="00226E92" w:rsidP="009D7D4F">
            <w:pPr>
              <w:rPr>
                <w:sz w:val="20"/>
                <w:szCs w:val="20"/>
              </w:rPr>
            </w:pPr>
            <w:r w:rsidRPr="001521EC">
              <w:rPr>
                <w:sz w:val="20"/>
                <w:szCs w:val="20"/>
              </w:rPr>
              <w:t xml:space="preserve">Creative and Creative Thinking: Reflecting on thinking and processes </w:t>
            </w:r>
          </w:p>
          <w:p w14:paraId="54B0A0BD" w14:textId="77777777" w:rsidR="00226E92" w:rsidRPr="001521EC" w:rsidRDefault="00226E92" w:rsidP="009D7D4F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14:paraId="171343A9" w14:textId="4EED93F6" w:rsidR="00226E92" w:rsidRDefault="00226E92" w:rsidP="009D7D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Student begins to reflect on the inquiry process, thinking about decisions. Student demonstrates some capacity to transfer knowledge to other contexts. </w:t>
            </w:r>
          </w:p>
          <w:p w14:paraId="59176B6E" w14:textId="381C38FD" w:rsidR="001F77D9" w:rsidRPr="00BA3354" w:rsidRDefault="001F77D9" w:rsidP="009D7D4F">
            <w:pPr>
              <w:rPr>
                <w:i/>
                <w:iCs/>
                <w:sz w:val="20"/>
                <w:szCs w:val="20"/>
              </w:rPr>
            </w:pPr>
            <w:r w:rsidRPr="00BA3354">
              <w:rPr>
                <w:i/>
                <w:iCs/>
                <w:sz w:val="20"/>
                <w:szCs w:val="20"/>
              </w:rPr>
              <w:t xml:space="preserve">1 mark </w:t>
            </w:r>
          </w:p>
        </w:tc>
        <w:tc>
          <w:tcPr>
            <w:tcW w:w="2693" w:type="dxa"/>
          </w:tcPr>
          <w:p w14:paraId="72814E46" w14:textId="0B521166" w:rsidR="00226E92" w:rsidRDefault="00226E92" w:rsidP="009D7D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Student reflects on the inquiry process, thinking about strategies and decisions. Student demonstrates some capacity to transfer knowledge to other contexts. </w:t>
            </w:r>
          </w:p>
          <w:p w14:paraId="32B0138B" w14:textId="13777ED7" w:rsidR="001F77D9" w:rsidRPr="00BA3354" w:rsidRDefault="001F77D9" w:rsidP="009D7D4F">
            <w:pPr>
              <w:rPr>
                <w:i/>
                <w:iCs/>
                <w:sz w:val="20"/>
                <w:szCs w:val="20"/>
              </w:rPr>
            </w:pPr>
            <w:r w:rsidRPr="00BA3354">
              <w:rPr>
                <w:i/>
                <w:iCs/>
                <w:sz w:val="20"/>
                <w:szCs w:val="20"/>
              </w:rPr>
              <w:t xml:space="preserve">2 marks </w:t>
            </w:r>
          </w:p>
          <w:p w14:paraId="65A4C22C" w14:textId="77777777" w:rsidR="00226E92" w:rsidRPr="001521EC" w:rsidRDefault="00226E92" w:rsidP="009D7D4F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7CB9FDCE" w14:textId="64B30CEF" w:rsidR="00226E92" w:rsidRDefault="00226E92" w:rsidP="009D7D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</w:t>
            </w:r>
            <w:r w:rsidR="003B0014">
              <w:rPr>
                <w:sz w:val="20"/>
                <w:szCs w:val="20"/>
              </w:rPr>
              <w:t xml:space="preserve"> thoughtfully</w:t>
            </w:r>
            <w:r>
              <w:rPr>
                <w:sz w:val="20"/>
                <w:szCs w:val="20"/>
              </w:rPr>
              <w:t xml:space="preserve"> reflects on the inquiry process, thinking about strategies and decisions. Student demonstrates capacity to transfer knowledge to other contexts. </w:t>
            </w:r>
          </w:p>
          <w:p w14:paraId="064AB04A" w14:textId="74371718" w:rsidR="001F77D9" w:rsidRPr="00BA3354" w:rsidRDefault="001F77D9" w:rsidP="009D7D4F">
            <w:pPr>
              <w:rPr>
                <w:i/>
                <w:iCs/>
                <w:sz w:val="20"/>
                <w:szCs w:val="20"/>
              </w:rPr>
            </w:pPr>
            <w:r w:rsidRPr="00BA3354">
              <w:rPr>
                <w:i/>
                <w:iCs/>
                <w:sz w:val="20"/>
                <w:szCs w:val="20"/>
              </w:rPr>
              <w:t xml:space="preserve">3 marks </w:t>
            </w:r>
          </w:p>
        </w:tc>
        <w:tc>
          <w:tcPr>
            <w:tcW w:w="3685" w:type="dxa"/>
            <w:gridSpan w:val="2"/>
          </w:tcPr>
          <w:p w14:paraId="7A59C273" w14:textId="415906ED" w:rsidR="00226E92" w:rsidRDefault="00226E92" w:rsidP="009D7D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Student </w:t>
            </w:r>
            <w:r w:rsidR="003B0014">
              <w:rPr>
                <w:sz w:val="20"/>
                <w:szCs w:val="20"/>
              </w:rPr>
              <w:t>critically</w:t>
            </w:r>
            <w:r>
              <w:rPr>
                <w:sz w:val="20"/>
                <w:szCs w:val="20"/>
              </w:rPr>
              <w:t xml:space="preserve"> reflects on the inquiry process, evaluating strategies and decisions made. Student demonstrates strong capacity to transfer knowledge to different contexts. </w:t>
            </w:r>
          </w:p>
          <w:p w14:paraId="7AD5788C" w14:textId="11B524C3" w:rsidR="001F77D9" w:rsidRPr="00BA3354" w:rsidRDefault="001F77D9" w:rsidP="009D7D4F">
            <w:pPr>
              <w:rPr>
                <w:i/>
                <w:iCs/>
                <w:sz w:val="20"/>
                <w:szCs w:val="20"/>
              </w:rPr>
            </w:pPr>
            <w:r w:rsidRPr="00BA3354">
              <w:rPr>
                <w:i/>
                <w:iCs/>
                <w:sz w:val="20"/>
                <w:szCs w:val="20"/>
              </w:rPr>
              <w:t xml:space="preserve">4 marks </w:t>
            </w:r>
          </w:p>
          <w:p w14:paraId="60859F20" w14:textId="77777777" w:rsidR="00226E92" w:rsidRPr="001521EC" w:rsidRDefault="00226E92" w:rsidP="009D7D4F">
            <w:pPr>
              <w:rPr>
                <w:sz w:val="20"/>
                <w:szCs w:val="20"/>
              </w:rPr>
            </w:pPr>
          </w:p>
        </w:tc>
      </w:tr>
      <w:tr w:rsidR="000452E0" w14:paraId="1F94CC83" w14:textId="77777777" w:rsidTr="00C523E6">
        <w:trPr>
          <w:trHeight w:val="764"/>
        </w:trPr>
        <w:tc>
          <w:tcPr>
            <w:tcW w:w="2411" w:type="dxa"/>
            <w:gridSpan w:val="2"/>
          </w:tcPr>
          <w:p w14:paraId="2191550A" w14:textId="777527D5" w:rsidR="00226E92" w:rsidRPr="00F76CEF" w:rsidRDefault="00226E92" w:rsidP="009D7D4F">
            <w:pPr>
              <w:rPr>
                <w:sz w:val="20"/>
                <w:szCs w:val="20"/>
              </w:rPr>
            </w:pPr>
            <w:r w:rsidRPr="00F76CEF">
              <w:rPr>
                <w:sz w:val="20"/>
                <w:szCs w:val="20"/>
              </w:rPr>
              <w:t xml:space="preserve">Information and Communication Technology: Creating with ICT </w:t>
            </w:r>
          </w:p>
          <w:p w14:paraId="5F782771" w14:textId="77777777" w:rsidR="00226E92" w:rsidRPr="00F76CEF" w:rsidRDefault="00226E92" w:rsidP="009D7D4F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14:paraId="1F8DF1FB" w14:textId="52BEDF8B" w:rsidR="00226E92" w:rsidRPr="00F76CEF" w:rsidRDefault="00226E92" w:rsidP="009D7D4F">
            <w:pPr>
              <w:rPr>
                <w:sz w:val="20"/>
                <w:szCs w:val="20"/>
              </w:rPr>
            </w:pPr>
            <w:r w:rsidRPr="00F76CEF">
              <w:rPr>
                <w:sz w:val="20"/>
                <w:szCs w:val="20"/>
              </w:rPr>
              <w:t xml:space="preserve">Student is beginning to use ICT to generate ideas and develop plans. Student designs </w:t>
            </w:r>
            <w:r w:rsidR="00B36D91">
              <w:rPr>
                <w:sz w:val="20"/>
                <w:szCs w:val="20"/>
              </w:rPr>
              <w:t xml:space="preserve">a </w:t>
            </w:r>
            <w:r w:rsidRPr="00F76CEF">
              <w:rPr>
                <w:sz w:val="20"/>
                <w:szCs w:val="20"/>
              </w:rPr>
              <w:t xml:space="preserve">multimodal creative output for an audience or purpose. </w:t>
            </w:r>
          </w:p>
          <w:p w14:paraId="2388F6C3" w14:textId="3CD36CCC" w:rsidR="00226E92" w:rsidRPr="00BA3354" w:rsidRDefault="00556196" w:rsidP="009D7D4F">
            <w:pPr>
              <w:rPr>
                <w:i/>
                <w:iCs/>
                <w:sz w:val="20"/>
                <w:szCs w:val="20"/>
              </w:rPr>
            </w:pPr>
            <w:r w:rsidRPr="00BA3354">
              <w:rPr>
                <w:i/>
                <w:iCs/>
                <w:sz w:val="20"/>
                <w:szCs w:val="20"/>
              </w:rPr>
              <w:t xml:space="preserve">1 mark </w:t>
            </w:r>
          </w:p>
        </w:tc>
        <w:tc>
          <w:tcPr>
            <w:tcW w:w="2693" w:type="dxa"/>
          </w:tcPr>
          <w:p w14:paraId="586F62BE" w14:textId="7301E5BE" w:rsidR="00226E92" w:rsidRPr="00F76CEF" w:rsidRDefault="00226E92" w:rsidP="009D7D4F">
            <w:pPr>
              <w:rPr>
                <w:sz w:val="20"/>
                <w:szCs w:val="20"/>
              </w:rPr>
            </w:pPr>
            <w:r w:rsidRPr="00F76CEF">
              <w:rPr>
                <w:sz w:val="20"/>
                <w:szCs w:val="20"/>
              </w:rPr>
              <w:t xml:space="preserve">Student uses some ICT to generate ideas and develop plans. Student designs </w:t>
            </w:r>
            <w:r w:rsidR="00B36D91">
              <w:rPr>
                <w:sz w:val="20"/>
                <w:szCs w:val="20"/>
              </w:rPr>
              <w:t xml:space="preserve">a </w:t>
            </w:r>
            <w:r w:rsidRPr="00F76CEF">
              <w:rPr>
                <w:sz w:val="20"/>
                <w:szCs w:val="20"/>
              </w:rPr>
              <w:t xml:space="preserve">multimodal creative output for an audience and purpose. </w:t>
            </w:r>
          </w:p>
          <w:p w14:paraId="442BECF0" w14:textId="5A8B30B8" w:rsidR="00226E92" w:rsidRPr="00BA3354" w:rsidRDefault="00556196" w:rsidP="009D7D4F">
            <w:pPr>
              <w:rPr>
                <w:i/>
                <w:iCs/>
                <w:sz w:val="20"/>
                <w:szCs w:val="20"/>
              </w:rPr>
            </w:pPr>
            <w:r w:rsidRPr="00BA3354">
              <w:rPr>
                <w:i/>
                <w:iCs/>
                <w:sz w:val="20"/>
                <w:szCs w:val="20"/>
              </w:rPr>
              <w:t xml:space="preserve">2 marks </w:t>
            </w:r>
          </w:p>
        </w:tc>
        <w:tc>
          <w:tcPr>
            <w:tcW w:w="3119" w:type="dxa"/>
            <w:gridSpan w:val="2"/>
          </w:tcPr>
          <w:p w14:paraId="642D8BD3" w14:textId="55BD57B0" w:rsidR="00226E92" w:rsidRDefault="00226E92" w:rsidP="009D7D4F">
            <w:pPr>
              <w:rPr>
                <w:sz w:val="20"/>
                <w:szCs w:val="20"/>
              </w:rPr>
            </w:pPr>
            <w:r w:rsidRPr="00F76CEF">
              <w:rPr>
                <w:sz w:val="20"/>
                <w:szCs w:val="20"/>
              </w:rPr>
              <w:t xml:space="preserve">Student uses appropriate ICT to collaboratively generate ideas and develop plans. Student designs </w:t>
            </w:r>
            <w:r w:rsidR="00B36D91">
              <w:rPr>
                <w:sz w:val="20"/>
                <w:szCs w:val="20"/>
              </w:rPr>
              <w:t xml:space="preserve">a </w:t>
            </w:r>
            <w:r w:rsidRPr="00F76CEF">
              <w:rPr>
                <w:sz w:val="20"/>
                <w:szCs w:val="20"/>
              </w:rPr>
              <w:t xml:space="preserve">multimodal creative output for an audience and purpose. </w:t>
            </w:r>
          </w:p>
          <w:p w14:paraId="241B05CA" w14:textId="41B7D24E" w:rsidR="00556196" w:rsidRPr="00BA3354" w:rsidRDefault="00556196" w:rsidP="009D7D4F">
            <w:pPr>
              <w:rPr>
                <w:i/>
                <w:iCs/>
                <w:sz w:val="20"/>
                <w:szCs w:val="20"/>
              </w:rPr>
            </w:pPr>
            <w:r w:rsidRPr="00BA3354">
              <w:rPr>
                <w:i/>
                <w:iCs/>
                <w:sz w:val="20"/>
                <w:szCs w:val="20"/>
              </w:rPr>
              <w:t xml:space="preserve">3 marks </w:t>
            </w:r>
          </w:p>
          <w:p w14:paraId="425A1949" w14:textId="77777777" w:rsidR="00226E92" w:rsidRPr="00F76CEF" w:rsidRDefault="00226E92" w:rsidP="009D7D4F">
            <w:pPr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1588D41F" w14:textId="3472F36B" w:rsidR="00226E92" w:rsidRPr="00F76CEF" w:rsidRDefault="00226E92" w:rsidP="009D7D4F">
            <w:pPr>
              <w:rPr>
                <w:sz w:val="20"/>
                <w:szCs w:val="20"/>
              </w:rPr>
            </w:pPr>
            <w:r w:rsidRPr="00F76CEF">
              <w:rPr>
                <w:sz w:val="20"/>
                <w:szCs w:val="20"/>
              </w:rPr>
              <w:t xml:space="preserve">Student uses highly appropriate ICT to collaboratively generate ideas and develop </w:t>
            </w:r>
            <w:r>
              <w:rPr>
                <w:sz w:val="20"/>
                <w:szCs w:val="20"/>
              </w:rPr>
              <w:t xml:space="preserve">sophisticated </w:t>
            </w:r>
            <w:r w:rsidRPr="00F76CEF">
              <w:rPr>
                <w:sz w:val="20"/>
                <w:szCs w:val="20"/>
              </w:rPr>
              <w:t>plans. Student designs</w:t>
            </w:r>
            <w:r w:rsidR="00B36D91">
              <w:rPr>
                <w:sz w:val="20"/>
                <w:szCs w:val="20"/>
              </w:rPr>
              <w:t xml:space="preserve"> a</w:t>
            </w:r>
            <w:r w:rsidRPr="00F76CEF">
              <w:rPr>
                <w:sz w:val="20"/>
                <w:szCs w:val="20"/>
              </w:rPr>
              <w:t xml:space="preserve"> multimodal creative output</w:t>
            </w:r>
            <w:r w:rsidR="005D6C65">
              <w:rPr>
                <w:sz w:val="20"/>
                <w:szCs w:val="20"/>
              </w:rPr>
              <w:t xml:space="preserve">, </w:t>
            </w:r>
            <w:r w:rsidRPr="00F76CEF">
              <w:rPr>
                <w:sz w:val="20"/>
                <w:szCs w:val="20"/>
              </w:rPr>
              <w:t xml:space="preserve">targeted for </w:t>
            </w:r>
            <w:r w:rsidR="005D6C65">
              <w:rPr>
                <w:sz w:val="20"/>
                <w:szCs w:val="20"/>
              </w:rPr>
              <w:t xml:space="preserve">an </w:t>
            </w:r>
            <w:r w:rsidR="00E41FAB" w:rsidRPr="00F76CEF">
              <w:rPr>
                <w:sz w:val="20"/>
                <w:szCs w:val="20"/>
              </w:rPr>
              <w:t>audience</w:t>
            </w:r>
            <w:r w:rsidR="005D6C65">
              <w:rPr>
                <w:sz w:val="20"/>
                <w:szCs w:val="20"/>
              </w:rPr>
              <w:t xml:space="preserve"> </w:t>
            </w:r>
            <w:r w:rsidRPr="00F76CEF">
              <w:rPr>
                <w:sz w:val="20"/>
                <w:szCs w:val="20"/>
              </w:rPr>
              <w:t xml:space="preserve">and purpose. </w:t>
            </w:r>
          </w:p>
          <w:p w14:paraId="3D3E717E" w14:textId="0954B05D" w:rsidR="00226E92" w:rsidRPr="001159C5" w:rsidRDefault="00556196" w:rsidP="009D7D4F">
            <w:pPr>
              <w:rPr>
                <w:i/>
                <w:iCs/>
                <w:sz w:val="12"/>
                <w:szCs w:val="12"/>
              </w:rPr>
            </w:pPr>
            <w:r w:rsidRPr="00BA3354">
              <w:rPr>
                <w:i/>
                <w:iCs/>
                <w:sz w:val="20"/>
                <w:szCs w:val="20"/>
              </w:rPr>
              <w:t xml:space="preserve">4 marks </w:t>
            </w:r>
            <w:r w:rsidR="00EC4DB6">
              <w:rPr>
                <w:i/>
                <w:iCs/>
                <w:sz w:val="20"/>
                <w:szCs w:val="20"/>
              </w:rPr>
              <w:br/>
            </w:r>
          </w:p>
        </w:tc>
      </w:tr>
      <w:tr w:rsidR="00AA153B" w14:paraId="49CFD093" w14:textId="77777777" w:rsidTr="00C523E6">
        <w:trPr>
          <w:trHeight w:val="416"/>
        </w:trPr>
        <w:tc>
          <w:tcPr>
            <w:tcW w:w="2411" w:type="dxa"/>
            <w:gridSpan w:val="2"/>
            <w:shd w:val="clear" w:color="auto" w:fill="BDD6EE" w:themeFill="accent5" w:themeFillTint="66"/>
          </w:tcPr>
          <w:p w14:paraId="1D83467C" w14:textId="58BDBA75" w:rsidR="00AA153B" w:rsidRPr="000452E0" w:rsidRDefault="00AA153B" w:rsidP="009D7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Overall </w:t>
            </w:r>
            <w:r w:rsidR="00CE0164">
              <w:rPr>
                <w:sz w:val="24"/>
                <w:szCs w:val="24"/>
              </w:rPr>
              <w:t xml:space="preserve">Marks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shd w:val="clear" w:color="auto" w:fill="BDD6EE" w:themeFill="accent5" w:themeFillTint="66"/>
          </w:tcPr>
          <w:p w14:paraId="5033D2EB" w14:textId="682CD7D4" w:rsidR="00AA153B" w:rsidRPr="000452E0" w:rsidRDefault="00C66077" w:rsidP="009D7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1–</w:t>
            </w:r>
            <w:r w:rsidR="00CE0164">
              <w:rPr>
                <w:sz w:val="24"/>
                <w:szCs w:val="24"/>
              </w:rPr>
              <w:t xml:space="preserve">3 = Emerging </w:t>
            </w:r>
          </w:p>
        </w:tc>
        <w:tc>
          <w:tcPr>
            <w:tcW w:w="2693" w:type="dxa"/>
            <w:shd w:val="clear" w:color="auto" w:fill="BDD6EE" w:themeFill="accent5" w:themeFillTint="66"/>
          </w:tcPr>
          <w:p w14:paraId="6F2F7356" w14:textId="6E2A9A27" w:rsidR="00AA153B" w:rsidRPr="000452E0" w:rsidRDefault="00CE0164" w:rsidP="009D7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66077">
              <w:rPr>
                <w:sz w:val="24"/>
                <w:szCs w:val="24"/>
              </w:rPr>
              <w:t>–</w:t>
            </w:r>
            <w:r w:rsidR="00F97BF3">
              <w:rPr>
                <w:sz w:val="24"/>
                <w:szCs w:val="24"/>
              </w:rPr>
              <w:t xml:space="preserve">6 = Developing </w:t>
            </w:r>
          </w:p>
        </w:tc>
        <w:tc>
          <w:tcPr>
            <w:tcW w:w="3119" w:type="dxa"/>
            <w:gridSpan w:val="2"/>
            <w:shd w:val="clear" w:color="auto" w:fill="BDD6EE" w:themeFill="accent5" w:themeFillTint="66"/>
          </w:tcPr>
          <w:p w14:paraId="0A688EA6" w14:textId="12DB5649" w:rsidR="00AA153B" w:rsidRPr="000452E0" w:rsidRDefault="00F97BF3" w:rsidP="009D7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66077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9 = Proficient </w:t>
            </w:r>
          </w:p>
        </w:tc>
        <w:tc>
          <w:tcPr>
            <w:tcW w:w="3685" w:type="dxa"/>
            <w:gridSpan w:val="2"/>
            <w:shd w:val="clear" w:color="auto" w:fill="BDD6EE" w:themeFill="accent5" w:themeFillTint="66"/>
          </w:tcPr>
          <w:p w14:paraId="22419A79" w14:textId="5A45959A" w:rsidR="00AA153B" w:rsidRPr="000452E0" w:rsidRDefault="00F97BF3" w:rsidP="009D7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C66077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12 = Accelerating </w:t>
            </w:r>
          </w:p>
        </w:tc>
      </w:tr>
    </w:tbl>
    <w:p w14:paraId="38454E93" w14:textId="77777777" w:rsidR="00226E92" w:rsidRDefault="00226E92" w:rsidP="00226E92">
      <w:pPr>
        <w:rPr>
          <w:sz w:val="12"/>
          <w:szCs w:val="12"/>
        </w:rPr>
      </w:pPr>
    </w:p>
    <w:p w14:paraId="55E438F7" w14:textId="07148865" w:rsidR="00226E92" w:rsidRPr="00AC7D34" w:rsidRDefault="00226E92" w:rsidP="00226E92">
      <w:pPr>
        <w:jc w:val="center"/>
        <w:rPr>
          <w:sz w:val="24"/>
          <w:szCs w:val="24"/>
        </w:rPr>
      </w:pPr>
      <w:r w:rsidRPr="00AC7D34">
        <w:rPr>
          <w:sz w:val="24"/>
          <w:szCs w:val="24"/>
        </w:rPr>
        <w:t xml:space="preserve">Rubric descriptors adapted from the Learning Continuum of General Capabilities for Information and Communication Technology, and Critical and Creative Thinking </w:t>
      </w:r>
      <w:r w:rsidR="0077656C">
        <w:rPr>
          <w:sz w:val="24"/>
          <w:szCs w:val="24"/>
        </w:rPr>
        <w:t>at Level</w:t>
      </w:r>
      <w:r w:rsidR="00A540CE">
        <w:rPr>
          <w:sz w:val="24"/>
          <w:szCs w:val="24"/>
        </w:rPr>
        <w:t>s</w:t>
      </w:r>
      <w:r w:rsidR="0077656C">
        <w:rPr>
          <w:sz w:val="24"/>
          <w:szCs w:val="24"/>
        </w:rPr>
        <w:t xml:space="preserve"> </w:t>
      </w:r>
      <w:r w:rsidR="00A540CE">
        <w:rPr>
          <w:sz w:val="24"/>
          <w:szCs w:val="24"/>
        </w:rPr>
        <w:t xml:space="preserve">Four and </w:t>
      </w:r>
      <w:r w:rsidR="0077656C">
        <w:rPr>
          <w:sz w:val="24"/>
          <w:szCs w:val="24"/>
        </w:rPr>
        <w:t xml:space="preserve">Five </w:t>
      </w:r>
      <w:r w:rsidRPr="00AC7D34">
        <w:rPr>
          <w:sz w:val="24"/>
          <w:szCs w:val="24"/>
        </w:rPr>
        <w:t>(ACARA, 2015c).</w:t>
      </w:r>
    </w:p>
    <w:p w14:paraId="5649D78F" w14:textId="585B6C47" w:rsidR="00226E92" w:rsidRDefault="00226E92" w:rsidP="00666693">
      <w:pPr>
        <w:rPr>
          <w:sz w:val="24"/>
          <w:szCs w:val="24"/>
        </w:rPr>
        <w:sectPr w:rsidR="00226E92" w:rsidSect="009C7D2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3A74671" w14:textId="386F1FC5" w:rsidR="006E6A9C" w:rsidRDefault="006E6A9C" w:rsidP="006E6A9C">
      <w:pPr>
        <w:pStyle w:val="Heading1"/>
      </w:pPr>
      <w:r w:rsidRPr="00022410">
        <w:t>Reference</w:t>
      </w:r>
      <w:r w:rsidR="00D43570">
        <w:t>s</w:t>
      </w:r>
    </w:p>
    <w:p w14:paraId="234646C7" w14:textId="77777777" w:rsidR="006E6A9C" w:rsidRPr="00F344E6" w:rsidRDefault="006E6A9C" w:rsidP="00F344E6">
      <w:pPr>
        <w:spacing w:line="360" w:lineRule="auto"/>
        <w:ind w:hanging="720"/>
        <w:rPr>
          <w:sz w:val="24"/>
          <w:szCs w:val="24"/>
        </w:rPr>
      </w:pPr>
    </w:p>
    <w:p w14:paraId="5A15FF15" w14:textId="77777777" w:rsidR="006E6A9C" w:rsidRPr="00F344E6" w:rsidRDefault="006E6A9C" w:rsidP="00F344E6">
      <w:pPr>
        <w:spacing w:line="360" w:lineRule="auto"/>
        <w:ind w:left="720" w:hanging="720"/>
        <w:rPr>
          <w:rStyle w:val="Hyperlink"/>
          <w:rFonts w:cstheme="minorHAnsi"/>
          <w:sz w:val="24"/>
          <w:szCs w:val="24"/>
        </w:rPr>
      </w:pPr>
      <w:r w:rsidRPr="00F344E6">
        <w:rPr>
          <w:rFonts w:cstheme="minorHAnsi"/>
          <w:sz w:val="24"/>
          <w:szCs w:val="24"/>
        </w:rPr>
        <w:t xml:space="preserve">Australian Curriculum, Assessment and Reporting Authority. (2015a). </w:t>
      </w:r>
      <w:r w:rsidRPr="00F344E6">
        <w:rPr>
          <w:rFonts w:cstheme="minorHAnsi"/>
          <w:i/>
          <w:iCs/>
          <w:sz w:val="24"/>
          <w:szCs w:val="24"/>
        </w:rPr>
        <w:t xml:space="preserve">Critical and creative thinking capability </w:t>
      </w:r>
      <w:r w:rsidRPr="00F344E6">
        <w:rPr>
          <w:rFonts w:cstheme="minorHAnsi"/>
          <w:sz w:val="24"/>
          <w:szCs w:val="24"/>
        </w:rPr>
        <w:t xml:space="preserve">(Version 8.4). Australian Curriculum. </w:t>
      </w:r>
      <w:hyperlink r:id="rId89" w:history="1">
        <w:r w:rsidRPr="00F344E6">
          <w:rPr>
            <w:rStyle w:val="Hyperlink"/>
            <w:rFonts w:cstheme="minorHAnsi"/>
            <w:sz w:val="24"/>
            <w:szCs w:val="24"/>
          </w:rPr>
          <w:t>https://www.australiancurriculum.edu.au/f-10-curriculum/general-capabilities/critical-and-creative-thinking/</w:t>
        </w:r>
      </w:hyperlink>
      <w:r w:rsidRPr="00F344E6">
        <w:rPr>
          <w:rFonts w:cstheme="minorHAnsi"/>
          <w:sz w:val="24"/>
          <w:szCs w:val="24"/>
        </w:rPr>
        <w:t xml:space="preserve"> </w:t>
      </w:r>
    </w:p>
    <w:p w14:paraId="18E7AAB6" w14:textId="77777777" w:rsidR="006E6A9C" w:rsidRPr="00F344E6" w:rsidRDefault="006E6A9C" w:rsidP="00F344E6">
      <w:pPr>
        <w:spacing w:line="360" w:lineRule="auto"/>
        <w:ind w:hanging="720"/>
        <w:rPr>
          <w:sz w:val="24"/>
          <w:szCs w:val="24"/>
        </w:rPr>
      </w:pPr>
    </w:p>
    <w:p w14:paraId="0A8CD90B" w14:textId="77777777" w:rsidR="006E6A9C" w:rsidRPr="00F344E6" w:rsidRDefault="006E6A9C" w:rsidP="00F344E6">
      <w:pPr>
        <w:spacing w:line="360" w:lineRule="auto"/>
        <w:ind w:left="720" w:hanging="720"/>
        <w:rPr>
          <w:rStyle w:val="Hyperlink"/>
          <w:rFonts w:cstheme="minorHAnsi"/>
          <w:sz w:val="24"/>
          <w:szCs w:val="24"/>
        </w:rPr>
      </w:pPr>
      <w:r w:rsidRPr="00F344E6">
        <w:rPr>
          <w:rFonts w:cstheme="minorHAnsi"/>
          <w:sz w:val="24"/>
          <w:szCs w:val="24"/>
        </w:rPr>
        <w:t xml:space="preserve">Australian Curriculum, Assessment and Reporting Authority. (2015b). </w:t>
      </w:r>
      <w:r w:rsidRPr="00F344E6">
        <w:rPr>
          <w:rFonts w:cstheme="minorHAnsi"/>
          <w:i/>
          <w:iCs/>
          <w:sz w:val="24"/>
          <w:szCs w:val="24"/>
        </w:rPr>
        <w:t xml:space="preserve">English content descriptions </w:t>
      </w:r>
      <w:r w:rsidRPr="00F344E6">
        <w:rPr>
          <w:rFonts w:cstheme="minorHAnsi"/>
          <w:sz w:val="24"/>
          <w:szCs w:val="24"/>
        </w:rPr>
        <w:t xml:space="preserve">(Version 8.4). Australian Curriculum. </w:t>
      </w:r>
      <w:hyperlink r:id="rId90" w:history="1">
        <w:r w:rsidRPr="00F344E6">
          <w:rPr>
            <w:rStyle w:val="Hyperlink"/>
            <w:rFonts w:cstheme="minorHAnsi"/>
            <w:sz w:val="24"/>
            <w:szCs w:val="24"/>
          </w:rPr>
          <w:t>https://www.australiancurriculum.edu.au/f-10-curriculum/english/</w:t>
        </w:r>
      </w:hyperlink>
    </w:p>
    <w:p w14:paraId="586F3510" w14:textId="77777777" w:rsidR="006E6A9C" w:rsidRPr="00F344E6" w:rsidRDefault="006E6A9C" w:rsidP="00F344E6">
      <w:pPr>
        <w:spacing w:line="360" w:lineRule="auto"/>
        <w:ind w:left="720" w:hanging="720"/>
        <w:rPr>
          <w:rStyle w:val="Hyperlink"/>
          <w:rFonts w:cstheme="minorHAnsi"/>
          <w:sz w:val="24"/>
          <w:szCs w:val="24"/>
        </w:rPr>
      </w:pPr>
    </w:p>
    <w:p w14:paraId="3D539E40" w14:textId="77777777" w:rsidR="006E6A9C" w:rsidRPr="00F344E6" w:rsidRDefault="006E6A9C" w:rsidP="00F344E6">
      <w:pPr>
        <w:spacing w:line="360" w:lineRule="auto"/>
        <w:ind w:left="720" w:hanging="720"/>
        <w:rPr>
          <w:rStyle w:val="Hyperlink"/>
          <w:rFonts w:cstheme="minorHAnsi"/>
          <w:sz w:val="24"/>
          <w:szCs w:val="24"/>
        </w:rPr>
      </w:pPr>
      <w:r w:rsidRPr="00F344E6">
        <w:rPr>
          <w:rFonts w:cstheme="minorHAnsi"/>
          <w:sz w:val="24"/>
          <w:szCs w:val="24"/>
        </w:rPr>
        <w:t xml:space="preserve">Australian Curriculum, Assessment and Reporting Authority. (2015c). </w:t>
      </w:r>
      <w:r w:rsidRPr="00F344E6">
        <w:rPr>
          <w:rFonts w:cstheme="minorHAnsi"/>
          <w:i/>
          <w:iCs/>
          <w:sz w:val="24"/>
          <w:szCs w:val="24"/>
        </w:rPr>
        <w:t xml:space="preserve">General capabilities </w:t>
      </w:r>
      <w:r w:rsidRPr="00F344E6">
        <w:rPr>
          <w:rFonts w:cstheme="minorHAnsi"/>
          <w:sz w:val="24"/>
          <w:szCs w:val="24"/>
        </w:rPr>
        <w:t xml:space="preserve">(Version 8.4). Australian Curriculum. </w:t>
      </w:r>
      <w:hyperlink r:id="rId91" w:history="1">
        <w:r w:rsidRPr="00F344E6">
          <w:rPr>
            <w:rStyle w:val="Hyperlink"/>
            <w:rFonts w:cstheme="minorHAnsi"/>
            <w:sz w:val="24"/>
            <w:szCs w:val="24"/>
          </w:rPr>
          <w:t>https://www.australiancurriculum.edu.au/f-10-curriculum/general-capabilities/</w:t>
        </w:r>
      </w:hyperlink>
      <w:r w:rsidRPr="00F344E6">
        <w:rPr>
          <w:rFonts w:cstheme="minorHAnsi"/>
          <w:sz w:val="24"/>
          <w:szCs w:val="24"/>
        </w:rPr>
        <w:t xml:space="preserve"> </w:t>
      </w:r>
    </w:p>
    <w:p w14:paraId="4BEAC541" w14:textId="77777777" w:rsidR="006E6A9C" w:rsidRPr="00F344E6" w:rsidRDefault="006E6A9C" w:rsidP="00F344E6">
      <w:pPr>
        <w:spacing w:line="360" w:lineRule="auto"/>
        <w:ind w:left="720" w:hanging="720"/>
        <w:rPr>
          <w:rStyle w:val="Hyperlink"/>
          <w:rFonts w:cstheme="minorHAnsi"/>
          <w:sz w:val="24"/>
          <w:szCs w:val="24"/>
        </w:rPr>
      </w:pPr>
    </w:p>
    <w:p w14:paraId="089E3DD0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rFonts w:cstheme="minorHAnsi"/>
          <w:sz w:val="24"/>
          <w:szCs w:val="24"/>
        </w:rPr>
        <w:t xml:space="preserve">Australian Curriculum, Assessment and Reporting Authority. (2015d). </w:t>
      </w:r>
      <w:r w:rsidRPr="00F344E6">
        <w:rPr>
          <w:rFonts w:cstheme="minorHAnsi"/>
          <w:i/>
          <w:iCs/>
          <w:sz w:val="24"/>
          <w:szCs w:val="24"/>
        </w:rPr>
        <w:t xml:space="preserve">Geography content descriptions </w:t>
      </w:r>
      <w:r w:rsidRPr="00F344E6">
        <w:rPr>
          <w:rFonts w:cstheme="minorHAnsi"/>
          <w:sz w:val="24"/>
          <w:szCs w:val="24"/>
        </w:rPr>
        <w:t xml:space="preserve">(Version 8.4). Australian Curriculum. </w:t>
      </w:r>
      <w:hyperlink r:id="rId92" w:history="1">
        <w:r w:rsidRPr="00F344E6">
          <w:rPr>
            <w:rStyle w:val="Hyperlink"/>
            <w:sz w:val="24"/>
            <w:szCs w:val="24"/>
          </w:rPr>
          <w:t>https://www.australiancurriculum.edu.au/f-10-curriculum/humanities-and-social-sciences/geography/</w:t>
        </w:r>
      </w:hyperlink>
      <w:r w:rsidRPr="00F344E6">
        <w:rPr>
          <w:sz w:val="24"/>
          <w:szCs w:val="24"/>
        </w:rPr>
        <w:t xml:space="preserve"> </w:t>
      </w:r>
    </w:p>
    <w:p w14:paraId="39B5F6F5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</w:p>
    <w:p w14:paraId="14CFD6CB" w14:textId="77777777" w:rsidR="006E6A9C" w:rsidRPr="00F344E6" w:rsidRDefault="006E6A9C" w:rsidP="00F344E6">
      <w:pPr>
        <w:spacing w:line="360" w:lineRule="auto"/>
        <w:ind w:left="720" w:hanging="720"/>
        <w:rPr>
          <w:rStyle w:val="Hyperlink"/>
          <w:rFonts w:cstheme="minorHAnsi"/>
          <w:sz w:val="24"/>
          <w:szCs w:val="24"/>
        </w:rPr>
      </w:pPr>
      <w:r w:rsidRPr="00F344E6">
        <w:rPr>
          <w:rFonts w:cstheme="minorHAnsi"/>
          <w:sz w:val="24"/>
          <w:szCs w:val="24"/>
        </w:rPr>
        <w:t xml:space="preserve">Australian Curriculum, Assessment and Reporting Authority. (2015e). </w:t>
      </w:r>
      <w:r w:rsidRPr="00F344E6">
        <w:rPr>
          <w:rFonts w:cstheme="minorHAnsi"/>
          <w:i/>
          <w:iCs/>
          <w:sz w:val="24"/>
          <w:szCs w:val="24"/>
        </w:rPr>
        <w:t xml:space="preserve">Information and communication technology capability </w:t>
      </w:r>
      <w:r w:rsidRPr="00F344E6">
        <w:rPr>
          <w:rFonts w:cstheme="minorHAnsi"/>
          <w:sz w:val="24"/>
          <w:szCs w:val="24"/>
        </w:rPr>
        <w:t xml:space="preserve">(Version 8.4). Australian Curriculum. </w:t>
      </w:r>
      <w:hyperlink r:id="rId93" w:history="1">
        <w:r w:rsidRPr="00F344E6">
          <w:rPr>
            <w:rStyle w:val="Hyperlink"/>
            <w:rFonts w:cstheme="minorHAnsi"/>
            <w:sz w:val="24"/>
            <w:szCs w:val="24"/>
          </w:rPr>
          <w:t>https://www.australiancurriculum.edu.au/f-10-curriculum/general-capabilities/information-and-communication-technology-ict-capability/</w:t>
        </w:r>
      </w:hyperlink>
      <w:r w:rsidRPr="00F344E6">
        <w:rPr>
          <w:rFonts w:cstheme="minorHAnsi"/>
          <w:sz w:val="24"/>
          <w:szCs w:val="24"/>
        </w:rPr>
        <w:t xml:space="preserve"> </w:t>
      </w:r>
    </w:p>
    <w:p w14:paraId="046FEFA8" w14:textId="77777777" w:rsidR="006E6A9C" w:rsidRPr="00F344E6" w:rsidRDefault="006E6A9C" w:rsidP="00F344E6">
      <w:pPr>
        <w:spacing w:line="360" w:lineRule="auto"/>
        <w:ind w:left="720" w:hanging="720"/>
        <w:rPr>
          <w:rStyle w:val="Hyperlink"/>
          <w:rFonts w:cstheme="minorHAnsi"/>
          <w:sz w:val="24"/>
          <w:szCs w:val="24"/>
        </w:rPr>
      </w:pPr>
    </w:p>
    <w:p w14:paraId="5549C590" w14:textId="77777777" w:rsidR="006E6A9C" w:rsidRPr="00F344E6" w:rsidRDefault="006E6A9C" w:rsidP="00F344E6">
      <w:pPr>
        <w:spacing w:line="360" w:lineRule="auto"/>
        <w:ind w:left="720" w:hanging="720"/>
        <w:rPr>
          <w:rStyle w:val="Hyperlink"/>
          <w:rFonts w:cstheme="minorHAnsi"/>
          <w:sz w:val="24"/>
          <w:szCs w:val="24"/>
        </w:rPr>
      </w:pPr>
      <w:r w:rsidRPr="00F344E6">
        <w:rPr>
          <w:rFonts w:cstheme="minorHAnsi"/>
          <w:sz w:val="24"/>
          <w:szCs w:val="24"/>
        </w:rPr>
        <w:t xml:space="preserve">Australian Curriculum, Assessment and Reporting Authority. (2022). </w:t>
      </w:r>
      <w:r w:rsidRPr="00F344E6">
        <w:rPr>
          <w:rFonts w:cstheme="minorHAnsi"/>
          <w:i/>
          <w:iCs/>
          <w:sz w:val="24"/>
          <w:szCs w:val="24"/>
        </w:rPr>
        <w:t>School profile</w:t>
      </w:r>
      <w:r w:rsidRPr="00F344E6">
        <w:rPr>
          <w:rFonts w:cstheme="minorHAnsi"/>
          <w:sz w:val="24"/>
          <w:szCs w:val="24"/>
        </w:rPr>
        <w:t xml:space="preserve">. My School. </w:t>
      </w:r>
      <w:hyperlink r:id="rId94" w:history="1">
        <w:r w:rsidRPr="00F344E6">
          <w:rPr>
            <w:rStyle w:val="Hyperlink"/>
            <w:rFonts w:cstheme="minorHAnsi"/>
            <w:sz w:val="24"/>
            <w:szCs w:val="24"/>
          </w:rPr>
          <w:t>https://www.myschool.edu.au/school/46202</w:t>
        </w:r>
      </w:hyperlink>
    </w:p>
    <w:p w14:paraId="0763E9D6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rFonts w:cstheme="minorHAnsi"/>
          <w:sz w:val="24"/>
          <w:szCs w:val="24"/>
        </w:rPr>
        <w:t xml:space="preserve">Baker, N., Grantham, C., &amp; Jenkins, S. (2022). </w:t>
      </w:r>
      <w:r w:rsidRPr="00F344E6">
        <w:rPr>
          <w:rFonts w:cstheme="minorHAnsi"/>
          <w:i/>
          <w:iCs/>
          <w:sz w:val="24"/>
          <w:szCs w:val="24"/>
        </w:rPr>
        <w:t>Online referencing generator</w:t>
      </w:r>
      <w:r w:rsidRPr="00F344E6">
        <w:rPr>
          <w:rFonts w:cstheme="minorHAnsi"/>
          <w:sz w:val="24"/>
          <w:szCs w:val="24"/>
        </w:rPr>
        <w:t xml:space="preserve">. School Library Association South Australia. </w:t>
      </w:r>
      <w:hyperlink r:id="rId95" w:history="1">
        <w:r w:rsidRPr="00F344E6">
          <w:rPr>
            <w:rStyle w:val="Hyperlink"/>
            <w:rFonts w:cstheme="minorHAnsi"/>
            <w:sz w:val="24"/>
            <w:szCs w:val="24"/>
          </w:rPr>
          <w:t>https://org.slasa.asn.au/apa/middle</w:t>
        </w:r>
      </w:hyperlink>
      <w:r w:rsidRPr="00F344E6">
        <w:rPr>
          <w:rFonts w:cstheme="minorHAnsi"/>
          <w:sz w:val="24"/>
          <w:szCs w:val="24"/>
        </w:rPr>
        <w:t xml:space="preserve"> </w:t>
      </w:r>
    </w:p>
    <w:p w14:paraId="1F0E78AE" w14:textId="77777777" w:rsidR="006E6A9C" w:rsidRPr="00F344E6" w:rsidRDefault="006E6A9C" w:rsidP="00F344E6">
      <w:pPr>
        <w:spacing w:line="360" w:lineRule="auto"/>
        <w:ind w:left="720" w:hanging="720"/>
        <w:rPr>
          <w:rStyle w:val="Hyperlink"/>
          <w:rFonts w:cstheme="minorHAnsi"/>
          <w:sz w:val="24"/>
          <w:szCs w:val="24"/>
        </w:rPr>
      </w:pPr>
    </w:p>
    <w:p w14:paraId="09387F0F" w14:textId="77777777" w:rsidR="006E6A9C" w:rsidRPr="00F344E6" w:rsidRDefault="006E6A9C" w:rsidP="00F344E6">
      <w:pPr>
        <w:spacing w:line="360" w:lineRule="auto"/>
        <w:ind w:left="720" w:hanging="720"/>
        <w:rPr>
          <w:rFonts w:cstheme="minorHAnsi"/>
          <w:color w:val="444444"/>
          <w:sz w:val="24"/>
          <w:szCs w:val="24"/>
          <w:shd w:val="clear" w:color="auto" w:fill="FFFFFF"/>
        </w:rPr>
      </w:pPr>
      <w:r w:rsidRPr="00F344E6">
        <w:rPr>
          <w:rFonts w:cstheme="minorHAnsi"/>
          <w:sz w:val="24"/>
          <w:szCs w:val="24"/>
          <w:shd w:val="clear" w:color="auto" w:fill="FFFFFF"/>
        </w:rPr>
        <w:t xml:space="preserve">Bonanno, K. &amp; FitzGerald, L. (2015). </w:t>
      </w:r>
      <w:r w:rsidRPr="00F344E6">
        <w:rPr>
          <w:rFonts w:cstheme="minorHAnsi"/>
          <w:i/>
          <w:iCs/>
          <w:sz w:val="24"/>
          <w:szCs w:val="24"/>
          <w:shd w:val="clear" w:color="auto" w:fill="FFFFFF"/>
        </w:rPr>
        <w:t>F-10 inquiry skills scope and sequence and F-10 core skills and tools.</w:t>
      </w:r>
      <w:r w:rsidRPr="00F344E6">
        <w:rPr>
          <w:rFonts w:cstheme="minorHAnsi"/>
          <w:sz w:val="24"/>
          <w:szCs w:val="24"/>
          <w:shd w:val="clear" w:color="auto" w:fill="FFFFFF"/>
        </w:rPr>
        <w:t xml:space="preserve"> Eduwebinar Pty Ltd. </w:t>
      </w:r>
      <w:hyperlink r:id="rId96" w:history="1">
        <w:r w:rsidRPr="00F344E6">
          <w:rPr>
            <w:rStyle w:val="Hyperlink"/>
            <w:rFonts w:cstheme="minorHAnsi"/>
            <w:sz w:val="24"/>
            <w:szCs w:val="24"/>
            <w:shd w:val="clear" w:color="auto" w:fill="FFFFFF"/>
          </w:rPr>
          <w:t>https://eduwebinar.com.au/wp-content/uploads/2015/03/curriculum_mapping_scope_sequence_skills_tools.pdf</w:t>
        </w:r>
      </w:hyperlink>
      <w:r w:rsidRPr="00F344E6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</w:p>
    <w:p w14:paraId="576F1FBD" w14:textId="77777777" w:rsidR="006E6A9C" w:rsidRPr="00F344E6" w:rsidRDefault="006E6A9C" w:rsidP="00F344E6">
      <w:pPr>
        <w:spacing w:line="360" w:lineRule="auto"/>
        <w:ind w:left="720" w:hanging="720"/>
        <w:rPr>
          <w:rFonts w:cstheme="minorHAnsi"/>
          <w:sz w:val="24"/>
          <w:szCs w:val="24"/>
        </w:rPr>
      </w:pPr>
    </w:p>
    <w:p w14:paraId="5D2185D4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Catalina, J. (2022). </w:t>
      </w:r>
      <w:r w:rsidRPr="00F344E6">
        <w:rPr>
          <w:i/>
          <w:iCs/>
          <w:sz w:val="24"/>
          <w:szCs w:val="24"/>
        </w:rPr>
        <w:t>Cool squares presentation theme.</w:t>
      </w:r>
      <w:r w:rsidRPr="00F344E6">
        <w:rPr>
          <w:sz w:val="24"/>
          <w:szCs w:val="24"/>
        </w:rPr>
        <w:t xml:space="preserve"> Slides Carnival. </w:t>
      </w:r>
      <w:hyperlink r:id="rId97" w:history="1">
        <w:r w:rsidRPr="00F344E6">
          <w:rPr>
            <w:rStyle w:val="Hyperlink"/>
            <w:sz w:val="24"/>
            <w:szCs w:val="24"/>
          </w:rPr>
          <w:t>https://www.slidescarnival.com/titania-free-presentation-template/949</w:t>
        </w:r>
      </w:hyperlink>
      <w:r w:rsidRPr="00F344E6">
        <w:rPr>
          <w:sz w:val="24"/>
          <w:szCs w:val="24"/>
        </w:rPr>
        <w:t xml:space="preserve"> </w:t>
      </w:r>
    </w:p>
    <w:p w14:paraId="6A17ECA1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</w:p>
    <w:p w14:paraId="32DDDBCB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FitzGerald, L. (2015a). Opportunity knocks: The Australian Curriculum and Guided Inquiry. </w:t>
      </w:r>
      <w:r w:rsidRPr="00F344E6">
        <w:rPr>
          <w:i/>
          <w:iCs/>
          <w:sz w:val="24"/>
          <w:szCs w:val="24"/>
        </w:rPr>
        <w:t>Access</w:t>
      </w:r>
      <w:r w:rsidRPr="00F344E6">
        <w:rPr>
          <w:sz w:val="24"/>
          <w:szCs w:val="24"/>
        </w:rPr>
        <w:t xml:space="preserve">, </w:t>
      </w:r>
      <w:r w:rsidRPr="00F344E6">
        <w:rPr>
          <w:i/>
          <w:iCs/>
          <w:sz w:val="24"/>
          <w:szCs w:val="24"/>
        </w:rPr>
        <w:t>29</w:t>
      </w:r>
      <w:r w:rsidRPr="00F344E6">
        <w:rPr>
          <w:sz w:val="24"/>
          <w:szCs w:val="24"/>
        </w:rPr>
        <w:t xml:space="preserve">(2) 4-17. </w:t>
      </w:r>
    </w:p>
    <w:p w14:paraId="0445C587" w14:textId="77777777" w:rsidR="006E6A9C" w:rsidRPr="00F344E6" w:rsidRDefault="006E6A9C" w:rsidP="00F344E6">
      <w:pPr>
        <w:spacing w:line="360" w:lineRule="auto"/>
        <w:rPr>
          <w:sz w:val="24"/>
          <w:szCs w:val="24"/>
        </w:rPr>
      </w:pPr>
    </w:p>
    <w:p w14:paraId="03B78A2A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FitzGerald, L. (2015b). Guided Inquiry in practice. </w:t>
      </w:r>
      <w:r w:rsidRPr="00F344E6">
        <w:rPr>
          <w:i/>
          <w:iCs/>
          <w:sz w:val="24"/>
          <w:szCs w:val="24"/>
        </w:rPr>
        <w:t>Scan</w:t>
      </w:r>
      <w:r w:rsidRPr="00F344E6">
        <w:rPr>
          <w:sz w:val="24"/>
          <w:szCs w:val="24"/>
        </w:rPr>
        <w:t xml:space="preserve">, </w:t>
      </w:r>
      <w:r w:rsidRPr="00F344E6">
        <w:rPr>
          <w:i/>
          <w:iCs/>
          <w:sz w:val="24"/>
          <w:szCs w:val="24"/>
        </w:rPr>
        <w:t>334</w:t>
      </w:r>
      <w:r w:rsidRPr="00F344E6">
        <w:rPr>
          <w:sz w:val="24"/>
          <w:szCs w:val="24"/>
        </w:rPr>
        <w:t xml:space="preserve">(4), 16-17. </w:t>
      </w:r>
    </w:p>
    <w:p w14:paraId="333C10A0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</w:p>
    <w:p w14:paraId="225699C7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rFonts w:cstheme="minorHAnsi"/>
          <w:sz w:val="24"/>
          <w:szCs w:val="24"/>
          <w:shd w:val="clear" w:color="auto" w:fill="FFFFFF"/>
        </w:rPr>
        <w:t>FitzGerald, L. (2018). </w:t>
      </w:r>
      <w:r w:rsidRPr="00F344E6">
        <w:rPr>
          <w:rFonts w:cstheme="minorHAnsi"/>
          <w:i/>
          <w:iCs/>
          <w:sz w:val="24"/>
          <w:szCs w:val="24"/>
        </w:rPr>
        <w:t>Guided inquiry goes global: Evidence-based practice in action</w:t>
      </w:r>
      <w:r w:rsidRPr="00F344E6">
        <w:rPr>
          <w:rFonts w:cstheme="minorHAnsi"/>
          <w:sz w:val="24"/>
          <w:szCs w:val="24"/>
          <w:shd w:val="clear" w:color="auto" w:fill="FFFFFF"/>
        </w:rPr>
        <w:t>. ABC-CLIO, LLC.</w:t>
      </w:r>
    </w:p>
    <w:p w14:paraId="6F561DFD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</w:p>
    <w:p w14:paraId="55C963AD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FitzGerald, L. (2021). Inquiry learning and the teacher librarian: You can’t have one without the other. </w:t>
      </w:r>
      <w:r w:rsidRPr="00F344E6">
        <w:rPr>
          <w:i/>
          <w:iCs/>
          <w:sz w:val="24"/>
          <w:szCs w:val="24"/>
        </w:rPr>
        <w:t>Access, 35</w:t>
      </w:r>
      <w:r w:rsidRPr="00F344E6">
        <w:rPr>
          <w:sz w:val="24"/>
          <w:szCs w:val="24"/>
        </w:rPr>
        <w:t xml:space="preserve">(3), 16-22. </w:t>
      </w:r>
    </w:p>
    <w:p w14:paraId="2A01CBED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</w:p>
    <w:p w14:paraId="5AA3E1A0" w14:textId="77777777" w:rsidR="009540E2" w:rsidRDefault="006E6A9C" w:rsidP="009540E2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Flynn, H. (2018). </w:t>
      </w:r>
      <w:r w:rsidRPr="00F344E6">
        <w:rPr>
          <w:i/>
          <w:iCs/>
          <w:sz w:val="24"/>
          <w:szCs w:val="24"/>
        </w:rPr>
        <w:t xml:space="preserve">Rough sleepers: Melbourne homelessness documentary </w:t>
      </w:r>
      <w:r w:rsidRPr="00F344E6">
        <w:rPr>
          <w:sz w:val="24"/>
          <w:szCs w:val="24"/>
        </w:rPr>
        <w:t xml:space="preserve">[Video]. YouTube. </w:t>
      </w:r>
      <w:hyperlink r:id="rId98" w:history="1">
        <w:r w:rsidRPr="00F344E6">
          <w:rPr>
            <w:rStyle w:val="Hyperlink"/>
            <w:sz w:val="24"/>
            <w:szCs w:val="24"/>
          </w:rPr>
          <w:t>https://www.youtube.com/watch?v=iGnes7PyMuw</w:t>
        </w:r>
      </w:hyperlink>
      <w:r w:rsidRPr="00F344E6">
        <w:rPr>
          <w:sz w:val="24"/>
          <w:szCs w:val="24"/>
        </w:rPr>
        <w:t xml:space="preserve"> </w:t>
      </w:r>
    </w:p>
    <w:p w14:paraId="77EC0B89" w14:textId="77777777" w:rsidR="009540E2" w:rsidRDefault="009540E2" w:rsidP="009540E2">
      <w:pPr>
        <w:spacing w:line="360" w:lineRule="auto"/>
        <w:ind w:left="720" w:hanging="720"/>
        <w:rPr>
          <w:sz w:val="24"/>
          <w:szCs w:val="24"/>
        </w:rPr>
      </w:pPr>
    </w:p>
    <w:p w14:paraId="68E14D55" w14:textId="5C139FF3" w:rsidR="00BF6EAC" w:rsidRDefault="00BF6EAC" w:rsidP="009540E2">
      <w:pPr>
        <w:spacing w:line="360" w:lineRule="auto"/>
        <w:ind w:left="720" w:hanging="720"/>
        <w:rPr>
          <w:sz w:val="24"/>
          <w:szCs w:val="24"/>
        </w:rPr>
      </w:pPr>
      <w:r w:rsidRPr="00BF6EAC">
        <w:rPr>
          <w:sz w:val="24"/>
          <w:szCs w:val="24"/>
        </w:rPr>
        <w:t xml:space="preserve">Guided Inquiry in Australia. (n.d.). </w:t>
      </w:r>
      <w:r w:rsidRPr="00BF6EAC">
        <w:rPr>
          <w:i/>
          <w:iCs/>
          <w:sz w:val="24"/>
          <w:szCs w:val="24"/>
        </w:rPr>
        <w:t>Guided Inquiry Design Scaffolds</w:t>
      </w:r>
      <w:r w:rsidRPr="00BF6EAC">
        <w:rPr>
          <w:sz w:val="24"/>
          <w:szCs w:val="24"/>
        </w:rPr>
        <w:t xml:space="preserve">. Retrieved May 17, 2022 from </w:t>
      </w:r>
      <w:hyperlink r:id="rId99" w:history="1">
        <w:r w:rsidRPr="006234AD">
          <w:rPr>
            <w:rStyle w:val="Hyperlink"/>
            <w:sz w:val="24"/>
            <w:szCs w:val="24"/>
          </w:rPr>
          <w:t>https://guidedinquiryoz.edublogs.org/guided-inquiry-process/</w:t>
        </w:r>
      </w:hyperlink>
      <w:r>
        <w:rPr>
          <w:sz w:val="24"/>
          <w:szCs w:val="24"/>
        </w:rPr>
        <w:t xml:space="preserve"> </w:t>
      </w:r>
      <w:r w:rsidRPr="00BF6EA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14:paraId="1871D37F" w14:textId="62079388" w:rsidR="006E6A9C" w:rsidRPr="00F344E6" w:rsidRDefault="006E6A9C" w:rsidP="00365EAF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Kingswood College. (2021). </w:t>
      </w:r>
      <w:r w:rsidRPr="00F344E6">
        <w:rPr>
          <w:i/>
          <w:iCs/>
          <w:sz w:val="24"/>
          <w:szCs w:val="24"/>
        </w:rPr>
        <w:t>2020 Community Report</w:t>
      </w:r>
      <w:r w:rsidRPr="00F344E6">
        <w:rPr>
          <w:sz w:val="24"/>
          <w:szCs w:val="24"/>
        </w:rPr>
        <w:t xml:space="preserve">. </w:t>
      </w:r>
      <w:hyperlink r:id="rId100" w:history="1">
        <w:r w:rsidRPr="00F344E6">
          <w:rPr>
            <w:rStyle w:val="Hyperlink"/>
            <w:sz w:val="24"/>
            <w:szCs w:val="24"/>
          </w:rPr>
          <w:t>https://www.kingswoodcollege.vic.edu.au/wp-content/uploads/2021/05/2020-Kingswood-College-Annual-report-FINAL.pdf</w:t>
        </w:r>
      </w:hyperlink>
      <w:r w:rsidRPr="00F344E6">
        <w:rPr>
          <w:sz w:val="24"/>
          <w:szCs w:val="24"/>
        </w:rPr>
        <w:t xml:space="preserve"> </w:t>
      </w:r>
      <w:r w:rsidR="00365EAF">
        <w:rPr>
          <w:sz w:val="24"/>
          <w:szCs w:val="24"/>
        </w:rPr>
        <w:br/>
      </w:r>
    </w:p>
    <w:p w14:paraId="61CB792A" w14:textId="77777777" w:rsidR="006E6A9C" w:rsidRPr="00F344E6" w:rsidRDefault="006E6A9C" w:rsidP="00F344E6">
      <w:pPr>
        <w:spacing w:line="360" w:lineRule="auto"/>
        <w:ind w:left="720" w:hanging="720"/>
        <w:rPr>
          <w:i/>
          <w:iCs/>
          <w:sz w:val="24"/>
          <w:szCs w:val="24"/>
        </w:rPr>
      </w:pPr>
      <w:r w:rsidRPr="00F344E6">
        <w:rPr>
          <w:sz w:val="24"/>
          <w:szCs w:val="24"/>
        </w:rPr>
        <w:t xml:space="preserve">Kingswood College. (2022a). </w:t>
      </w:r>
      <w:r w:rsidRPr="00F344E6">
        <w:rPr>
          <w:i/>
          <w:iCs/>
          <w:sz w:val="24"/>
          <w:szCs w:val="24"/>
        </w:rPr>
        <w:t>Kingsnet</w:t>
      </w:r>
      <w:r w:rsidRPr="00F344E6">
        <w:rPr>
          <w:sz w:val="24"/>
          <w:szCs w:val="24"/>
        </w:rPr>
        <w:t xml:space="preserve">. </w:t>
      </w:r>
      <w:hyperlink r:id="rId101" w:history="1">
        <w:r w:rsidRPr="00F344E6">
          <w:rPr>
            <w:rStyle w:val="Hyperlink"/>
            <w:sz w:val="24"/>
            <w:szCs w:val="24"/>
          </w:rPr>
          <w:t>https://kingswood.fireflycloud.net.au/</w:t>
        </w:r>
      </w:hyperlink>
      <w:r w:rsidRPr="00F344E6">
        <w:rPr>
          <w:i/>
          <w:iCs/>
          <w:sz w:val="24"/>
          <w:szCs w:val="24"/>
        </w:rPr>
        <w:t xml:space="preserve"> </w:t>
      </w:r>
    </w:p>
    <w:p w14:paraId="55F42BC7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</w:p>
    <w:p w14:paraId="1340643C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Kingswood College. (2022b). </w:t>
      </w:r>
      <w:r w:rsidRPr="00F344E6">
        <w:rPr>
          <w:i/>
          <w:iCs/>
          <w:sz w:val="24"/>
          <w:szCs w:val="24"/>
        </w:rPr>
        <w:t>LATTICE</w:t>
      </w:r>
      <w:r w:rsidRPr="00F344E6">
        <w:rPr>
          <w:sz w:val="24"/>
          <w:szCs w:val="24"/>
        </w:rPr>
        <w:t xml:space="preserve">. </w:t>
      </w:r>
      <w:hyperlink r:id="rId102" w:history="1">
        <w:r w:rsidRPr="00F344E6">
          <w:rPr>
            <w:rStyle w:val="Hyperlink"/>
            <w:sz w:val="24"/>
            <w:szCs w:val="24"/>
          </w:rPr>
          <w:t>https://www.kingswoodcollege.vic.edu.au/learning/lattice/</w:t>
        </w:r>
      </w:hyperlink>
      <w:r w:rsidRPr="00F344E6">
        <w:rPr>
          <w:sz w:val="24"/>
          <w:szCs w:val="24"/>
        </w:rPr>
        <w:t xml:space="preserve">   </w:t>
      </w:r>
    </w:p>
    <w:p w14:paraId="28521DB3" w14:textId="77777777" w:rsidR="006E6A9C" w:rsidRPr="00F344E6" w:rsidRDefault="006E6A9C" w:rsidP="00F344E6">
      <w:pPr>
        <w:spacing w:line="360" w:lineRule="auto"/>
        <w:ind w:hanging="720"/>
        <w:rPr>
          <w:rFonts w:cstheme="minorHAnsi"/>
          <w:sz w:val="24"/>
          <w:szCs w:val="24"/>
          <w:shd w:val="clear" w:color="auto" w:fill="FFFFFF"/>
        </w:rPr>
      </w:pPr>
    </w:p>
    <w:p w14:paraId="714A35F0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Kuhlthau, C. C., Maniotes, L. K., &amp; Caspari, A. K. (2012). </w:t>
      </w:r>
      <w:r w:rsidRPr="00F344E6">
        <w:rPr>
          <w:i/>
          <w:iCs/>
          <w:sz w:val="24"/>
          <w:szCs w:val="24"/>
        </w:rPr>
        <w:t xml:space="preserve">Guided inquiry design: A framework for inquiry in your school. </w:t>
      </w:r>
      <w:r w:rsidRPr="00F344E6">
        <w:rPr>
          <w:sz w:val="24"/>
          <w:szCs w:val="24"/>
        </w:rPr>
        <w:t xml:space="preserve">ABC-CLIO, LLC. </w:t>
      </w:r>
    </w:p>
    <w:p w14:paraId="47043731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</w:p>
    <w:p w14:paraId="07C62826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Kuhlthau, C. C., Maniotes, L. K., &amp; Caspari, A. K. (2015). </w:t>
      </w:r>
      <w:r w:rsidRPr="00F344E6">
        <w:rPr>
          <w:i/>
          <w:iCs/>
          <w:sz w:val="24"/>
          <w:szCs w:val="24"/>
        </w:rPr>
        <w:t>Guided inquiry: Learning in the 21</w:t>
      </w:r>
      <w:r w:rsidRPr="00F344E6">
        <w:rPr>
          <w:i/>
          <w:iCs/>
          <w:sz w:val="24"/>
          <w:szCs w:val="24"/>
          <w:vertAlign w:val="superscript"/>
        </w:rPr>
        <w:t>st</w:t>
      </w:r>
      <w:r w:rsidRPr="00F344E6">
        <w:rPr>
          <w:i/>
          <w:iCs/>
          <w:sz w:val="24"/>
          <w:szCs w:val="24"/>
        </w:rPr>
        <w:t xml:space="preserve"> Century </w:t>
      </w:r>
      <w:r w:rsidRPr="00F344E6">
        <w:rPr>
          <w:sz w:val="24"/>
          <w:szCs w:val="24"/>
        </w:rPr>
        <w:t xml:space="preserve">(2nd ed). Libraries Unlimited. </w:t>
      </w:r>
    </w:p>
    <w:p w14:paraId="57FEE902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</w:p>
    <w:p w14:paraId="693DDC33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Launch Housing. (2018). </w:t>
      </w:r>
      <w:r w:rsidRPr="00F344E6">
        <w:rPr>
          <w:i/>
          <w:iCs/>
          <w:sz w:val="24"/>
          <w:szCs w:val="24"/>
        </w:rPr>
        <w:t>Australian homelessness monitor 2018</w:t>
      </w:r>
      <w:r w:rsidRPr="00F344E6">
        <w:rPr>
          <w:sz w:val="24"/>
          <w:szCs w:val="24"/>
        </w:rPr>
        <w:t xml:space="preserve"> [Video]. YouTube. </w:t>
      </w:r>
      <w:hyperlink r:id="rId103" w:history="1">
        <w:r w:rsidRPr="00F344E6">
          <w:rPr>
            <w:rStyle w:val="Hyperlink"/>
            <w:sz w:val="24"/>
            <w:szCs w:val="24"/>
          </w:rPr>
          <w:t>https://www.youtube.com/watch?v=3cE233XvbEY</w:t>
        </w:r>
      </w:hyperlink>
    </w:p>
    <w:p w14:paraId="05356EA4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</w:p>
    <w:p w14:paraId="412098A9" w14:textId="6057787F" w:rsidR="00AD500E" w:rsidRDefault="006E6A9C" w:rsidP="00AD500E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Loertscher, D. V., Koechlin, C., &amp; Zwaan, S. (2005). </w:t>
      </w:r>
      <w:r w:rsidRPr="00F344E6">
        <w:rPr>
          <w:i/>
          <w:iCs/>
          <w:sz w:val="24"/>
          <w:szCs w:val="24"/>
        </w:rPr>
        <w:t>Ban those bird units.</w:t>
      </w:r>
      <w:r w:rsidRPr="00F344E6">
        <w:rPr>
          <w:sz w:val="24"/>
          <w:szCs w:val="24"/>
        </w:rPr>
        <w:t xml:space="preserve"> Hi Willow Research and Publishing.</w:t>
      </w:r>
    </w:p>
    <w:p w14:paraId="16B67EA0" w14:textId="77777777" w:rsidR="00AD500E" w:rsidRPr="00F344E6" w:rsidRDefault="00AD500E" w:rsidP="00AD500E">
      <w:pPr>
        <w:spacing w:line="360" w:lineRule="auto"/>
        <w:ind w:left="720" w:hanging="720"/>
        <w:rPr>
          <w:sz w:val="24"/>
          <w:szCs w:val="24"/>
        </w:rPr>
      </w:pPr>
    </w:p>
    <w:p w14:paraId="7AC99B24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Lupton, M. (2012). Inquiry skills in the Australian Curriculum. </w:t>
      </w:r>
      <w:r w:rsidRPr="00F344E6">
        <w:rPr>
          <w:i/>
          <w:iCs/>
          <w:sz w:val="24"/>
          <w:szCs w:val="24"/>
        </w:rPr>
        <w:t>Access, 26</w:t>
      </w:r>
      <w:r w:rsidRPr="00F344E6">
        <w:rPr>
          <w:sz w:val="24"/>
          <w:szCs w:val="24"/>
        </w:rPr>
        <w:t xml:space="preserve">(2), 12-18. </w:t>
      </w:r>
    </w:p>
    <w:p w14:paraId="2351AB37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</w:p>
    <w:p w14:paraId="0F222FA1" w14:textId="72247579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Lupton, M. (2014). Inquiry skills in the Australian Curriculum v6: A bird's-eye view. </w:t>
      </w:r>
      <w:r w:rsidRPr="00F344E6">
        <w:rPr>
          <w:i/>
          <w:iCs/>
          <w:sz w:val="24"/>
          <w:szCs w:val="24"/>
        </w:rPr>
        <w:t>Access</w:t>
      </w:r>
      <w:r w:rsidRPr="00F344E6">
        <w:rPr>
          <w:sz w:val="24"/>
          <w:szCs w:val="24"/>
        </w:rPr>
        <w:t xml:space="preserve">, </w:t>
      </w:r>
      <w:r w:rsidRPr="00F344E6">
        <w:rPr>
          <w:i/>
          <w:iCs/>
          <w:sz w:val="24"/>
          <w:szCs w:val="24"/>
        </w:rPr>
        <w:t>28</w:t>
      </w:r>
      <w:r w:rsidRPr="00F344E6">
        <w:rPr>
          <w:sz w:val="24"/>
          <w:szCs w:val="24"/>
        </w:rPr>
        <w:t xml:space="preserve">(4), 8-29. </w:t>
      </w:r>
      <w:r w:rsidR="00AD500E">
        <w:rPr>
          <w:sz w:val="24"/>
          <w:szCs w:val="24"/>
        </w:rPr>
        <w:br/>
      </w:r>
    </w:p>
    <w:p w14:paraId="2070EC41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Maniotes, L. K., &amp; Kuhlthau, C. (2014). Making the shift. </w:t>
      </w:r>
      <w:r w:rsidRPr="00F344E6">
        <w:rPr>
          <w:i/>
          <w:iCs/>
          <w:sz w:val="24"/>
          <w:szCs w:val="24"/>
        </w:rPr>
        <w:t>Knowledge Quest.</w:t>
      </w:r>
      <w:r w:rsidRPr="00F344E6">
        <w:rPr>
          <w:sz w:val="24"/>
          <w:szCs w:val="24"/>
        </w:rPr>
        <w:t xml:space="preserve"> </w:t>
      </w:r>
      <w:r w:rsidRPr="00F344E6">
        <w:rPr>
          <w:i/>
          <w:iCs/>
          <w:sz w:val="24"/>
          <w:szCs w:val="24"/>
        </w:rPr>
        <w:t>43</w:t>
      </w:r>
      <w:r w:rsidRPr="00F344E6">
        <w:rPr>
          <w:sz w:val="24"/>
          <w:szCs w:val="24"/>
        </w:rPr>
        <w:t>(2), 8-17.</w:t>
      </w:r>
    </w:p>
    <w:p w14:paraId="27244A3D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</w:p>
    <w:p w14:paraId="3640CAB8" w14:textId="77777777" w:rsidR="006E6A9C" w:rsidRPr="00F344E6" w:rsidRDefault="006E6A9C" w:rsidP="00F344E6">
      <w:pPr>
        <w:spacing w:line="360" w:lineRule="auto"/>
        <w:rPr>
          <w:rFonts w:cstheme="minorHAnsi"/>
          <w:sz w:val="24"/>
          <w:szCs w:val="24"/>
        </w:rPr>
      </w:pPr>
      <w:r w:rsidRPr="00F344E6">
        <w:rPr>
          <w:rFonts w:cstheme="minorHAnsi"/>
          <w:sz w:val="24"/>
          <w:szCs w:val="24"/>
        </w:rPr>
        <w:t xml:space="preserve">McKinney. (2011). </w:t>
      </w:r>
      <w:r w:rsidRPr="00F344E6">
        <w:rPr>
          <w:rFonts w:cstheme="minorHAnsi"/>
          <w:i/>
          <w:iCs/>
          <w:sz w:val="24"/>
          <w:szCs w:val="24"/>
        </w:rPr>
        <w:t>Spent</w:t>
      </w:r>
      <w:r w:rsidRPr="00F344E6">
        <w:rPr>
          <w:rFonts w:cstheme="minorHAnsi"/>
          <w:sz w:val="24"/>
          <w:szCs w:val="24"/>
        </w:rPr>
        <w:t xml:space="preserve"> [Online Game]. </w:t>
      </w:r>
      <w:hyperlink r:id="rId104" w:history="1">
        <w:r w:rsidRPr="00F344E6">
          <w:rPr>
            <w:rStyle w:val="Hyperlink"/>
            <w:rFonts w:cstheme="minorHAnsi"/>
            <w:sz w:val="24"/>
            <w:szCs w:val="24"/>
          </w:rPr>
          <w:t>https://playspent.org/</w:t>
        </w:r>
      </w:hyperlink>
      <w:r w:rsidRPr="00F344E6">
        <w:rPr>
          <w:rFonts w:cstheme="minorHAnsi"/>
          <w:sz w:val="24"/>
          <w:szCs w:val="24"/>
        </w:rPr>
        <w:t xml:space="preserve"> </w:t>
      </w:r>
    </w:p>
    <w:p w14:paraId="6EADD666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</w:p>
    <w:p w14:paraId="1E06F3EE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Merga, M. K. (2022). </w:t>
      </w:r>
      <w:r w:rsidRPr="00F344E6">
        <w:rPr>
          <w:i/>
          <w:iCs/>
          <w:sz w:val="24"/>
          <w:szCs w:val="24"/>
        </w:rPr>
        <w:t>School libraries supporting literacy and wellbeing.</w:t>
      </w:r>
      <w:r w:rsidRPr="00F344E6">
        <w:rPr>
          <w:sz w:val="24"/>
          <w:szCs w:val="24"/>
        </w:rPr>
        <w:t xml:space="preserve"> Facet Publishing.</w:t>
      </w:r>
    </w:p>
    <w:p w14:paraId="0BC8A218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</w:p>
    <w:p w14:paraId="2AFF21C6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Meriam Library. (2010). </w:t>
      </w:r>
      <w:r w:rsidRPr="00F344E6">
        <w:rPr>
          <w:i/>
          <w:iCs/>
          <w:sz w:val="24"/>
          <w:szCs w:val="24"/>
        </w:rPr>
        <w:t>Evaluating information: Applying the CRAAP test.</w:t>
      </w:r>
      <w:r w:rsidRPr="00F344E6">
        <w:rPr>
          <w:sz w:val="24"/>
          <w:szCs w:val="24"/>
        </w:rPr>
        <w:t xml:space="preserve"> California State University. </w:t>
      </w:r>
      <w:hyperlink r:id="rId105" w:history="1">
        <w:r w:rsidRPr="00F344E6">
          <w:rPr>
            <w:rStyle w:val="Hyperlink"/>
            <w:sz w:val="24"/>
            <w:szCs w:val="24"/>
          </w:rPr>
          <w:t>https://library.csuchico.edu/sites/default/files/craap-test.pdf</w:t>
        </w:r>
      </w:hyperlink>
      <w:r w:rsidRPr="00F344E6">
        <w:rPr>
          <w:sz w:val="24"/>
          <w:szCs w:val="24"/>
        </w:rPr>
        <w:t xml:space="preserve"> </w:t>
      </w:r>
    </w:p>
    <w:p w14:paraId="18BF8578" w14:textId="77777777" w:rsidR="006E6A9C" w:rsidRPr="00F344E6" w:rsidRDefault="006E6A9C" w:rsidP="00F344E6">
      <w:pPr>
        <w:spacing w:line="360" w:lineRule="auto"/>
        <w:ind w:hanging="720"/>
        <w:rPr>
          <w:b/>
          <w:bCs/>
          <w:sz w:val="24"/>
          <w:szCs w:val="24"/>
        </w:rPr>
      </w:pPr>
    </w:p>
    <w:p w14:paraId="06700C96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Project Zero. (2019). </w:t>
      </w:r>
      <w:r w:rsidRPr="00F344E6">
        <w:rPr>
          <w:i/>
          <w:iCs/>
          <w:sz w:val="24"/>
          <w:szCs w:val="24"/>
        </w:rPr>
        <w:t>Question starts</w:t>
      </w:r>
      <w:r w:rsidRPr="00F344E6">
        <w:rPr>
          <w:sz w:val="24"/>
          <w:szCs w:val="24"/>
        </w:rPr>
        <w:t xml:space="preserve">. Harvard Graduate School of Education. </w:t>
      </w:r>
      <w:hyperlink r:id="rId106" w:history="1">
        <w:r w:rsidRPr="00F344E6">
          <w:rPr>
            <w:rStyle w:val="Hyperlink"/>
            <w:sz w:val="24"/>
            <w:szCs w:val="24"/>
          </w:rPr>
          <w:t>http://www.pz.harvard.edu/sites/default/files/Question%20Starts_0.pdf</w:t>
        </w:r>
      </w:hyperlink>
      <w:r w:rsidRPr="00F344E6">
        <w:rPr>
          <w:sz w:val="24"/>
          <w:szCs w:val="24"/>
        </w:rPr>
        <w:t xml:space="preserve"> </w:t>
      </w:r>
    </w:p>
    <w:p w14:paraId="139F8E9E" w14:textId="77777777" w:rsidR="006E6A9C" w:rsidRPr="00F344E6" w:rsidRDefault="006E6A9C" w:rsidP="00F344E6">
      <w:pPr>
        <w:spacing w:line="360" w:lineRule="auto"/>
        <w:ind w:hanging="720"/>
        <w:rPr>
          <w:b/>
          <w:bCs/>
          <w:sz w:val="24"/>
          <w:szCs w:val="24"/>
        </w:rPr>
      </w:pPr>
    </w:p>
    <w:p w14:paraId="6B2EF8BF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Special Broadcasting Service Learn, &amp; St Vincent de Paul Society New South Wales. (2018). </w:t>
      </w:r>
      <w:r w:rsidRPr="00F344E6">
        <w:rPr>
          <w:i/>
          <w:iCs/>
          <w:sz w:val="24"/>
          <w:szCs w:val="24"/>
        </w:rPr>
        <w:t>Homelessness in Australia</w:t>
      </w:r>
      <w:r w:rsidRPr="00F344E6">
        <w:rPr>
          <w:sz w:val="24"/>
          <w:szCs w:val="24"/>
        </w:rPr>
        <w:t xml:space="preserve"> [Online Quiz]. Kahoot. </w:t>
      </w:r>
      <w:hyperlink r:id="rId107" w:history="1">
        <w:r w:rsidRPr="00F344E6">
          <w:rPr>
            <w:rStyle w:val="Hyperlink"/>
            <w:sz w:val="24"/>
            <w:szCs w:val="24"/>
          </w:rPr>
          <w:t>https://create.kahoot.it/share/homelessness-in-australia/2b518aa8-bd6c-42c0-b73f-c657b4016fdd</w:t>
        </w:r>
      </w:hyperlink>
      <w:r w:rsidRPr="00F344E6">
        <w:rPr>
          <w:sz w:val="24"/>
          <w:szCs w:val="24"/>
        </w:rPr>
        <w:t xml:space="preserve"> </w:t>
      </w:r>
    </w:p>
    <w:p w14:paraId="04099DD1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</w:p>
    <w:p w14:paraId="7FF81A16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State Library of Victoria. (2022). </w:t>
      </w:r>
      <w:r w:rsidRPr="00F344E6">
        <w:rPr>
          <w:i/>
          <w:iCs/>
          <w:sz w:val="24"/>
          <w:szCs w:val="24"/>
        </w:rPr>
        <w:t>Locate information</w:t>
      </w:r>
      <w:r w:rsidRPr="00F344E6">
        <w:rPr>
          <w:sz w:val="24"/>
          <w:szCs w:val="24"/>
        </w:rPr>
        <w:t xml:space="preserve">. Ergo. </w:t>
      </w:r>
      <w:hyperlink r:id="rId108" w:history="1">
        <w:r w:rsidRPr="00F344E6">
          <w:rPr>
            <w:rStyle w:val="Hyperlink"/>
            <w:sz w:val="24"/>
            <w:szCs w:val="24"/>
          </w:rPr>
          <w:t>https://ergo.slv.vic.gov.au/learn-skills/research-skills/locate-information</w:t>
        </w:r>
      </w:hyperlink>
      <w:r w:rsidRPr="00F344E6">
        <w:rPr>
          <w:sz w:val="24"/>
          <w:szCs w:val="24"/>
        </w:rPr>
        <w:t xml:space="preserve"> </w:t>
      </w:r>
    </w:p>
    <w:p w14:paraId="6C0DC2EA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</w:p>
    <w:p w14:paraId="66FB6DD6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  <w:r w:rsidRPr="00F344E6">
        <w:rPr>
          <w:sz w:val="24"/>
          <w:szCs w:val="24"/>
        </w:rPr>
        <w:t xml:space="preserve">The Big Issue. (2022). </w:t>
      </w:r>
      <w:r w:rsidRPr="00F344E6">
        <w:rPr>
          <w:i/>
          <w:iCs/>
          <w:sz w:val="24"/>
          <w:szCs w:val="24"/>
        </w:rPr>
        <w:t>Education workshops</w:t>
      </w:r>
      <w:r w:rsidRPr="00F344E6">
        <w:rPr>
          <w:sz w:val="24"/>
          <w:szCs w:val="24"/>
        </w:rPr>
        <w:t xml:space="preserve">. </w:t>
      </w:r>
      <w:hyperlink r:id="rId109" w:history="1">
        <w:r w:rsidRPr="00F344E6">
          <w:rPr>
            <w:rStyle w:val="Hyperlink"/>
            <w:sz w:val="24"/>
            <w:szCs w:val="24"/>
          </w:rPr>
          <w:t>https://thebigissue.org.au/our-programs/education/</w:t>
        </w:r>
      </w:hyperlink>
      <w:r w:rsidRPr="00F344E6">
        <w:rPr>
          <w:sz w:val="24"/>
          <w:szCs w:val="24"/>
        </w:rPr>
        <w:t xml:space="preserve"> </w:t>
      </w:r>
    </w:p>
    <w:p w14:paraId="56B19B0F" w14:textId="77777777" w:rsidR="006E6A9C" w:rsidRPr="00F344E6" w:rsidRDefault="006E6A9C" w:rsidP="00F344E6">
      <w:pPr>
        <w:spacing w:line="360" w:lineRule="auto"/>
        <w:ind w:left="720" w:hanging="720"/>
        <w:rPr>
          <w:sz w:val="24"/>
          <w:szCs w:val="24"/>
        </w:rPr>
      </w:pPr>
    </w:p>
    <w:p w14:paraId="181F2ED9" w14:textId="30A01613" w:rsidR="0072110F" w:rsidRDefault="0072110F" w:rsidP="00F6152D">
      <w:pPr>
        <w:pStyle w:val="Heading1"/>
        <w:jc w:val="center"/>
      </w:pPr>
      <w:r>
        <w:t>Appendices</w:t>
      </w:r>
    </w:p>
    <w:p w14:paraId="09BA1769" w14:textId="77777777" w:rsidR="00F6152D" w:rsidRDefault="00F6152D" w:rsidP="00F6152D">
      <w:pPr>
        <w:pStyle w:val="Heading2"/>
      </w:pPr>
    </w:p>
    <w:p w14:paraId="7C9CAC73" w14:textId="61CE2E34" w:rsidR="0072110F" w:rsidRDefault="00F6152D" w:rsidP="005533E4">
      <w:pPr>
        <w:pStyle w:val="Heading2"/>
        <w:jc w:val="center"/>
      </w:pPr>
      <w:r>
        <w:t xml:space="preserve">Appendix A: </w:t>
      </w:r>
      <w:r w:rsidR="009D5F79" w:rsidRPr="009D5F79">
        <w:t xml:space="preserve">Introductory Lesson </w:t>
      </w:r>
      <w:r w:rsidR="001D1374">
        <w:t xml:space="preserve">Google </w:t>
      </w:r>
      <w:r w:rsidR="009D5F79" w:rsidRPr="009D5F79">
        <w:t>Slides</w:t>
      </w:r>
      <w:r w:rsidR="001D1374">
        <w:t xml:space="preserve"> Presentation</w:t>
      </w:r>
    </w:p>
    <w:p w14:paraId="1F88DFBA" w14:textId="77777777" w:rsidR="00F6152D" w:rsidRPr="00F6152D" w:rsidRDefault="00F6152D" w:rsidP="00F6152D"/>
    <w:p w14:paraId="57FAE1DB" w14:textId="1C63FEA2" w:rsidR="00C60793" w:rsidRDefault="00451600" w:rsidP="0042658A">
      <w:r>
        <w:rPr>
          <w:noProof/>
        </w:rPr>
        <w:drawing>
          <wp:inline distT="0" distB="0" distL="0" distR="0" wp14:anchorId="28E921A4" wp14:editId="49DC1D7C">
            <wp:extent cx="5731510" cy="1741805"/>
            <wp:effectExtent l="0" t="0" r="254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C5C80" w14:textId="5A62CDC4" w:rsidR="00451600" w:rsidRDefault="00451600" w:rsidP="0042658A">
      <w:r>
        <w:rPr>
          <w:noProof/>
        </w:rPr>
        <w:drawing>
          <wp:inline distT="0" distB="0" distL="0" distR="0" wp14:anchorId="3F7073CD" wp14:editId="78832657">
            <wp:extent cx="5731510" cy="1635760"/>
            <wp:effectExtent l="0" t="0" r="2540" b="2540"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CC347" w14:textId="6F2008A3" w:rsidR="00451600" w:rsidRDefault="00106B10" w:rsidP="0042658A">
      <w:r>
        <w:rPr>
          <w:noProof/>
        </w:rPr>
        <w:drawing>
          <wp:inline distT="0" distB="0" distL="0" distR="0" wp14:anchorId="44EF106E" wp14:editId="723179F1">
            <wp:extent cx="5731510" cy="1638935"/>
            <wp:effectExtent l="0" t="0" r="2540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8393F" w14:textId="28B3D3F8" w:rsidR="00106B10" w:rsidRDefault="00106B10" w:rsidP="0042658A">
      <w:r>
        <w:rPr>
          <w:noProof/>
        </w:rPr>
        <w:drawing>
          <wp:inline distT="0" distB="0" distL="0" distR="0" wp14:anchorId="00ACAE5A" wp14:editId="3472870D">
            <wp:extent cx="5731510" cy="1601470"/>
            <wp:effectExtent l="0" t="0" r="2540" b="0"/>
            <wp:docPr id="4" name="Picture 4" descr="A picture containing text, sui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uit, screenshot&#10;&#10;Description automatically generated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8732" w14:textId="086A4230" w:rsidR="00106B10" w:rsidRDefault="00106B10" w:rsidP="0042658A"/>
    <w:p w14:paraId="2FDBC43E" w14:textId="526634DA" w:rsidR="00CF6185" w:rsidRDefault="00CF6185" w:rsidP="0042658A">
      <w:r>
        <w:rPr>
          <w:noProof/>
        </w:rPr>
        <w:drawing>
          <wp:inline distT="0" distB="0" distL="0" distR="0" wp14:anchorId="0577CFED" wp14:editId="4B726AE1">
            <wp:extent cx="5731510" cy="1626235"/>
            <wp:effectExtent l="0" t="0" r="2540" b="0"/>
            <wp:docPr id="5" name="Picture 5" descr="A picture containing text, person, posing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, posing, picture frame&#10;&#10;Description automatically generated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070CF" w14:textId="380C9714" w:rsidR="00CF6185" w:rsidRDefault="00CF6185" w:rsidP="0042658A">
      <w:r>
        <w:rPr>
          <w:noProof/>
        </w:rPr>
        <w:drawing>
          <wp:inline distT="0" distB="0" distL="0" distR="0" wp14:anchorId="3DDABF10" wp14:editId="7F493F41">
            <wp:extent cx="5731510" cy="1645285"/>
            <wp:effectExtent l="0" t="0" r="2540" b="0"/>
            <wp:docPr id="6" name="Picture 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medium confidence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CAB69" w14:textId="354FF7F5" w:rsidR="00CF6185" w:rsidRDefault="00CF6185" w:rsidP="0042658A">
      <w:r>
        <w:rPr>
          <w:noProof/>
        </w:rPr>
        <w:drawing>
          <wp:inline distT="0" distB="0" distL="0" distR="0" wp14:anchorId="5968D66B" wp14:editId="73CA5C9D">
            <wp:extent cx="5731510" cy="1637665"/>
            <wp:effectExtent l="0" t="0" r="2540" b="63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54D5" w14:textId="1E146B16" w:rsidR="00CF6185" w:rsidRDefault="00225A23" w:rsidP="0042658A">
      <w:r>
        <w:rPr>
          <w:noProof/>
        </w:rPr>
        <w:drawing>
          <wp:inline distT="0" distB="0" distL="0" distR="0" wp14:anchorId="3A8CADAD" wp14:editId="3DDB3887">
            <wp:extent cx="5731510" cy="1646555"/>
            <wp:effectExtent l="0" t="0" r="2540" b="0"/>
            <wp:docPr id="8" name="Picture 8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 with low confidence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CEEE1" w14:textId="1FD57C2A" w:rsidR="00225A23" w:rsidRDefault="00225A23" w:rsidP="0042658A">
      <w:r>
        <w:rPr>
          <w:noProof/>
        </w:rPr>
        <w:drawing>
          <wp:inline distT="0" distB="0" distL="0" distR="0" wp14:anchorId="22139667" wp14:editId="4B5F3DDF">
            <wp:extent cx="5731510" cy="1637665"/>
            <wp:effectExtent l="0" t="0" r="2540" b="635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91D2A" w14:textId="7AEA2B44" w:rsidR="00225A23" w:rsidRDefault="00225A23" w:rsidP="0042658A">
      <w:r>
        <w:rPr>
          <w:noProof/>
        </w:rPr>
        <w:drawing>
          <wp:inline distT="0" distB="0" distL="0" distR="0" wp14:anchorId="16AA2DC5" wp14:editId="4BC5B629">
            <wp:extent cx="5731510" cy="1619250"/>
            <wp:effectExtent l="0" t="0" r="254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B729C" w14:textId="7FE4BC54" w:rsidR="00225A23" w:rsidRDefault="00AF1C7D" w:rsidP="0042658A">
      <w:r>
        <w:rPr>
          <w:noProof/>
        </w:rPr>
        <w:drawing>
          <wp:inline distT="0" distB="0" distL="0" distR="0" wp14:anchorId="16F2966D" wp14:editId="5008E277">
            <wp:extent cx="5731510" cy="1659255"/>
            <wp:effectExtent l="0" t="0" r="2540" b="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9DF33" w14:textId="7D58C0D2" w:rsidR="00AF1C7D" w:rsidRDefault="00AF1C7D" w:rsidP="0042658A">
      <w:r>
        <w:rPr>
          <w:noProof/>
        </w:rPr>
        <w:drawing>
          <wp:inline distT="0" distB="0" distL="0" distR="0" wp14:anchorId="50EA2CF4" wp14:editId="749F3573">
            <wp:extent cx="5731510" cy="1605280"/>
            <wp:effectExtent l="0" t="0" r="254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2E9C2" w14:textId="77777777" w:rsidR="00CF6185" w:rsidRDefault="00CF6185" w:rsidP="0042658A"/>
    <w:p w14:paraId="71B06EBC" w14:textId="18951B02" w:rsidR="00C60793" w:rsidRDefault="00C60793" w:rsidP="0042658A"/>
    <w:p w14:paraId="2B39E72E" w14:textId="39A63962" w:rsidR="00C60793" w:rsidRDefault="00C60793" w:rsidP="0042658A"/>
    <w:p w14:paraId="38F44A21" w14:textId="0ECCB28D" w:rsidR="009D5F79" w:rsidRDefault="009D5F79" w:rsidP="0042658A"/>
    <w:p w14:paraId="5DEA878A" w14:textId="095E9B71" w:rsidR="009D5F79" w:rsidRDefault="009D5F79" w:rsidP="0042658A"/>
    <w:p w14:paraId="0D7DFD85" w14:textId="35738506" w:rsidR="009D5F79" w:rsidRDefault="009D5F79" w:rsidP="0042658A"/>
    <w:p w14:paraId="2BC30961" w14:textId="744B8BAD" w:rsidR="009D5F79" w:rsidRDefault="009D5F79" w:rsidP="0042658A"/>
    <w:p w14:paraId="113A69F5" w14:textId="08FF8418" w:rsidR="009D5F79" w:rsidRDefault="009D5F79" w:rsidP="0042658A"/>
    <w:p w14:paraId="4D7B4703" w14:textId="0D602412" w:rsidR="009D5F79" w:rsidRDefault="009D5F79" w:rsidP="0042658A"/>
    <w:p w14:paraId="3C54822F" w14:textId="11130F08" w:rsidR="009D5F79" w:rsidRDefault="009D5F79" w:rsidP="0042658A"/>
    <w:p w14:paraId="23346419" w14:textId="2BF0E3C8" w:rsidR="009D5F79" w:rsidRDefault="009D5F79" w:rsidP="0042658A"/>
    <w:p w14:paraId="535F3B2F" w14:textId="076E5783" w:rsidR="009D5F79" w:rsidRDefault="009D5F79" w:rsidP="0042658A"/>
    <w:p w14:paraId="7D325C62" w14:textId="576F5C30" w:rsidR="00F17154" w:rsidRDefault="009D5F79" w:rsidP="005533E4">
      <w:pPr>
        <w:pStyle w:val="Heading2"/>
        <w:jc w:val="center"/>
      </w:pPr>
      <w:r>
        <w:t>Appendix B: I</w:t>
      </w:r>
      <w:r w:rsidR="00A871E3">
        <w:t>nquiry Journal Slides</w:t>
      </w:r>
    </w:p>
    <w:p w14:paraId="66307A32" w14:textId="6CCCCB6B" w:rsidR="005C6C86" w:rsidRDefault="005C6C86" w:rsidP="005C6C86"/>
    <w:p w14:paraId="44C4100E" w14:textId="39750E63" w:rsidR="005C6C86" w:rsidRDefault="000114E2" w:rsidP="003831B8">
      <w:pPr>
        <w:pStyle w:val="Heading2"/>
      </w:pPr>
      <w:r>
        <w:rPr>
          <w:noProof/>
        </w:rPr>
        <w:drawing>
          <wp:inline distT="0" distB="0" distL="0" distR="0" wp14:anchorId="1CEDE1EC" wp14:editId="2853C35E">
            <wp:extent cx="5731510" cy="1640840"/>
            <wp:effectExtent l="0" t="0" r="2540" b="0"/>
            <wp:docPr id="50" name="Picture 50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&#10;&#10;Description automatically generated with low confidence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4A434" w14:textId="7189AD7C" w:rsidR="005C6C86" w:rsidRDefault="00492ED9" w:rsidP="005C6C86">
      <w:r>
        <w:rPr>
          <w:noProof/>
        </w:rPr>
        <w:drawing>
          <wp:inline distT="0" distB="0" distL="0" distR="0" wp14:anchorId="18228859" wp14:editId="3A769046">
            <wp:extent cx="5731510" cy="1667510"/>
            <wp:effectExtent l="0" t="0" r="2540" b="8890"/>
            <wp:docPr id="51" name="Picture 5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application&#10;&#10;Description automatically generated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74EA" w14:textId="77777777" w:rsidR="00F2459C" w:rsidRDefault="00F2459C" w:rsidP="005C6C86">
      <w:pPr>
        <w:rPr>
          <w:noProof/>
        </w:rPr>
      </w:pPr>
      <w:r>
        <w:rPr>
          <w:noProof/>
        </w:rPr>
        <w:drawing>
          <wp:inline distT="0" distB="0" distL="0" distR="0" wp14:anchorId="59940C1D" wp14:editId="6C5D84A3">
            <wp:extent cx="5731510" cy="1609090"/>
            <wp:effectExtent l="0" t="0" r="2540" b="0"/>
            <wp:docPr id="52" name="Picture 5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&#10;&#10;Description automatically generated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459C">
        <w:rPr>
          <w:noProof/>
        </w:rPr>
        <w:t xml:space="preserve"> </w:t>
      </w:r>
    </w:p>
    <w:p w14:paraId="49D16901" w14:textId="1A066911" w:rsidR="00492ED9" w:rsidRDefault="00F2459C" w:rsidP="005C6C86">
      <w:pPr>
        <w:rPr>
          <w:noProof/>
        </w:rPr>
      </w:pPr>
      <w:r>
        <w:rPr>
          <w:noProof/>
        </w:rPr>
        <w:drawing>
          <wp:inline distT="0" distB="0" distL="0" distR="0" wp14:anchorId="4BA330D5" wp14:editId="4867C5AA">
            <wp:extent cx="5731510" cy="1640840"/>
            <wp:effectExtent l="0" t="0" r="2540" b="0"/>
            <wp:docPr id="53" name="Picture 5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text, application&#10;&#10;Description automatically generated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C16E1" w14:textId="7BC6856C" w:rsidR="00F2459C" w:rsidRDefault="00AB32FC" w:rsidP="005C6C86">
      <w:r>
        <w:rPr>
          <w:noProof/>
        </w:rPr>
        <w:drawing>
          <wp:inline distT="0" distB="0" distL="0" distR="0" wp14:anchorId="5E0115D1" wp14:editId="5C491C10">
            <wp:extent cx="5731510" cy="1644015"/>
            <wp:effectExtent l="0" t="0" r="2540" b="0"/>
            <wp:docPr id="54" name="Picture 5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graphical user interface&#10;&#10;Description automatically generated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8ADB" w14:textId="57AD7BE6" w:rsidR="00AB32FC" w:rsidRDefault="00AB32FC" w:rsidP="005C6C86">
      <w:r>
        <w:rPr>
          <w:noProof/>
        </w:rPr>
        <w:drawing>
          <wp:inline distT="0" distB="0" distL="0" distR="0" wp14:anchorId="3294D5FC" wp14:editId="0D2ECE50">
            <wp:extent cx="5731510" cy="1645285"/>
            <wp:effectExtent l="0" t="0" r="2540" b="0"/>
            <wp:docPr id="55" name="Picture 5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application&#10;&#10;Description automatically generated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7002B" w14:textId="1C48B7B6" w:rsidR="00AB32FC" w:rsidRDefault="00AB32FC" w:rsidP="005C6C86">
      <w:r>
        <w:rPr>
          <w:noProof/>
        </w:rPr>
        <w:drawing>
          <wp:inline distT="0" distB="0" distL="0" distR="0" wp14:anchorId="3930483F" wp14:editId="78638094">
            <wp:extent cx="5731510" cy="1670685"/>
            <wp:effectExtent l="0" t="0" r="2540" b="5715"/>
            <wp:docPr id="56" name="Picture 5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application&#10;&#10;Description automatically generated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8408" w14:textId="7277E183" w:rsidR="00AB32FC" w:rsidRDefault="00AB32FC" w:rsidP="005C6C86">
      <w:r>
        <w:rPr>
          <w:noProof/>
        </w:rPr>
        <w:drawing>
          <wp:inline distT="0" distB="0" distL="0" distR="0" wp14:anchorId="062D0473" wp14:editId="48D019BA">
            <wp:extent cx="5731510" cy="1704340"/>
            <wp:effectExtent l="0" t="0" r="2540" b="0"/>
            <wp:docPr id="57" name="Picture 5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, application&#10;&#10;Description automatically generated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362D6" w14:textId="3E36BA2B" w:rsidR="00AB32FC" w:rsidRDefault="00EF1ABF" w:rsidP="005C6C86">
      <w:r>
        <w:rPr>
          <w:noProof/>
        </w:rPr>
        <w:drawing>
          <wp:inline distT="0" distB="0" distL="0" distR="0" wp14:anchorId="4B885CFF" wp14:editId="6E975221">
            <wp:extent cx="5731510" cy="1664970"/>
            <wp:effectExtent l="0" t="0" r="2540" b="0"/>
            <wp:docPr id="58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D8F7" w14:textId="32F78CB2" w:rsidR="00EF1ABF" w:rsidRDefault="00EF1ABF" w:rsidP="005C6C86">
      <w:r>
        <w:rPr>
          <w:noProof/>
        </w:rPr>
        <w:drawing>
          <wp:inline distT="0" distB="0" distL="0" distR="0" wp14:anchorId="7EB288D8" wp14:editId="15D8A325">
            <wp:extent cx="5731510" cy="1591310"/>
            <wp:effectExtent l="0" t="0" r="2540" b="8890"/>
            <wp:docPr id="59" name="Picture 5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ext, application&#10;&#10;Description automatically generated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D62BA" w14:textId="682609C5" w:rsidR="00EF1ABF" w:rsidRDefault="00EF1ABF" w:rsidP="005C6C86">
      <w:r>
        <w:rPr>
          <w:noProof/>
        </w:rPr>
        <w:drawing>
          <wp:inline distT="0" distB="0" distL="0" distR="0" wp14:anchorId="2A232FC4" wp14:editId="3F20CB5A">
            <wp:extent cx="5731510" cy="1674495"/>
            <wp:effectExtent l="0" t="0" r="2540" b="1905"/>
            <wp:docPr id="60" name="Picture 6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application&#10;&#10;Description automatically generated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1AEC0" w14:textId="78B8673A" w:rsidR="00EF1ABF" w:rsidRDefault="009B5564" w:rsidP="005C6C86">
      <w:r>
        <w:rPr>
          <w:noProof/>
        </w:rPr>
        <w:drawing>
          <wp:inline distT="0" distB="0" distL="0" distR="0" wp14:anchorId="39012757" wp14:editId="762EB3E6">
            <wp:extent cx="5731510" cy="1650365"/>
            <wp:effectExtent l="0" t="0" r="2540" b="6985"/>
            <wp:docPr id="61" name="Picture 6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application&#10;&#10;Description automatically generated with medium confidence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D12D5" w14:textId="4D27AB8B" w:rsidR="009B5564" w:rsidRDefault="009B5564" w:rsidP="005C6C86">
      <w:r>
        <w:rPr>
          <w:noProof/>
        </w:rPr>
        <w:drawing>
          <wp:inline distT="0" distB="0" distL="0" distR="0" wp14:anchorId="6DD612FD" wp14:editId="3A6B9B0A">
            <wp:extent cx="5731510" cy="1652270"/>
            <wp:effectExtent l="0" t="0" r="2540" b="5080"/>
            <wp:docPr id="62" name="Picture 62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Chart, waterfall chart&#10;&#10;Description automatically generated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CD655" w14:textId="79C98FD7" w:rsidR="009B5564" w:rsidRDefault="009B5564" w:rsidP="005C6C86">
      <w:r>
        <w:rPr>
          <w:noProof/>
        </w:rPr>
        <w:drawing>
          <wp:inline distT="0" distB="0" distL="0" distR="0" wp14:anchorId="56CDDDD9" wp14:editId="37BA1BCE">
            <wp:extent cx="5731510" cy="1666875"/>
            <wp:effectExtent l="0" t="0" r="2540" b="9525"/>
            <wp:docPr id="63" name="Picture 63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Chart, waterfall chart&#10;&#10;Description automatically generated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1B6C" w14:textId="101D01BD" w:rsidR="009B5564" w:rsidRDefault="009B5564" w:rsidP="005C6C86">
      <w:r>
        <w:rPr>
          <w:noProof/>
        </w:rPr>
        <w:drawing>
          <wp:inline distT="0" distB="0" distL="0" distR="0" wp14:anchorId="35615086" wp14:editId="3363A0CF">
            <wp:extent cx="5731510" cy="1662430"/>
            <wp:effectExtent l="0" t="0" r="2540" b="0"/>
            <wp:docPr id="64" name="Picture 64" descr="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Waterfall chart&#10;&#10;Description automatically generated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86FA6" w14:textId="3154D7E3" w:rsidR="009B5564" w:rsidRDefault="00C75F0E" w:rsidP="005C6C86">
      <w:r>
        <w:rPr>
          <w:noProof/>
        </w:rPr>
        <w:drawing>
          <wp:inline distT="0" distB="0" distL="0" distR="0" wp14:anchorId="67F991F1" wp14:editId="3DCE6065">
            <wp:extent cx="5731510" cy="1678305"/>
            <wp:effectExtent l="0" t="0" r="2540" b="0"/>
            <wp:docPr id="65" name="Picture 6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Text&#10;&#10;Description automatically generated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F1221" w14:textId="1CCF6DF7" w:rsidR="00C75F0E" w:rsidRDefault="00C75F0E" w:rsidP="005C6C86">
      <w:r>
        <w:rPr>
          <w:noProof/>
        </w:rPr>
        <w:drawing>
          <wp:inline distT="0" distB="0" distL="0" distR="0" wp14:anchorId="234FD97E" wp14:editId="79C92FCF">
            <wp:extent cx="5731510" cy="1646555"/>
            <wp:effectExtent l="0" t="0" r="2540" b="0"/>
            <wp:docPr id="66" name="Picture 66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Chart, waterfall chart&#10;&#10;Description automatically generated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13C8B" w14:textId="64BC6659" w:rsidR="00C75F0E" w:rsidRDefault="00C75F0E" w:rsidP="005C6C86">
      <w:r>
        <w:rPr>
          <w:noProof/>
        </w:rPr>
        <w:drawing>
          <wp:inline distT="0" distB="0" distL="0" distR="0" wp14:anchorId="5E5E5C3C" wp14:editId="3AB59FB3">
            <wp:extent cx="5731510" cy="1623060"/>
            <wp:effectExtent l="0" t="0" r="2540" b="0"/>
            <wp:docPr id="67" name="Picture 67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Chart, waterfall chart&#10;&#10;Description automatically generated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F59BF" w14:textId="06A0E28D" w:rsidR="00C75F0E" w:rsidRDefault="00C75F0E" w:rsidP="005C6C86">
      <w:r>
        <w:rPr>
          <w:noProof/>
        </w:rPr>
        <w:drawing>
          <wp:inline distT="0" distB="0" distL="0" distR="0" wp14:anchorId="1DC6B6B0" wp14:editId="3EF2E0A5">
            <wp:extent cx="5731510" cy="1612265"/>
            <wp:effectExtent l="0" t="0" r="2540" b="6985"/>
            <wp:docPr id="68" name="Picture 6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Text&#10;&#10;Description automatically generated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FEF12" w14:textId="45A73F1C" w:rsidR="00C75F0E" w:rsidRDefault="004E5073" w:rsidP="005C6C86">
      <w:r>
        <w:rPr>
          <w:noProof/>
        </w:rPr>
        <w:drawing>
          <wp:inline distT="0" distB="0" distL="0" distR="0" wp14:anchorId="4A1D69C3" wp14:editId="3123CE1F">
            <wp:extent cx="5731510" cy="1673225"/>
            <wp:effectExtent l="0" t="0" r="2540" b="3175"/>
            <wp:docPr id="69" name="Picture 6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Graphical user interface, application&#10;&#10;Description automatically generated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EE13" w14:textId="4C848645" w:rsidR="004E5073" w:rsidRDefault="004E5073" w:rsidP="005C6C86">
      <w:r>
        <w:rPr>
          <w:noProof/>
        </w:rPr>
        <w:drawing>
          <wp:inline distT="0" distB="0" distL="0" distR="0" wp14:anchorId="28A8199A" wp14:editId="3393E9FE">
            <wp:extent cx="5731510" cy="1631950"/>
            <wp:effectExtent l="0" t="0" r="2540" b="6350"/>
            <wp:docPr id="70" name="Picture 7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application&#10;&#10;Description automatically generated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FEC78" w14:textId="6E529B8F" w:rsidR="004E5073" w:rsidRDefault="00007A99" w:rsidP="005C6C86">
      <w:r>
        <w:rPr>
          <w:noProof/>
        </w:rPr>
        <w:drawing>
          <wp:inline distT="0" distB="0" distL="0" distR="0" wp14:anchorId="1C06DFDF" wp14:editId="1BF05752">
            <wp:extent cx="5731510" cy="1669415"/>
            <wp:effectExtent l="0" t="0" r="2540" b="6985"/>
            <wp:docPr id="77" name="Picture 77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Chart, waterfall chart&#10;&#10;Description automatically generated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6B4AF" w14:textId="3DEA3D77" w:rsidR="00007A99" w:rsidRDefault="00007A99" w:rsidP="005C6C86">
      <w:r>
        <w:rPr>
          <w:noProof/>
        </w:rPr>
        <w:drawing>
          <wp:inline distT="0" distB="0" distL="0" distR="0" wp14:anchorId="2E048CD3" wp14:editId="004DA61C">
            <wp:extent cx="5731510" cy="1654810"/>
            <wp:effectExtent l="0" t="0" r="2540" b="2540"/>
            <wp:docPr id="78" name="Picture 7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&#10;&#10;Description automatically generated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C809" w14:textId="2D6168A1" w:rsidR="00007A99" w:rsidRDefault="00007A99" w:rsidP="005C6C86">
      <w:r>
        <w:rPr>
          <w:noProof/>
        </w:rPr>
        <w:drawing>
          <wp:inline distT="0" distB="0" distL="0" distR="0" wp14:anchorId="2895F430" wp14:editId="1B412627">
            <wp:extent cx="5731510" cy="1671955"/>
            <wp:effectExtent l="0" t="0" r="2540" b="4445"/>
            <wp:docPr id="79" name="Picture 7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graphical user interface&#10;&#10;Description automatically generated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C6C0" w14:textId="3AA43EAF" w:rsidR="00007A99" w:rsidRDefault="003831B8" w:rsidP="005C6C86">
      <w:r>
        <w:rPr>
          <w:noProof/>
        </w:rPr>
        <w:drawing>
          <wp:inline distT="0" distB="0" distL="0" distR="0" wp14:anchorId="19F62B33" wp14:editId="4A6909A8">
            <wp:extent cx="5731510" cy="1697355"/>
            <wp:effectExtent l="0" t="0" r="2540" b="0"/>
            <wp:docPr id="80" name="Picture 8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Graphical user interface, application&#10;&#10;Description automatically generated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9272" w14:textId="6025E538" w:rsidR="003831B8" w:rsidRDefault="003831B8" w:rsidP="005C6C86">
      <w:r>
        <w:rPr>
          <w:noProof/>
        </w:rPr>
        <w:drawing>
          <wp:inline distT="0" distB="0" distL="0" distR="0" wp14:anchorId="28D77FBE" wp14:editId="1C55F8E5">
            <wp:extent cx="5731510" cy="1623060"/>
            <wp:effectExtent l="0" t="0" r="2540" b="0"/>
            <wp:docPr id="81" name="Picture 8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Graphical user interface&#10;&#10;Description automatically generated with medium confidence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6AA97" w14:textId="4023AE09" w:rsidR="004E5073" w:rsidRDefault="004E5073" w:rsidP="005C6C86"/>
    <w:p w14:paraId="1EEA07A8" w14:textId="46A196D1" w:rsidR="00CE51C4" w:rsidRDefault="00CE51C4" w:rsidP="005C6C86"/>
    <w:p w14:paraId="7E5F112E" w14:textId="1473F684" w:rsidR="00C75F0E" w:rsidRDefault="00C75F0E" w:rsidP="005C6C86"/>
    <w:p w14:paraId="35C0426E" w14:textId="3FC4DE86" w:rsidR="00CE51C4" w:rsidRDefault="00CE51C4" w:rsidP="005C6C86"/>
    <w:p w14:paraId="02E550CE" w14:textId="77777777" w:rsidR="00C75F0E" w:rsidRDefault="00C75F0E" w:rsidP="005C6C86"/>
    <w:p w14:paraId="5DFFB231" w14:textId="3563E0E3" w:rsidR="005C6C86" w:rsidRDefault="005C6C86" w:rsidP="005C6C86"/>
    <w:p w14:paraId="53B72B32" w14:textId="350108FD" w:rsidR="005C6C86" w:rsidRDefault="005C6C86" w:rsidP="005C6C86"/>
    <w:p w14:paraId="03C29400" w14:textId="5AB47F6B" w:rsidR="005C6C86" w:rsidRDefault="005C6C86" w:rsidP="005C6C86"/>
    <w:p w14:paraId="59890748" w14:textId="78E94612" w:rsidR="005C6C86" w:rsidRDefault="005C6C86" w:rsidP="005C6C86"/>
    <w:p w14:paraId="2832167A" w14:textId="24951C91" w:rsidR="005C6C86" w:rsidRDefault="005C6C86" w:rsidP="005C6C86"/>
    <w:p w14:paraId="07759CC7" w14:textId="460C3750" w:rsidR="005C6C86" w:rsidRDefault="005C6C86" w:rsidP="005C6C86"/>
    <w:p w14:paraId="5DB2DAAB" w14:textId="293A2E5A" w:rsidR="005C6C86" w:rsidRDefault="005C6C86" w:rsidP="005C6C86"/>
    <w:p w14:paraId="3810FF46" w14:textId="77777777" w:rsidR="003831B8" w:rsidRDefault="003831B8" w:rsidP="005C6C86"/>
    <w:p w14:paraId="6B51A783" w14:textId="36943E55" w:rsidR="005C6C86" w:rsidRDefault="005C6C86" w:rsidP="005C6C86"/>
    <w:p w14:paraId="70281286" w14:textId="4C5BA21A" w:rsidR="005C6C86" w:rsidRDefault="005C6C86" w:rsidP="005C6C86"/>
    <w:p w14:paraId="7266B05C" w14:textId="6888AF5B" w:rsidR="005C6C86" w:rsidRDefault="005C6C86" w:rsidP="005C6C86"/>
    <w:p w14:paraId="5EBC32AA" w14:textId="74F08037" w:rsidR="005C6C86" w:rsidRDefault="005C6C86" w:rsidP="005C6C86"/>
    <w:p w14:paraId="4973C3BA" w14:textId="7928993F" w:rsidR="005C6C86" w:rsidRDefault="005C6C86" w:rsidP="005C6C86"/>
    <w:p w14:paraId="212A2704" w14:textId="25403529" w:rsidR="00F17154" w:rsidRDefault="00F17154" w:rsidP="005533E4">
      <w:pPr>
        <w:pStyle w:val="Heading2"/>
        <w:jc w:val="center"/>
      </w:pPr>
      <w:r>
        <w:t xml:space="preserve">Appendix C: </w:t>
      </w:r>
      <w:r w:rsidR="002A5272">
        <w:t>SLIM Reflection 1</w:t>
      </w:r>
    </w:p>
    <w:p w14:paraId="3E8F1AD5" w14:textId="130545C2" w:rsidR="005C6C86" w:rsidRDefault="005C6C86" w:rsidP="005C6C86"/>
    <w:p w14:paraId="4C51D7ED" w14:textId="6708F6A3" w:rsidR="005C6C86" w:rsidRDefault="002B44B0" w:rsidP="005C6C86">
      <w:r>
        <w:rPr>
          <w:noProof/>
        </w:rPr>
        <w:drawing>
          <wp:inline distT="0" distB="0" distL="0" distR="0" wp14:anchorId="5DEAA700" wp14:editId="3D127E1A">
            <wp:extent cx="6020446" cy="6096000"/>
            <wp:effectExtent l="0" t="0" r="0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 rotWithShape="1">
                    <a:blip r:embed="rId148"/>
                    <a:srcRect l="4172" r="9816"/>
                    <a:stretch/>
                  </pic:blipFill>
                  <pic:spPr bwMode="auto">
                    <a:xfrm>
                      <a:off x="0" y="0"/>
                      <a:ext cx="6028492" cy="610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7D707" w14:textId="10758CF5" w:rsidR="005C6C86" w:rsidRDefault="005C6C86" w:rsidP="005C6C86"/>
    <w:p w14:paraId="08AD3C5F" w14:textId="78F1AB50" w:rsidR="002B44B0" w:rsidRDefault="002B44B0" w:rsidP="005C6C86"/>
    <w:p w14:paraId="6A46175B" w14:textId="1DFAE6E3" w:rsidR="002B44B0" w:rsidRDefault="002B44B0" w:rsidP="005C6C86"/>
    <w:p w14:paraId="3D784A5D" w14:textId="4AC99898" w:rsidR="002B44B0" w:rsidRDefault="002B44B0" w:rsidP="005C6C86"/>
    <w:p w14:paraId="32EFCBA6" w14:textId="34645D45" w:rsidR="002B44B0" w:rsidRDefault="002B44B0" w:rsidP="005C6C86"/>
    <w:p w14:paraId="095B023A" w14:textId="03711C9A" w:rsidR="002B44B0" w:rsidRDefault="002B44B0" w:rsidP="005C6C86"/>
    <w:p w14:paraId="2562F5E5" w14:textId="608023A3" w:rsidR="002B44B0" w:rsidRDefault="002B44B0" w:rsidP="005C6C86"/>
    <w:p w14:paraId="46E7D65E" w14:textId="54DC5F48" w:rsidR="00F17154" w:rsidRDefault="00F17154" w:rsidP="005533E4">
      <w:pPr>
        <w:pStyle w:val="Heading2"/>
        <w:jc w:val="center"/>
      </w:pPr>
      <w:r>
        <w:t xml:space="preserve">Appendix D: </w:t>
      </w:r>
      <w:r w:rsidR="00FA2DBB">
        <w:t>SLIM Reflection 2</w:t>
      </w:r>
    </w:p>
    <w:p w14:paraId="751A5F4E" w14:textId="0FC723F5" w:rsidR="00FA2DBB" w:rsidRDefault="00FA2DBB" w:rsidP="00FA2DBB"/>
    <w:p w14:paraId="65BB21C7" w14:textId="1427B3BC" w:rsidR="00FA2DBB" w:rsidRDefault="006924E5" w:rsidP="00FA2DBB">
      <w:r>
        <w:rPr>
          <w:noProof/>
        </w:rPr>
        <w:drawing>
          <wp:inline distT="0" distB="0" distL="0" distR="0" wp14:anchorId="522700C6" wp14:editId="327B9D1B">
            <wp:extent cx="5823752" cy="6146800"/>
            <wp:effectExtent l="0" t="0" r="5715" b="635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 rotWithShape="1">
                    <a:blip r:embed="rId149"/>
                    <a:srcRect l="4211" r="8708"/>
                    <a:stretch/>
                  </pic:blipFill>
                  <pic:spPr bwMode="auto">
                    <a:xfrm>
                      <a:off x="0" y="0"/>
                      <a:ext cx="5827950" cy="615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84D02" w14:textId="77777777" w:rsidR="00FA2DBB" w:rsidRPr="00FA2DBB" w:rsidRDefault="00FA2DBB" w:rsidP="00FA2DBB"/>
    <w:p w14:paraId="74ED3863" w14:textId="7DEC4436" w:rsidR="00F17154" w:rsidRDefault="00F17154" w:rsidP="009D5F79">
      <w:pPr>
        <w:pStyle w:val="Heading2"/>
      </w:pPr>
    </w:p>
    <w:p w14:paraId="6C01BE41" w14:textId="19ECC085" w:rsidR="006924E5" w:rsidRDefault="006924E5" w:rsidP="006924E5"/>
    <w:p w14:paraId="2AA2805D" w14:textId="67B08F4B" w:rsidR="006924E5" w:rsidRDefault="006924E5" w:rsidP="006924E5"/>
    <w:p w14:paraId="7B7610FA" w14:textId="7B7633C3" w:rsidR="006924E5" w:rsidRDefault="006924E5" w:rsidP="006924E5"/>
    <w:p w14:paraId="00ACC43E" w14:textId="7EF1307F" w:rsidR="006924E5" w:rsidRDefault="006924E5" w:rsidP="006924E5"/>
    <w:p w14:paraId="05DE7E43" w14:textId="439E949A" w:rsidR="006924E5" w:rsidRDefault="006924E5" w:rsidP="006924E5"/>
    <w:p w14:paraId="00222D5A" w14:textId="3DCF64FF" w:rsidR="00F17154" w:rsidRDefault="00F17154" w:rsidP="005533E4">
      <w:pPr>
        <w:pStyle w:val="Heading2"/>
        <w:jc w:val="center"/>
      </w:pPr>
      <w:r>
        <w:t xml:space="preserve">Appendix E: </w:t>
      </w:r>
      <w:r w:rsidR="00FA2DBB">
        <w:t>SLIM Reflection 3</w:t>
      </w:r>
    </w:p>
    <w:p w14:paraId="3F71D269" w14:textId="1A2D761B" w:rsidR="00F17154" w:rsidRDefault="00F17154" w:rsidP="009D5F79">
      <w:pPr>
        <w:pStyle w:val="Heading2"/>
      </w:pPr>
    </w:p>
    <w:p w14:paraId="5D18B1AA" w14:textId="400E1D66" w:rsidR="006924E5" w:rsidRDefault="00E12770" w:rsidP="006924E5">
      <w:r>
        <w:rPr>
          <w:noProof/>
        </w:rPr>
        <w:drawing>
          <wp:inline distT="0" distB="0" distL="0" distR="0" wp14:anchorId="788A994F" wp14:editId="24CF6D53">
            <wp:extent cx="5831372" cy="6743700"/>
            <wp:effectExtent l="0" t="0" r="0" b="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 rotWithShape="1">
                    <a:blip r:embed="rId150"/>
                    <a:srcRect l="3767" r="6935"/>
                    <a:stretch/>
                  </pic:blipFill>
                  <pic:spPr bwMode="auto">
                    <a:xfrm>
                      <a:off x="0" y="0"/>
                      <a:ext cx="5836340" cy="674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E7274" w14:textId="34206846" w:rsidR="006924E5" w:rsidRDefault="006924E5" w:rsidP="006924E5"/>
    <w:p w14:paraId="5A4D1693" w14:textId="5A67FABD" w:rsidR="00E12770" w:rsidRDefault="00E12770" w:rsidP="006924E5"/>
    <w:p w14:paraId="620B0FBB" w14:textId="5D67686D" w:rsidR="00E12770" w:rsidRDefault="00E12770" w:rsidP="006924E5"/>
    <w:p w14:paraId="631E0239" w14:textId="114842BD" w:rsidR="00E12770" w:rsidRDefault="00E12770" w:rsidP="006924E5"/>
    <w:p w14:paraId="1C351412" w14:textId="3B4FADFD" w:rsidR="00E12770" w:rsidRDefault="00E12770" w:rsidP="006924E5"/>
    <w:p w14:paraId="0C3F17DE" w14:textId="586257E3" w:rsidR="00E81109" w:rsidRDefault="00F17154" w:rsidP="005533E4">
      <w:pPr>
        <w:pStyle w:val="Heading2"/>
        <w:jc w:val="center"/>
      </w:pPr>
      <w:r>
        <w:t xml:space="preserve">Appendix F: </w:t>
      </w:r>
      <w:r w:rsidR="00A00A92">
        <w:t>Homelessness Web Quest</w:t>
      </w:r>
    </w:p>
    <w:p w14:paraId="07F680A1" w14:textId="77777777" w:rsidR="004A6EC1" w:rsidRDefault="004A6EC1" w:rsidP="004A6EC1">
      <w:pPr>
        <w:pStyle w:val="Heading1"/>
        <w:jc w:val="center"/>
      </w:pPr>
      <w:r>
        <w:rPr>
          <w:rFonts w:ascii="Calibri" w:hAnsi="Calibri" w:cs="Calibri"/>
          <w:b/>
          <w:bCs/>
          <w:color w:val="262858"/>
          <w:sz w:val="44"/>
          <w:szCs w:val="44"/>
        </w:rPr>
        <w:t>Homelessness in Australia Web Quest</w:t>
      </w:r>
    </w:p>
    <w:p w14:paraId="16B14282" w14:textId="77777777" w:rsidR="004A6EC1" w:rsidRDefault="004A6EC1" w:rsidP="004A6EC1"/>
    <w:p w14:paraId="29513A89" w14:textId="77777777" w:rsidR="004A6EC1" w:rsidRDefault="004A6EC1" w:rsidP="004A6EC1">
      <w:pPr>
        <w:pStyle w:val="NormalWeb"/>
        <w:spacing w:before="0" w:beforeAutospacing="0" w:after="160" w:afterAutospacing="0"/>
        <w:jc w:val="center"/>
      </w:pPr>
      <w:r>
        <w:rPr>
          <w:rFonts w:ascii="Calibri" w:hAnsi="Calibri" w:cs="Calibri"/>
          <w:color w:val="000000"/>
          <w:sz w:val="22"/>
          <w:szCs w:val="22"/>
        </w:rPr>
        <w:t>Use the internet to help you search for answers to the following 10 questions. This fact sheet by</w:t>
      </w:r>
      <w:hyperlink r:id="rId151" w:history="1">
        <w:r>
          <w:rPr>
            <w:rStyle w:val="Hyperlink"/>
            <w:rFonts w:ascii="Calibri" w:eastAsiaTheme="majorEastAsia" w:hAnsi="Calibri" w:cs="Calibri"/>
            <w:color w:val="1155CC"/>
            <w:sz w:val="22"/>
            <w:szCs w:val="22"/>
          </w:rPr>
          <w:t xml:space="preserve"> Homelessness Australia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 might be a good starting place! </w:t>
      </w:r>
    </w:p>
    <w:p w14:paraId="2C3F7449" w14:textId="77777777" w:rsidR="004A6EC1" w:rsidRPr="004A6EC1" w:rsidRDefault="004A6EC1" w:rsidP="004A6EC1">
      <w:pPr>
        <w:rPr>
          <w:sz w:val="10"/>
          <w:szCs w:val="1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"/>
        <w:gridCol w:w="6343"/>
        <w:gridCol w:w="939"/>
        <w:gridCol w:w="1294"/>
      </w:tblGrid>
      <w:tr w:rsidR="004A6EC1" w14:paraId="28A0E696" w14:textId="77777777" w:rsidTr="004A6EC1">
        <w:trPr>
          <w:trHeight w:val="39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CD82F" w14:textId="77777777" w:rsidR="004A6EC1" w:rsidRDefault="004A6EC1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E3760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Question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F2F78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Answer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D0760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Website Used </w:t>
            </w:r>
          </w:p>
        </w:tc>
      </w:tr>
      <w:tr w:rsidR="004A6EC1" w14:paraId="46D4EAE0" w14:textId="77777777" w:rsidTr="004A6EC1">
        <w:trPr>
          <w:trHeight w:val="6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AD3DF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5EE182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Approximately how many homeless people were there in Australia in 2016?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E2DB7" w14:textId="77777777" w:rsidR="004A6EC1" w:rsidRDefault="004A6EC1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C9821" w14:textId="77777777" w:rsidR="004A6EC1" w:rsidRDefault="004A6EC1"/>
        </w:tc>
      </w:tr>
      <w:tr w:rsidR="004A6EC1" w14:paraId="20732894" w14:textId="77777777" w:rsidTr="004A6EC1">
        <w:trPr>
          <w:trHeight w:val="73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378C0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C54BC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Find the name of a soup kitchen in Melbourne.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B9B38" w14:textId="77777777" w:rsidR="004A6EC1" w:rsidRDefault="004A6EC1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E94E6" w14:textId="77777777" w:rsidR="004A6EC1" w:rsidRDefault="004A6EC1"/>
        </w:tc>
      </w:tr>
      <w:tr w:rsidR="004A6EC1" w14:paraId="6FCF2151" w14:textId="77777777" w:rsidTr="004A6EC1">
        <w:trPr>
          <w:trHeight w:val="73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87441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0CE2E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Are there more males or females who are homeless in Australia?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B2C28F" w14:textId="77777777" w:rsidR="004A6EC1" w:rsidRDefault="004A6EC1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EA790" w14:textId="77777777" w:rsidR="004A6EC1" w:rsidRDefault="004A6EC1"/>
        </w:tc>
      </w:tr>
      <w:tr w:rsidR="004A6EC1" w14:paraId="3B2E26A5" w14:textId="77777777" w:rsidTr="004A6EC1">
        <w:trPr>
          <w:trHeight w:val="6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E10BD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52DA8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 any given night, how many people are homeless in Australia?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53769" w14:textId="77777777" w:rsidR="004A6EC1" w:rsidRDefault="004A6EC1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B8585" w14:textId="77777777" w:rsidR="004A6EC1" w:rsidRDefault="004A6EC1"/>
        </w:tc>
      </w:tr>
      <w:tr w:rsidR="004A6EC1" w14:paraId="18E2F409" w14:textId="77777777" w:rsidTr="004A6EC1">
        <w:trPr>
          <w:trHeight w:val="6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D4DEC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34999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What is one of the leading causes of youth homelessness?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B5DF4" w14:textId="77777777" w:rsidR="004A6EC1" w:rsidRDefault="004A6EC1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03EB9" w14:textId="77777777" w:rsidR="004A6EC1" w:rsidRDefault="004A6EC1"/>
        </w:tc>
      </w:tr>
      <w:tr w:rsidR="004A6EC1" w14:paraId="0AD1D956" w14:textId="77777777" w:rsidTr="004A6EC1">
        <w:trPr>
          <w:trHeight w:val="6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8B2EB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B4BD4F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What is the name of one organisation in Melbourne that supports people experiencing homelessness?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F54AC" w14:textId="77777777" w:rsidR="004A6EC1" w:rsidRDefault="004A6EC1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FFD36" w14:textId="77777777" w:rsidR="004A6EC1" w:rsidRDefault="004A6EC1"/>
        </w:tc>
      </w:tr>
      <w:tr w:rsidR="004A6EC1" w14:paraId="709933B9" w14:textId="77777777" w:rsidTr="004A6EC1">
        <w:trPr>
          <w:trHeight w:val="6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B6E1E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C3F61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Which state in Australia has the highest rate of homelessness?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834D8" w14:textId="77777777" w:rsidR="004A6EC1" w:rsidRDefault="004A6EC1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01CB0" w14:textId="77777777" w:rsidR="004A6EC1" w:rsidRDefault="004A6EC1"/>
        </w:tc>
      </w:tr>
      <w:tr w:rsidR="004A6EC1" w14:paraId="03593B31" w14:textId="77777777" w:rsidTr="004A6EC1">
        <w:trPr>
          <w:trHeight w:val="6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22B5B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6293D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What is one reason why people are homeless in Australia?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8C136" w14:textId="77777777" w:rsidR="004A6EC1" w:rsidRDefault="004A6EC1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E8E2FF" w14:textId="77777777" w:rsidR="004A6EC1" w:rsidRDefault="004A6EC1"/>
        </w:tc>
      </w:tr>
      <w:tr w:rsidR="004A6EC1" w14:paraId="1FB7D3EE" w14:textId="77777777" w:rsidTr="004A6EC1">
        <w:trPr>
          <w:trHeight w:val="6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406CF1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01E7B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What is the name of one famous Australian who has experienced homelessness?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E5914" w14:textId="77777777" w:rsidR="004A6EC1" w:rsidRDefault="004A6EC1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C52F8" w14:textId="77777777" w:rsidR="004A6EC1" w:rsidRDefault="004A6EC1"/>
        </w:tc>
      </w:tr>
      <w:tr w:rsidR="004A6EC1" w14:paraId="7D2807C7" w14:textId="77777777" w:rsidTr="004A6EC1">
        <w:trPr>
          <w:trHeight w:val="6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A1126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0C7C8" w14:textId="77777777" w:rsidR="004A6EC1" w:rsidRDefault="004A6EC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What is one thing you could do to help someone who is homeless?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D097E" w14:textId="77777777" w:rsidR="004A6EC1" w:rsidRDefault="004A6EC1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1E557" w14:textId="77777777" w:rsidR="004A6EC1" w:rsidRDefault="004A6EC1"/>
        </w:tc>
      </w:tr>
    </w:tbl>
    <w:p w14:paraId="03BF60F2" w14:textId="77777777" w:rsidR="004A6EC1" w:rsidRDefault="004A6EC1" w:rsidP="004A6EC1"/>
    <w:p w14:paraId="5FF6DCEF" w14:textId="1DAEB205" w:rsidR="004A6EC1" w:rsidRDefault="004A6EC1" w:rsidP="004A6EC1">
      <w:pPr>
        <w:pStyle w:val="NormalWeb"/>
        <w:spacing w:before="0" w:beforeAutospacing="0" w:after="160" w:afterAutospacing="0"/>
        <w:jc w:val="center"/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9F06F9C" wp14:editId="34283ADA">
            <wp:extent cx="2400300" cy="1580128"/>
            <wp:effectExtent l="0" t="0" r="0" b="1270"/>
            <wp:docPr id="26" name="Picture 26" descr="A picture containing ground, shoes,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ground, shoes, clot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04" cy="158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9F6F" w14:textId="77777777" w:rsidR="004A6EC1" w:rsidRDefault="004A6EC1" w:rsidP="004A6EC1">
      <w:pPr>
        <w:pStyle w:val="NormalWeb"/>
        <w:spacing w:before="0" w:beforeAutospacing="0" w:after="160" w:afterAutospacing="0"/>
        <w:jc w:val="center"/>
      </w:pPr>
      <w:r>
        <w:rPr>
          <w:rFonts w:ascii="Calibri" w:hAnsi="Calibri" w:cs="Calibri"/>
          <w:color w:val="000000"/>
          <w:sz w:val="22"/>
          <w:szCs w:val="22"/>
        </w:rPr>
        <w:t>Photo by</w:t>
      </w:r>
      <w:hyperlink r:id="rId153" w:history="1">
        <w:r>
          <w:rPr>
            <w:rStyle w:val="Hyperlink"/>
            <w:rFonts w:ascii="Calibri" w:eastAsiaTheme="majorEastAsia" w:hAnsi="Calibri" w:cs="Calibri"/>
            <w:color w:val="000000"/>
            <w:sz w:val="22"/>
            <w:szCs w:val="22"/>
          </w:rPr>
          <w:t xml:space="preserve"> </w:t>
        </w:r>
        <w:r>
          <w:rPr>
            <w:rStyle w:val="Hyperlink"/>
            <w:rFonts w:ascii="Calibri" w:eastAsiaTheme="majorEastAsia" w:hAnsi="Calibri" w:cs="Calibri"/>
            <w:color w:val="1155CC"/>
            <w:sz w:val="22"/>
            <w:szCs w:val="22"/>
          </w:rPr>
          <w:t>Jon Tyson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 on</w:t>
      </w:r>
      <w:hyperlink r:id="rId154" w:history="1">
        <w:r>
          <w:rPr>
            <w:rStyle w:val="Hyperlink"/>
            <w:rFonts w:ascii="Calibri" w:eastAsiaTheme="majorEastAsia" w:hAnsi="Calibri" w:cs="Calibri"/>
            <w:color w:val="000000"/>
            <w:sz w:val="22"/>
            <w:szCs w:val="22"/>
          </w:rPr>
          <w:t xml:space="preserve"> </w:t>
        </w:r>
        <w:r>
          <w:rPr>
            <w:rStyle w:val="Hyperlink"/>
            <w:rFonts w:ascii="Calibri" w:eastAsiaTheme="majorEastAsia" w:hAnsi="Calibri" w:cs="Calibri"/>
            <w:color w:val="1155CC"/>
            <w:sz w:val="22"/>
            <w:szCs w:val="22"/>
          </w:rPr>
          <w:t>Unsplash</w:t>
        </w:r>
      </w:hyperlink>
    </w:p>
    <w:p w14:paraId="1A807F1B" w14:textId="4FD283B8" w:rsidR="00F17154" w:rsidRDefault="00F17154" w:rsidP="005533E4">
      <w:pPr>
        <w:pStyle w:val="Heading2"/>
        <w:jc w:val="center"/>
      </w:pPr>
      <w:r>
        <w:t xml:space="preserve">Appendix G: </w:t>
      </w:r>
      <w:r w:rsidR="00D50DC0">
        <w:t>Inquiry Chart 1</w:t>
      </w:r>
    </w:p>
    <w:p w14:paraId="13D2A4E0" w14:textId="130BDC3A" w:rsidR="00D50DC0" w:rsidRDefault="00D50DC0" w:rsidP="00D50DC0"/>
    <w:p w14:paraId="7A4FBD29" w14:textId="77777777" w:rsidR="00386EB4" w:rsidRPr="005437B9" w:rsidRDefault="00386EB4" w:rsidP="005437B9">
      <w:pPr>
        <w:pStyle w:val="Heading2"/>
        <w:jc w:val="center"/>
        <w:rPr>
          <w:rFonts w:ascii="Rockwell" w:eastAsia="Times New Roman" w:hAnsi="Rockwell"/>
          <w:sz w:val="24"/>
          <w:szCs w:val="24"/>
          <w:lang w:eastAsia="en-AU"/>
        </w:rPr>
      </w:pPr>
      <w:r w:rsidRPr="005437B9">
        <w:rPr>
          <w:rFonts w:ascii="Rockwell" w:eastAsia="Times New Roman" w:hAnsi="Rockwell"/>
          <w:color w:val="6FA8DC"/>
          <w:sz w:val="36"/>
          <w:szCs w:val="36"/>
          <w:lang w:eastAsia="en-AU"/>
        </w:rPr>
        <w:t>Inquiry Chart 1: Brainstorm Keywords</w:t>
      </w:r>
      <w:r w:rsidRPr="005437B9">
        <w:rPr>
          <w:rFonts w:ascii="Rockwell" w:eastAsia="Times New Roman" w:hAnsi="Rockwell"/>
          <w:lang w:eastAsia="en-AU"/>
        </w:rPr>
        <w:br/>
      </w:r>
      <w:r w:rsidRPr="005437B9">
        <w:rPr>
          <w:rFonts w:ascii="Rockwell" w:eastAsia="Times New Roman" w:hAnsi="Rockwell"/>
          <w:lang w:eastAsia="en-AU"/>
        </w:rPr>
        <w:br/>
      </w:r>
    </w:p>
    <w:p w14:paraId="6018B7D7" w14:textId="77777777" w:rsidR="00386EB4" w:rsidRPr="00386EB4" w:rsidRDefault="00386EB4" w:rsidP="00D545AC">
      <w:pPr>
        <w:pStyle w:val="Heading2"/>
        <w:rPr>
          <w:rFonts w:eastAsia="Times New Roman"/>
          <w:sz w:val="24"/>
          <w:szCs w:val="24"/>
          <w:lang w:eastAsia="en-AU"/>
        </w:rPr>
      </w:pPr>
    </w:p>
    <w:p w14:paraId="2F51AD51" w14:textId="25130881" w:rsidR="00386EB4" w:rsidRPr="00386EB4" w:rsidRDefault="00386EB4" w:rsidP="00D545AC">
      <w:pPr>
        <w:pStyle w:val="Heading2"/>
        <w:rPr>
          <w:rFonts w:eastAsia="Times New Roman"/>
          <w:sz w:val="24"/>
          <w:szCs w:val="24"/>
          <w:lang w:eastAsia="en-AU"/>
        </w:rPr>
      </w:pPr>
      <w:r w:rsidRPr="00386EB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AU"/>
        </w:rPr>
        <w:drawing>
          <wp:inline distT="0" distB="0" distL="0" distR="0" wp14:anchorId="4B6845EF" wp14:editId="277A9781">
            <wp:extent cx="5731510" cy="5248910"/>
            <wp:effectExtent l="0" t="0" r="2540" b="8890"/>
            <wp:docPr id="27" name="Picture 27" descr="A picture containing glasses, text,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glasses, text, s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26C88" w14:textId="30D854B0" w:rsidR="00386EB4" w:rsidRPr="00D545AC" w:rsidRDefault="00386EB4" w:rsidP="00D545AC">
      <w:pPr>
        <w:pStyle w:val="Heading2"/>
        <w:rPr>
          <w:sz w:val="72"/>
          <w:szCs w:val="72"/>
        </w:rPr>
      </w:pPr>
      <w:r>
        <w:t xml:space="preserve"> </w:t>
      </w:r>
    </w:p>
    <w:p w14:paraId="2B7027B8" w14:textId="7635A6FF" w:rsidR="00386EB4" w:rsidRDefault="00386EB4" w:rsidP="00D545AC">
      <w:pPr>
        <w:pStyle w:val="Heading2"/>
      </w:pPr>
    </w:p>
    <w:p w14:paraId="03547449" w14:textId="77777777" w:rsidR="00386EB4" w:rsidRPr="00386EB4" w:rsidRDefault="00386EB4" w:rsidP="00D545AC">
      <w:pPr>
        <w:pStyle w:val="Heading2"/>
      </w:pPr>
    </w:p>
    <w:p w14:paraId="55E05279" w14:textId="0F538B31" w:rsidR="00386EB4" w:rsidRDefault="00386EB4" w:rsidP="009D5F79">
      <w:pPr>
        <w:pStyle w:val="Heading2"/>
      </w:pPr>
    </w:p>
    <w:p w14:paraId="130F8077" w14:textId="77777777" w:rsidR="00D545AC" w:rsidRPr="00D545AC" w:rsidRDefault="00D545AC" w:rsidP="00D545AC"/>
    <w:p w14:paraId="7283D6AA" w14:textId="5F3A2D14" w:rsidR="00F17154" w:rsidRDefault="00F17154" w:rsidP="005533E4">
      <w:pPr>
        <w:pStyle w:val="Heading2"/>
        <w:jc w:val="center"/>
      </w:pPr>
      <w:r>
        <w:t xml:space="preserve">Appendix H: </w:t>
      </w:r>
      <w:r w:rsidR="00B270DE">
        <w:t xml:space="preserve">Inquiry Chart </w:t>
      </w:r>
      <w:r w:rsidR="00D50DC0">
        <w:t>2</w:t>
      </w:r>
    </w:p>
    <w:p w14:paraId="165ACD6D" w14:textId="647DC667" w:rsidR="00F17154" w:rsidRDefault="00F17154" w:rsidP="009D5F79">
      <w:pPr>
        <w:pStyle w:val="Heading2"/>
      </w:pPr>
    </w:p>
    <w:p w14:paraId="3F19D92D" w14:textId="06669ADC" w:rsidR="00386EB4" w:rsidRPr="00386EB4" w:rsidRDefault="00386EB4" w:rsidP="00386EB4">
      <w:pPr>
        <w:spacing w:after="0" w:line="240" w:lineRule="auto"/>
        <w:jc w:val="center"/>
        <w:rPr>
          <w:rFonts w:ascii="Rockwell" w:eastAsia="Times New Roman" w:hAnsi="Rockwell" w:cs="Times New Roman"/>
          <w:sz w:val="24"/>
          <w:szCs w:val="24"/>
          <w:lang w:eastAsia="en-AU"/>
        </w:rPr>
      </w:pPr>
      <w:r w:rsidRPr="00386EB4">
        <w:rPr>
          <w:rFonts w:ascii="Rockwell" w:eastAsia="Times New Roman" w:hAnsi="Rockwell" w:cs="Times New Roman"/>
          <w:color w:val="6FA8DC"/>
          <w:sz w:val="36"/>
          <w:szCs w:val="36"/>
          <w:lang w:eastAsia="en-AU"/>
        </w:rPr>
        <w:t>Inquiry Chart 2: Developing an Inquiry Question</w:t>
      </w:r>
      <w:r w:rsidRPr="00386EB4">
        <w:rPr>
          <w:rFonts w:ascii="Rockwell" w:eastAsia="Times New Roman" w:hAnsi="Rockwell" w:cs="Times New Roman"/>
          <w:color w:val="9FC5E8"/>
          <w:sz w:val="54"/>
          <w:szCs w:val="54"/>
          <w:lang w:eastAsia="en-AU"/>
        </w:rPr>
        <w:br/>
      </w:r>
    </w:p>
    <w:p w14:paraId="5DAD5C7A" w14:textId="77777777" w:rsidR="00386EB4" w:rsidRPr="00386EB4" w:rsidRDefault="00386EB4" w:rsidP="00386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8"/>
        <w:gridCol w:w="5158"/>
      </w:tblGrid>
      <w:tr w:rsidR="00386EB4" w:rsidRPr="00386EB4" w14:paraId="59BD2799" w14:textId="77777777" w:rsidTr="00386E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5966CD" w14:textId="77777777" w:rsidR="00386EB4" w:rsidRDefault="00386EB4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86EB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What I already know about the topic area I am interested in researching</w:t>
            </w:r>
          </w:p>
          <w:p w14:paraId="7DA0E38A" w14:textId="77777777" w:rsidR="00FB5438" w:rsidRDefault="00FB5438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3C109D10" w14:textId="77777777" w:rsidR="00FB5438" w:rsidRDefault="00FB5438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443D11FC" w14:textId="77777777" w:rsidR="00FB5438" w:rsidRDefault="00FB5438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5EC198F3" w14:textId="646650F7" w:rsidR="00FB5438" w:rsidRPr="00386EB4" w:rsidRDefault="00FB5438" w:rsidP="0038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1579F2" w14:textId="77777777" w:rsidR="00386EB4" w:rsidRPr="00386EB4" w:rsidRDefault="00386EB4" w:rsidP="0038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6EB4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This unit starts off with what you already know about your topic. Please fill that in here. </w:t>
            </w:r>
          </w:p>
          <w:p w14:paraId="06F40053" w14:textId="77777777" w:rsidR="00386EB4" w:rsidRPr="00386EB4" w:rsidRDefault="00386EB4" w:rsidP="00386EB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6EB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  <w:r w:rsidRPr="00386EB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  <w:r w:rsidRPr="00386EB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  <w:r w:rsidRPr="00386EB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</w:p>
        </w:tc>
      </w:tr>
      <w:tr w:rsidR="00386EB4" w:rsidRPr="00386EB4" w14:paraId="3900C2C6" w14:textId="77777777" w:rsidTr="00386E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543618" w14:textId="77777777" w:rsidR="00386EB4" w:rsidRDefault="00386EB4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86EB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That’s interesting… </w:t>
            </w:r>
          </w:p>
          <w:p w14:paraId="53B8FC0A" w14:textId="77777777" w:rsidR="00FB5438" w:rsidRDefault="00FB5438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61EC4F1A" w14:textId="77777777" w:rsidR="00FB5438" w:rsidRDefault="00FB5438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3A5DBE69" w14:textId="0B594177" w:rsidR="00FB5438" w:rsidRDefault="00FB5438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7A514C21" w14:textId="1CADE7EC" w:rsidR="00C502D1" w:rsidRDefault="00C502D1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56A71516" w14:textId="77777777" w:rsidR="00C502D1" w:rsidRDefault="00C502D1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48A5024E" w14:textId="41A38CCF" w:rsidR="00FB5438" w:rsidRPr="00386EB4" w:rsidRDefault="00FB5438" w:rsidP="0038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564F7C" w14:textId="77777777" w:rsidR="00386EB4" w:rsidRPr="00386EB4" w:rsidRDefault="00386EB4" w:rsidP="0038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6EB4">
              <w:rPr>
                <w:rFonts w:ascii="Calibri" w:eastAsia="Times New Roman" w:hAnsi="Calibri" w:cs="Calibri"/>
                <w:i/>
                <w:iCs/>
                <w:color w:val="000000"/>
                <w:lang w:eastAsia="en-AU"/>
              </w:rPr>
              <w:t>Add to this chart as you find out more. You will then be in a position to think about a question to investigate.</w:t>
            </w:r>
          </w:p>
          <w:p w14:paraId="7334507D" w14:textId="77777777" w:rsidR="00386EB4" w:rsidRPr="00386EB4" w:rsidRDefault="00386EB4" w:rsidP="00386EB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6EB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  <w:r w:rsidRPr="00386EB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  <w:r w:rsidRPr="00386EB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</w:p>
        </w:tc>
      </w:tr>
      <w:tr w:rsidR="00386EB4" w:rsidRPr="00386EB4" w14:paraId="29C44FA2" w14:textId="77777777" w:rsidTr="00386E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F0923E" w14:textId="77777777" w:rsidR="00386EB4" w:rsidRDefault="00386EB4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86EB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I didn’t know that…</w:t>
            </w:r>
          </w:p>
          <w:p w14:paraId="52424FF9" w14:textId="77777777" w:rsidR="00FB5438" w:rsidRDefault="00FB5438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698BEE45" w14:textId="49CEE534" w:rsidR="00FB5438" w:rsidRDefault="00FB5438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213BCCBE" w14:textId="0E2A4821" w:rsidR="00C502D1" w:rsidRDefault="00C502D1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071DC8D3" w14:textId="77777777" w:rsidR="00C502D1" w:rsidRDefault="00C502D1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26694043" w14:textId="77777777" w:rsidR="00FB5438" w:rsidRDefault="00FB5438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6D3CE70A" w14:textId="3840BB96" w:rsidR="00FB5438" w:rsidRPr="00386EB4" w:rsidRDefault="00FB5438" w:rsidP="0038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7864EA" w14:textId="77777777" w:rsidR="00386EB4" w:rsidRPr="00386EB4" w:rsidRDefault="00386EB4" w:rsidP="00386EB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6EB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  <w:r w:rsidRPr="00386EB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  <w:r w:rsidRPr="00386EB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  <w:r w:rsidRPr="00386EB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</w:p>
        </w:tc>
      </w:tr>
      <w:tr w:rsidR="00386EB4" w:rsidRPr="00386EB4" w14:paraId="53BD2B55" w14:textId="77777777" w:rsidTr="00386E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F693D3" w14:textId="77777777" w:rsidR="00386EB4" w:rsidRDefault="00386EB4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86EB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I want to know more about…</w:t>
            </w:r>
          </w:p>
          <w:p w14:paraId="4BCBFF4D" w14:textId="77777777" w:rsidR="00FB5438" w:rsidRDefault="00FB5438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703F55B5" w14:textId="0B398B80" w:rsidR="00FB5438" w:rsidRDefault="00FB5438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39A97475" w14:textId="34E586DE" w:rsidR="00C502D1" w:rsidRDefault="00C502D1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6473CEBC" w14:textId="77777777" w:rsidR="00C502D1" w:rsidRDefault="00C502D1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3A135D2F" w14:textId="77777777" w:rsidR="00FB5438" w:rsidRDefault="00FB5438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6B2FBF88" w14:textId="48C7F51E" w:rsidR="00FB5438" w:rsidRPr="00386EB4" w:rsidRDefault="00FB5438" w:rsidP="0038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D3C1C3" w14:textId="77777777" w:rsidR="00386EB4" w:rsidRPr="00386EB4" w:rsidRDefault="00386EB4" w:rsidP="00386EB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6EB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  <w:r w:rsidRPr="00386EB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  <w:r w:rsidRPr="00386EB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  <w:r w:rsidRPr="00386EB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</w:p>
        </w:tc>
      </w:tr>
      <w:tr w:rsidR="00386EB4" w:rsidRPr="00386EB4" w14:paraId="7B3EEE3C" w14:textId="77777777" w:rsidTr="00386E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CC9887" w14:textId="77777777" w:rsidR="00386EB4" w:rsidRDefault="00386EB4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386EB4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My area of special interest is…</w:t>
            </w:r>
          </w:p>
          <w:p w14:paraId="2265AA0A" w14:textId="77777777" w:rsidR="00FB5438" w:rsidRDefault="00FB5438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71D7FC90" w14:textId="77777777" w:rsidR="00FB5438" w:rsidRDefault="00FB5438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74EFF232" w14:textId="62E0CA5A" w:rsidR="00FB5438" w:rsidRDefault="00FB5438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64BFC4F8" w14:textId="77777777" w:rsidR="00C502D1" w:rsidRDefault="00C502D1" w:rsidP="00386E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</w:p>
          <w:p w14:paraId="1B343F63" w14:textId="060124DD" w:rsidR="00FB5438" w:rsidRPr="00386EB4" w:rsidRDefault="00FB5438" w:rsidP="0038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7074D5" w14:textId="77777777" w:rsidR="00386EB4" w:rsidRPr="00386EB4" w:rsidRDefault="00386EB4" w:rsidP="00386EB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386EB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  <w:r w:rsidRPr="00386EB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  <w:r w:rsidRPr="00386EB4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</w:r>
          </w:p>
        </w:tc>
      </w:tr>
    </w:tbl>
    <w:p w14:paraId="3846725A" w14:textId="77777777" w:rsidR="00386EB4" w:rsidRPr="00386EB4" w:rsidRDefault="00386EB4" w:rsidP="00386E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19DB899" w14:textId="77777777" w:rsidR="00386EB4" w:rsidRPr="00386EB4" w:rsidRDefault="00386EB4" w:rsidP="00386EB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386EB4">
        <w:rPr>
          <w:rFonts w:ascii="Calibri" w:eastAsia="Times New Roman" w:hAnsi="Calibri" w:cs="Calibri"/>
          <w:color w:val="000000"/>
          <w:sz w:val="20"/>
          <w:szCs w:val="20"/>
          <w:lang w:eastAsia="en-AU"/>
        </w:rPr>
        <w:t xml:space="preserve">This scaffold has been developed from: Loertscher, D. V., Koechlin, C., &amp;  Zwaan, S. (2005). </w:t>
      </w:r>
      <w:r w:rsidRPr="00386EB4"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en-AU"/>
        </w:rPr>
        <w:t>Ban those bird units</w:t>
      </w:r>
      <w:r w:rsidRPr="00386EB4">
        <w:rPr>
          <w:rFonts w:ascii="Calibri" w:eastAsia="Times New Roman" w:hAnsi="Calibri" w:cs="Calibri"/>
          <w:color w:val="000000"/>
          <w:sz w:val="20"/>
          <w:szCs w:val="20"/>
          <w:lang w:eastAsia="en-AU"/>
        </w:rPr>
        <w:t>. Hi Willow Research and Publishing.</w:t>
      </w:r>
    </w:p>
    <w:p w14:paraId="48314199" w14:textId="37AF3EEB" w:rsidR="00386EB4" w:rsidRDefault="00386EB4" w:rsidP="00386EB4">
      <w:r w:rsidRPr="00386EB4">
        <w:rPr>
          <w:rFonts w:ascii="Times New Roman" w:eastAsia="Times New Roman" w:hAnsi="Times New Roman" w:cs="Times New Roman"/>
          <w:sz w:val="24"/>
          <w:szCs w:val="24"/>
          <w:lang w:eastAsia="en-AU"/>
        </w:rPr>
        <w:br/>
      </w:r>
    </w:p>
    <w:p w14:paraId="590D8334" w14:textId="75FA5C6C" w:rsidR="00386EB4" w:rsidRDefault="00386EB4" w:rsidP="00386EB4"/>
    <w:p w14:paraId="20B88E54" w14:textId="6338DFFD" w:rsidR="00D545AC" w:rsidRDefault="00D545AC" w:rsidP="00386EB4"/>
    <w:p w14:paraId="17F5E4F3" w14:textId="4F5CF14E" w:rsidR="00D545AC" w:rsidRDefault="00D545AC" w:rsidP="00386EB4"/>
    <w:p w14:paraId="5D24EF40" w14:textId="5A140508" w:rsidR="00B90BED" w:rsidRDefault="00B90BED" w:rsidP="005533E4">
      <w:pPr>
        <w:pStyle w:val="Heading2"/>
        <w:jc w:val="center"/>
      </w:pPr>
      <w:r>
        <w:t>Appendix I: Inquiry Chart 3</w:t>
      </w:r>
    </w:p>
    <w:p w14:paraId="45F36523" w14:textId="257BD46C" w:rsidR="00B90BED" w:rsidRDefault="00B90BED" w:rsidP="00B90BED"/>
    <w:p w14:paraId="7015139A" w14:textId="77777777" w:rsidR="00F44849" w:rsidRPr="00F44849" w:rsidRDefault="00F44849" w:rsidP="00F44849">
      <w:pPr>
        <w:spacing w:after="0" w:line="240" w:lineRule="auto"/>
        <w:jc w:val="center"/>
        <w:rPr>
          <w:rFonts w:ascii="Rockwell" w:eastAsia="Times New Roman" w:hAnsi="Rockwell" w:cs="Times New Roman"/>
          <w:sz w:val="24"/>
          <w:szCs w:val="24"/>
          <w:lang w:eastAsia="en-AU"/>
        </w:rPr>
      </w:pPr>
      <w:r w:rsidRPr="00F44849">
        <w:rPr>
          <w:rFonts w:ascii="Rockwell" w:eastAsia="Times New Roman" w:hAnsi="Rockwell" w:cs="Times New Roman"/>
          <w:color w:val="6FA8DC"/>
          <w:sz w:val="36"/>
          <w:szCs w:val="36"/>
          <w:lang w:eastAsia="en-AU"/>
        </w:rPr>
        <w:t>Inquiry Chart 3: Mindmap answers to your Inquiry Question</w:t>
      </w:r>
      <w:r w:rsidRPr="00F44849">
        <w:rPr>
          <w:rFonts w:ascii="Rockwell" w:eastAsia="Times New Roman" w:hAnsi="Rockwell" w:cs="Times New Roman"/>
          <w:color w:val="9FC5E8"/>
          <w:sz w:val="54"/>
          <w:szCs w:val="54"/>
          <w:lang w:eastAsia="en-AU"/>
        </w:rPr>
        <w:br/>
      </w:r>
      <w:r w:rsidRPr="00F44849">
        <w:rPr>
          <w:rFonts w:ascii="Rockwell" w:eastAsia="Times New Roman" w:hAnsi="Rockwell" w:cs="Times New Roman"/>
          <w:color w:val="9FC5E8"/>
          <w:sz w:val="54"/>
          <w:szCs w:val="54"/>
          <w:lang w:eastAsia="en-AU"/>
        </w:rPr>
        <w:br/>
      </w:r>
    </w:p>
    <w:p w14:paraId="0F510BA0" w14:textId="4A87D7D7" w:rsidR="00F44849" w:rsidRPr="00F44849" w:rsidRDefault="00F44849" w:rsidP="00F448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44849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AU"/>
        </w:rPr>
        <w:drawing>
          <wp:inline distT="0" distB="0" distL="0" distR="0" wp14:anchorId="61400538" wp14:editId="601626AB">
            <wp:extent cx="6014050" cy="5158154"/>
            <wp:effectExtent l="0" t="0" r="6350" b="4445"/>
            <wp:docPr id="76" name="Picture 7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3" r="17040"/>
                    <a:stretch/>
                  </pic:blipFill>
                  <pic:spPr bwMode="auto">
                    <a:xfrm>
                      <a:off x="0" y="0"/>
                      <a:ext cx="6024906" cy="516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0EB82" w14:textId="6A3030B0" w:rsidR="00B90BED" w:rsidRDefault="00B90BED" w:rsidP="00B90BED"/>
    <w:p w14:paraId="55C8BADC" w14:textId="10B56B7B" w:rsidR="00F44849" w:rsidRDefault="00F44849" w:rsidP="00B90BED"/>
    <w:p w14:paraId="1AE91432" w14:textId="7AB872B7" w:rsidR="00F44849" w:rsidRDefault="00F44849" w:rsidP="00B90BED"/>
    <w:p w14:paraId="1115CB4C" w14:textId="0C24DCFB" w:rsidR="00F44849" w:rsidRDefault="00F44849" w:rsidP="00B90BED"/>
    <w:p w14:paraId="7D3E4FC3" w14:textId="5A86F016" w:rsidR="00F44849" w:rsidRDefault="00F44849" w:rsidP="00B90BED"/>
    <w:p w14:paraId="05B56CC3" w14:textId="1C1A367B" w:rsidR="00F44849" w:rsidRDefault="00F44849" w:rsidP="00B90BED"/>
    <w:p w14:paraId="34A8C4A8" w14:textId="498D2ECE" w:rsidR="00F44849" w:rsidRDefault="00F44849" w:rsidP="00B90BED"/>
    <w:p w14:paraId="2F1E5D7B" w14:textId="4D11DFEB" w:rsidR="00F17154" w:rsidRDefault="00F17154" w:rsidP="005533E4">
      <w:pPr>
        <w:pStyle w:val="Heading2"/>
        <w:jc w:val="center"/>
      </w:pPr>
      <w:r>
        <w:t xml:space="preserve">Appendix </w:t>
      </w:r>
      <w:r w:rsidR="00B90BED">
        <w:t>J</w:t>
      </w:r>
      <w:r>
        <w:t xml:space="preserve">: </w:t>
      </w:r>
      <w:r w:rsidR="005A317A">
        <w:t>Digital Resource Guide</w:t>
      </w:r>
    </w:p>
    <w:p w14:paraId="36BB85FF" w14:textId="53106778" w:rsidR="00386EB4" w:rsidRDefault="00386EB4" w:rsidP="00386EB4"/>
    <w:p w14:paraId="350B6894" w14:textId="77777777" w:rsidR="00AB626B" w:rsidRDefault="00AB626B" w:rsidP="00AB626B">
      <w:pPr>
        <w:pStyle w:val="NormalWeb"/>
        <w:spacing w:before="0" w:beforeAutospacing="0" w:after="0" w:afterAutospacing="0"/>
        <w:jc w:val="center"/>
      </w:pPr>
      <w:r>
        <w:rPr>
          <w:rFonts w:ascii="Rockwell" w:hAnsi="Rockwell"/>
          <w:color w:val="6FA8DC"/>
          <w:sz w:val="32"/>
          <w:szCs w:val="32"/>
        </w:rPr>
        <w:t>Digital Resource Guide: Dip in or Go Deep!</w:t>
      </w:r>
    </w:p>
    <w:p w14:paraId="11B7D4C7" w14:textId="77777777" w:rsidR="00AB626B" w:rsidRDefault="00AB626B" w:rsidP="00AB626B"/>
    <w:p w14:paraId="546A960E" w14:textId="77777777" w:rsidR="00AB626B" w:rsidRDefault="00AB626B" w:rsidP="00AB626B">
      <w:pPr>
        <w:pStyle w:val="NormalWeb"/>
        <w:spacing w:before="0" w:beforeAutospacing="0" w:after="0" w:afterAutospacing="0"/>
        <w:jc w:val="center"/>
      </w:pPr>
      <w:r>
        <w:rPr>
          <w:rFonts w:ascii="Calibri" w:hAnsi="Calibri" w:cs="Calibri"/>
          <w:color w:val="000000"/>
          <w:sz w:val="22"/>
          <w:szCs w:val="22"/>
        </w:rPr>
        <w:t>Use any of these research links to help you as you fill out your Inquiry Logs, and do your own research!</w:t>
      </w:r>
    </w:p>
    <w:p w14:paraId="180B8708" w14:textId="77777777" w:rsidR="00AB626B" w:rsidRDefault="00AB626B" w:rsidP="00AB626B"/>
    <w:p w14:paraId="0D47FF9F" w14:textId="77777777" w:rsidR="00AB626B" w:rsidRDefault="00AB626B" w:rsidP="00AB626B">
      <w:pPr>
        <w:pStyle w:val="NormalWeb"/>
        <w:spacing w:before="240" w:beforeAutospacing="0" w:after="240" w:afterAutospacing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Mission Australia </w:t>
      </w:r>
    </w:p>
    <w:p w14:paraId="1E2635B4" w14:textId="77777777" w:rsidR="00AB626B" w:rsidRDefault="00B63B90" w:rsidP="00AB626B">
      <w:pPr>
        <w:pStyle w:val="NormalWeb"/>
        <w:spacing w:before="240" w:beforeAutospacing="0" w:after="240" w:afterAutospacing="0"/>
      </w:pPr>
      <w:hyperlink r:id="rId157" w:history="1">
        <w:r w:rsidR="00AB626B">
          <w:rPr>
            <w:rStyle w:val="Hyperlink"/>
            <w:rFonts w:ascii="Calibri" w:hAnsi="Calibri" w:cs="Calibri"/>
            <w:color w:val="1155CC"/>
            <w:sz w:val="22"/>
            <w:szCs w:val="22"/>
          </w:rPr>
          <w:t>https://www.missionaustralia.com.au/what-we-do/ending-homelessness</w:t>
        </w:r>
      </w:hyperlink>
      <w:r w:rsidR="00AB626B">
        <w:rPr>
          <w:rFonts w:ascii="Calibri" w:hAnsi="Calibri" w:cs="Calibri"/>
          <w:color w:val="000000"/>
          <w:sz w:val="22"/>
          <w:szCs w:val="22"/>
        </w:rPr>
        <w:t> </w:t>
      </w:r>
    </w:p>
    <w:p w14:paraId="3AE7040C" w14:textId="77777777" w:rsidR="00AB626B" w:rsidRDefault="00AB626B" w:rsidP="00AB626B"/>
    <w:p w14:paraId="4B93090A" w14:textId="77777777" w:rsidR="00AB626B" w:rsidRDefault="00AB626B" w:rsidP="00AB626B">
      <w:pPr>
        <w:pStyle w:val="NormalWeb"/>
        <w:spacing w:before="240" w:beforeAutospacing="0" w:after="240" w:afterAutospacing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Launch Housing Resources </w:t>
      </w:r>
    </w:p>
    <w:p w14:paraId="62CEA5D0" w14:textId="77777777" w:rsidR="00AB626B" w:rsidRDefault="00B63B90" w:rsidP="00AB626B">
      <w:pPr>
        <w:pStyle w:val="NormalWeb"/>
        <w:spacing w:before="240" w:beforeAutospacing="0" w:after="240" w:afterAutospacing="0"/>
      </w:pPr>
      <w:hyperlink r:id="rId158" w:history="1">
        <w:r w:rsidR="00AB626B">
          <w:rPr>
            <w:rStyle w:val="Hyperlink"/>
            <w:rFonts w:ascii="Calibri" w:hAnsi="Calibri" w:cs="Calibri"/>
            <w:color w:val="1155CC"/>
            <w:sz w:val="22"/>
            <w:szCs w:val="22"/>
          </w:rPr>
          <w:t>https://www.launchhousing.org.au/student-teacher-resources</w:t>
        </w:r>
      </w:hyperlink>
      <w:r w:rsidR="00AB626B">
        <w:rPr>
          <w:rFonts w:ascii="Calibri" w:hAnsi="Calibri" w:cs="Calibri"/>
          <w:color w:val="1155CC"/>
          <w:sz w:val="22"/>
          <w:szCs w:val="22"/>
          <w:u w:val="single"/>
        </w:rPr>
        <w:t> </w:t>
      </w:r>
    </w:p>
    <w:p w14:paraId="2CBC0CF5" w14:textId="77777777" w:rsidR="00AB626B" w:rsidRDefault="00B63B90" w:rsidP="00AB626B">
      <w:pPr>
        <w:pStyle w:val="NormalWeb"/>
        <w:spacing w:before="240" w:beforeAutospacing="0" w:after="240" w:afterAutospacing="0"/>
      </w:pPr>
      <w:hyperlink r:id="rId159" w:history="1">
        <w:r w:rsidR="00AB626B">
          <w:rPr>
            <w:rStyle w:val="Hyperlink"/>
            <w:rFonts w:ascii="Calibri" w:hAnsi="Calibri" w:cs="Calibri"/>
            <w:color w:val="1155CC"/>
            <w:sz w:val="22"/>
            <w:szCs w:val="22"/>
          </w:rPr>
          <w:t>https://cms.launchhousing.org.au/app/uploads/2019/09/High-School-infographics.pdf</w:t>
        </w:r>
      </w:hyperlink>
    </w:p>
    <w:p w14:paraId="4549D82A" w14:textId="77777777" w:rsidR="00AB626B" w:rsidRDefault="00AB626B" w:rsidP="00AB626B"/>
    <w:p w14:paraId="3CF68FD6" w14:textId="77777777" w:rsidR="00AB626B" w:rsidRDefault="00AB626B" w:rsidP="00AB626B">
      <w:pPr>
        <w:pStyle w:val="NormalWeb"/>
        <w:spacing w:before="240" w:beforeAutospacing="0" w:after="240" w:afterAutospacing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Homeless Australia Resources </w:t>
      </w:r>
    </w:p>
    <w:p w14:paraId="59F8D0A5" w14:textId="77777777" w:rsidR="00AB626B" w:rsidRDefault="00B63B90" w:rsidP="00AB626B">
      <w:pPr>
        <w:pStyle w:val="NormalWeb"/>
        <w:spacing w:before="240" w:beforeAutospacing="0" w:after="240" w:afterAutospacing="0"/>
      </w:pPr>
      <w:hyperlink r:id="rId160" w:history="1">
        <w:r w:rsidR="00AB626B">
          <w:rPr>
            <w:rStyle w:val="Hyperlink"/>
            <w:rFonts w:ascii="Calibri" w:hAnsi="Calibri" w:cs="Calibri"/>
            <w:color w:val="1155CC"/>
            <w:sz w:val="22"/>
            <w:szCs w:val="22"/>
          </w:rPr>
          <w:t>https://homelessnessaustralia.org.au/homelessness-resources/</w:t>
        </w:r>
      </w:hyperlink>
      <w:r w:rsidR="00AB626B">
        <w:rPr>
          <w:rFonts w:ascii="Calibri" w:hAnsi="Calibri" w:cs="Calibri"/>
          <w:color w:val="000000"/>
          <w:sz w:val="22"/>
          <w:szCs w:val="22"/>
        </w:rPr>
        <w:t> </w:t>
      </w:r>
    </w:p>
    <w:p w14:paraId="396923DB" w14:textId="77777777" w:rsidR="00AB626B" w:rsidRDefault="00B63B90" w:rsidP="00AB626B">
      <w:pPr>
        <w:pStyle w:val="NormalWeb"/>
        <w:spacing w:before="240" w:beforeAutospacing="0" w:after="240" w:afterAutospacing="0"/>
      </w:pPr>
      <w:hyperlink r:id="rId161" w:history="1">
        <w:r w:rsidR="00AB626B">
          <w:rPr>
            <w:rStyle w:val="Hyperlink"/>
            <w:rFonts w:ascii="Calibri" w:hAnsi="Calibri" w:cs="Calibri"/>
            <w:color w:val="1155CC"/>
            <w:sz w:val="22"/>
            <w:szCs w:val="22"/>
          </w:rPr>
          <w:t>https://homelessnessnsw.org.au/resource/nsw-census-data-and-hnsw-factsheets/</w:t>
        </w:r>
      </w:hyperlink>
      <w:r w:rsidR="00AB626B">
        <w:rPr>
          <w:rFonts w:ascii="Calibri" w:hAnsi="Calibri" w:cs="Calibri"/>
          <w:color w:val="000000"/>
          <w:sz w:val="22"/>
          <w:szCs w:val="22"/>
        </w:rPr>
        <w:t> </w:t>
      </w:r>
    </w:p>
    <w:p w14:paraId="11916134" w14:textId="77777777" w:rsidR="00AB626B" w:rsidRDefault="00AB626B" w:rsidP="00AB626B"/>
    <w:p w14:paraId="114AB6CD" w14:textId="77777777" w:rsidR="00AB626B" w:rsidRDefault="00AB626B" w:rsidP="00AB626B">
      <w:pPr>
        <w:pStyle w:val="NormalWeb"/>
        <w:spacing w:before="240" w:beforeAutospacing="0" w:after="240" w:afterAutospacing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Australian Institute of Health and Welfare: Housing Assistance </w:t>
      </w:r>
    </w:p>
    <w:p w14:paraId="7A537EB5" w14:textId="77777777" w:rsidR="00AB626B" w:rsidRDefault="00B63B90" w:rsidP="00AB626B">
      <w:pPr>
        <w:pStyle w:val="NormalWeb"/>
        <w:spacing w:before="240" w:beforeAutospacing="0" w:after="240" w:afterAutospacing="0"/>
      </w:pPr>
      <w:hyperlink r:id="rId162" w:history="1">
        <w:r w:rsidR="00AB626B">
          <w:rPr>
            <w:rStyle w:val="Hyperlink"/>
            <w:rFonts w:ascii="Calibri" w:hAnsi="Calibri" w:cs="Calibri"/>
            <w:color w:val="1155CC"/>
            <w:sz w:val="22"/>
            <w:szCs w:val="22"/>
          </w:rPr>
          <w:t>https://www.aihw.gov.au/reports-data/health-welfare-services/housing-assistance/overview</w:t>
        </w:r>
      </w:hyperlink>
    </w:p>
    <w:p w14:paraId="7030D458" w14:textId="77777777" w:rsidR="00AB626B" w:rsidRDefault="00AB626B" w:rsidP="00AB626B"/>
    <w:p w14:paraId="1C4F3812" w14:textId="77777777" w:rsidR="00AB626B" w:rsidRDefault="00AB626B" w:rsidP="00AB626B">
      <w:pPr>
        <w:pStyle w:val="NormalWeb"/>
        <w:spacing w:before="240" w:beforeAutospacing="0" w:after="240" w:afterAutospacing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SBS Filthy Rich and Homeless Fact Sheets </w:t>
      </w:r>
    </w:p>
    <w:p w14:paraId="2626C702" w14:textId="77777777" w:rsidR="00AB626B" w:rsidRDefault="00B63B90" w:rsidP="00AB626B">
      <w:pPr>
        <w:pStyle w:val="NormalWeb"/>
        <w:spacing w:before="240" w:beforeAutospacing="0" w:after="240" w:afterAutospacing="0"/>
      </w:pPr>
      <w:hyperlink r:id="rId163" w:history="1">
        <w:r w:rsidR="00AB626B">
          <w:rPr>
            <w:rStyle w:val="Hyperlink"/>
            <w:rFonts w:ascii="Calibri" w:hAnsi="Calibri" w:cs="Calibri"/>
            <w:color w:val="1155CC"/>
            <w:sz w:val="22"/>
            <w:szCs w:val="22"/>
          </w:rPr>
          <w:t>https://www.sbs.com.au/sites/sbs.com.au.home/files/sbs_learn_frh_homelessness_types_fact_sheet.pdf</w:t>
        </w:r>
      </w:hyperlink>
    </w:p>
    <w:p w14:paraId="38AD619B" w14:textId="77777777" w:rsidR="00AB626B" w:rsidRDefault="00B63B90" w:rsidP="00AB626B">
      <w:pPr>
        <w:pStyle w:val="NormalWeb"/>
        <w:spacing w:before="240" w:beforeAutospacing="0" w:after="240" w:afterAutospacing="0"/>
      </w:pPr>
      <w:hyperlink r:id="rId164" w:history="1">
        <w:r w:rsidR="00AB626B">
          <w:rPr>
            <w:rStyle w:val="Hyperlink"/>
            <w:rFonts w:ascii="Calibri" w:hAnsi="Calibri" w:cs="Calibri"/>
            <w:color w:val="1155CC"/>
            <w:sz w:val="22"/>
            <w:szCs w:val="22"/>
          </w:rPr>
          <w:t>https://www.sbs.com.au/sites/sbs.com.au.home/files/cald_fact_sheet_final.pdf</w:t>
        </w:r>
      </w:hyperlink>
    </w:p>
    <w:p w14:paraId="6E8654E4" w14:textId="77777777" w:rsidR="00AB626B" w:rsidRDefault="00AB626B" w:rsidP="00AB626B"/>
    <w:p w14:paraId="3273AA03" w14:textId="77777777" w:rsidR="00AB626B" w:rsidRDefault="00AB626B" w:rsidP="00AB626B">
      <w:pPr>
        <w:pStyle w:val="NormalWeb"/>
        <w:spacing w:before="240" w:beforeAutospacing="0" w:after="240" w:afterAutospacing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Vinnies CEO Sleepout </w:t>
      </w:r>
    </w:p>
    <w:p w14:paraId="1A4E003F" w14:textId="77777777" w:rsidR="00AB626B" w:rsidRDefault="00B63B90" w:rsidP="00AB626B">
      <w:pPr>
        <w:pStyle w:val="NormalWeb"/>
        <w:spacing w:before="240" w:beforeAutospacing="0" w:after="240" w:afterAutospacing="0"/>
      </w:pPr>
      <w:hyperlink r:id="rId165" w:history="1">
        <w:r w:rsidR="00AB626B">
          <w:rPr>
            <w:rStyle w:val="Hyperlink"/>
            <w:rFonts w:ascii="Calibri" w:hAnsi="Calibri" w:cs="Calibri"/>
            <w:color w:val="1155CC"/>
            <w:sz w:val="22"/>
            <w:szCs w:val="22"/>
          </w:rPr>
          <w:t>https://www.ceosleepout.org.au/</w:t>
        </w:r>
      </w:hyperlink>
      <w:r w:rsidR="00AB626B">
        <w:rPr>
          <w:rFonts w:ascii="Calibri" w:hAnsi="Calibri" w:cs="Calibri"/>
          <w:color w:val="000000"/>
          <w:sz w:val="22"/>
          <w:szCs w:val="22"/>
        </w:rPr>
        <w:t> </w:t>
      </w:r>
    </w:p>
    <w:p w14:paraId="659C66A1" w14:textId="77777777" w:rsidR="00AB626B" w:rsidRDefault="00AB626B" w:rsidP="00AB626B">
      <w:pPr>
        <w:pStyle w:val="NormalWeb"/>
        <w:spacing w:before="240" w:beforeAutospacing="0" w:after="240" w:afterAutospacing="0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3D6C2B7B" w14:textId="4F1EA492" w:rsidR="00AB626B" w:rsidRDefault="00AB626B" w:rsidP="00AB626B">
      <w:pPr>
        <w:pStyle w:val="NormalWeb"/>
        <w:spacing w:before="240" w:beforeAutospacing="0" w:after="240" w:afterAutospacing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The City of Melbourne: Homelessness Information </w:t>
      </w:r>
    </w:p>
    <w:p w14:paraId="79CCE92B" w14:textId="77777777" w:rsidR="00AB626B" w:rsidRDefault="00B63B90" w:rsidP="00AB626B">
      <w:pPr>
        <w:pStyle w:val="NormalWeb"/>
        <w:spacing w:before="240" w:beforeAutospacing="0" w:after="240" w:afterAutospacing="0"/>
      </w:pPr>
      <w:hyperlink r:id="rId166" w:history="1">
        <w:r w:rsidR="00AB626B">
          <w:rPr>
            <w:rStyle w:val="Hyperlink"/>
            <w:rFonts w:ascii="Calibri" w:hAnsi="Calibri" w:cs="Calibri"/>
            <w:color w:val="1155CC"/>
            <w:sz w:val="22"/>
            <w:szCs w:val="22"/>
          </w:rPr>
          <w:t>https://www.melbourne.vic.gov.au/community/health-support-services/social-support/Pages/homelessness.aspx</w:t>
        </w:r>
      </w:hyperlink>
    </w:p>
    <w:p w14:paraId="451A0E82" w14:textId="77777777" w:rsidR="00AB626B" w:rsidRDefault="00AB626B" w:rsidP="00AB626B"/>
    <w:p w14:paraId="13AB5CAF" w14:textId="77777777" w:rsidR="00AB626B" w:rsidRDefault="00AB626B" w:rsidP="00AB626B">
      <w:pPr>
        <w:pStyle w:val="NormalWeb"/>
        <w:spacing w:before="240" w:beforeAutospacing="0" w:after="240" w:afterAutospacing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Orange Sky Laundry </w:t>
      </w:r>
    </w:p>
    <w:p w14:paraId="300F55AE" w14:textId="77777777" w:rsidR="00AB626B" w:rsidRDefault="00B63B90" w:rsidP="00AB626B">
      <w:pPr>
        <w:pStyle w:val="NormalWeb"/>
        <w:spacing w:before="240" w:beforeAutospacing="0" w:after="240" w:afterAutospacing="0"/>
      </w:pPr>
      <w:hyperlink r:id="rId167" w:history="1">
        <w:r w:rsidR="00AB626B">
          <w:rPr>
            <w:rStyle w:val="Hyperlink"/>
            <w:rFonts w:ascii="Calibri" w:hAnsi="Calibri" w:cs="Calibri"/>
            <w:color w:val="1155CC"/>
            <w:sz w:val="22"/>
            <w:szCs w:val="22"/>
          </w:rPr>
          <w:t>https://orangesky.org.au/</w:t>
        </w:r>
      </w:hyperlink>
      <w:r w:rsidR="00AB626B">
        <w:rPr>
          <w:rFonts w:ascii="Calibri" w:hAnsi="Calibri" w:cs="Calibri"/>
          <w:color w:val="000000"/>
          <w:sz w:val="22"/>
          <w:szCs w:val="22"/>
        </w:rPr>
        <w:t> </w:t>
      </w:r>
    </w:p>
    <w:p w14:paraId="5756BF37" w14:textId="77777777" w:rsidR="00AB626B" w:rsidRDefault="00AB626B" w:rsidP="00AB626B"/>
    <w:p w14:paraId="35F27401" w14:textId="77777777" w:rsidR="00AB626B" w:rsidRDefault="00AB626B" w:rsidP="00AB626B">
      <w:pPr>
        <w:pStyle w:val="NormalWeb"/>
        <w:spacing w:before="240" w:beforeAutospacing="0" w:after="240" w:afterAutospacing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Ask Izzy website and mobile app </w:t>
      </w:r>
    </w:p>
    <w:p w14:paraId="315907BB" w14:textId="77777777" w:rsidR="00AB626B" w:rsidRDefault="00B63B90" w:rsidP="00AB626B">
      <w:pPr>
        <w:pStyle w:val="NormalWeb"/>
        <w:spacing w:before="240" w:beforeAutospacing="0" w:after="240" w:afterAutospacing="0"/>
      </w:pPr>
      <w:hyperlink r:id="rId168" w:history="1">
        <w:r w:rsidR="00AB626B">
          <w:rPr>
            <w:rStyle w:val="Hyperlink"/>
            <w:rFonts w:ascii="Calibri" w:hAnsi="Calibri" w:cs="Calibri"/>
            <w:color w:val="1155CC"/>
            <w:sz w:val="22"/>
            <w:szCs w:val="22"/>
          </w:rPr>
          <w:t>https://askizzy.org.au/</w:t>
        </w:r>
      </w:hyperlink>
    </w:p>
    <w:p w14:paraId="3F8A61B5" w14:textId="77777777" w:rsidR="00AB626B" w:rsidRDefault="00AB626B" w:rsidP="00AB626B"/>
    <w:p w14:paraId="3AD32F40" w14:textId="77777777" w:rsidR="00AB626B" w:rsidRDefault="00AB626B" w:rsidP="00AB626B">
      <w:pPr>
        <w:pStyle w:val="NormalWeb"/>
        <w:spacing w:before="240" w:beforeAutospacing="0" w:after="240" w:afterAutospacing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City Futures (UNSW) </w:t>
      </w:r>
    </w:p>
    <w:p w14:paraId="52C88390" w14:textId="77777777" w:rsidR="00AB626B" w:rsidRDefault="00B63B90" w:rsidP="00AB626B">
      <w:pPr>
        <w:pStyle w:val="NormalWeb"/>
        <w:spacing w:before="240" w:beforeAutospacing="0" w:after="240" w:afterAutospacing="0"/>
      </w:pPr>
      <w:hyperlink r:id="rId169" w:history="1">
        <w:r w:rsidR="00AB626B">
          <w:rPr>
            <w:rStyle w:val="Hyperlink"/>
            <w:rFonts w:ascii="Calibri" w:hAnsi="Calibri" w:cs="Calibri"/>
            <w:color w:val="1155CC"/>
            <w:sz w:val="22"/>
            <w:szCs w:val="22"/>
          </w:rPr>
          <w:t>https://cityfutures.ada.unsw.edu.au/research/projects/australian-homelessness-monitor-2020/</w:t>
        </w:r>
      </w:hyperlink>
      <w:r w:rsidR="00AB626B">
        <w:rPr>
          <w:rFonts w:ascii="Calibri" w:hAnsi="Calibri" w:cs="Calibri"/>
          <w:color w:val="1155CC"/>
          <w:sz w:val="22"/>
          <w:szCs w:val="22"/>
          <w:u w:val="single"/>
        </w:rPr>
        <w:t> </w:t>
      </w:r>
    </w:p>
    <w:p w14:paraId="375E4CA6" w14:textId="77777777" w:rsidR="00386EB4" w:rsidRPr="00386EB4" w:rsidRDefault="00386EB4" w:rsidP="00386EB4"/>
    <w:p w14:paraId="620DC8A2" w14:textId="77777777" w:rsidR="00F17154" w:rsidRDefault="00F17154" w:rsidP="009D5F79">
      <w:pPr>
        <w:pStyle w:val="Heading2"/>
      </w:pPr>
    </w:p>
    <w:p w14:paraId="799DC520" w14:textId="577C055D" w:rsidR="00AB626B" w:rsidRDefault="00AB626B" w:rsidP="009D5F79">
      <w:pPr>
        <w:pStyle w:val="Heading2"/>
      </w:pPr>
    </w:p>
    <w:p w14:paraId="4BE69D9F" w14:textId="6939B89F" w:rsidR="00AB626B" w:rsidRDefault="00AB626B" w:rsidP="00AB626B"/>
    <w:p w14:paraId="666CA020" w14:textId="0B2B6A85" w:rsidR="00AB626B" w:rsidRDefault="00AB626B" w:rsidP="00AB626B"/>
    <w:p w14:paraId="1BA22D16" w14:textId="37A86462" w:rsidR="00AB626B" w:rsidRDefault="00AB626B" w:rsidP="00AB626B"/>
    <w:p w14:paraId="521FD0B4" w14:textId="29965FB6" w:rsidR="00AB626B" w:rsidRDefault="00AB626B" w:rsidP="00AB626B"/>
    <w:p w14:paraId="08E28630" w14:textId="75429455" w:rsidR="00AB626B" w:rsidRDefault="00AB626B" w:rsidP="00AB626B"/>
    <w:p w14:paraId="16418A3A" w14:textId="6B608498" w:rsidR="00AB626B" w:rsidRDefault="00AB626B" w:rsidP="00AB626B"/>
    <w:p w14:paraId="70CBBDE4" w14:textId="77777777" w:rsidR="00AB626B" w:rsidRDefault="00AB626B" w:rsidP="00AB626B"/>
    <w:p w14:paraId="0CF09216" w14:textId="04210F77" w:rsidR="00AB626B" w:rsidRDefault="00AB626B" w:rsidP="00AB626B"/>
    <w:p w14:paraId="035B07EC" w14:textId="564BAB58" w:rsidR="00AB626B" w:rsidRDefault="00AB626B" w:rsidP="00AB626B"/>
    <w:p w14:paraId="2FF93B2B" w14:textId="075F9F31" w:rsidR="00AB626B" w:rsidRDefault="00AB626B" w:rsidP="00AB626B"/>
    <w:p w14:paraId="7A6AC19C" w14:textId="6C928152" w:rsidR="00AB626B" w:rsidRDefault="00AB626B" w:rsidP="00AB626B"/>
    <w:p w14:paraId="4B78062C" w14:textId="5691A8AA" w:rsidR="00AB626B" w:rsidRDefault="00AB626B" w:rsidP="00AB626B"/>
    <w:p w14:paraId="2D006411" w14:textId="030B9FA5" w:rsidR="00AB626B" w:rsidRDefault="00AB626B" w:rsidP="00AB626B"/>
    <w:p w14:paraId="6FF82AA5" w14:textId="77777777" w:rsidR="00AB626B" w:rsidRPr="00AB626B" w:rsidRDefault="00AB626B" w:rsidP="00AB626B"/>
    <w:p w14:paraId="5B885A11" w14:textId="41C8164F" w:rsidR="00B270DE" w:rsidRDefault="00F17154" w:rsidP="005533E4">
      <w:pPr>
        <w:pStyle w:val="Heading2"/>
        <w:jc w:val="center"/>
      </w:pPr>
      <w:r>
        <w:t xml:space="preserve">Appendix </w:t>
      </w:r>
      <w:r w:rsidR="00B90BED">
        <w:t>K</w:t>
      </w:r>
      <w:r w:rsidR="00D55772">
        <w:t>: Inquiry</w:t>
      </w:r>
      <w:r w:rsidR="00CE3208">
        <w:t xml:space="preserve"> Logs</w:t>
      </w:r>
    </w:p>
    <w:p w14:paraId="0718CD50" w14:textId="5D891E5F" w:rsidR="00AB626B" w:rsidRDefault="00AB626B" w:rsidP="00AB626B"/>
    <w:p w14:paraId="063C9DB1" w14:textId="06DD9B08" w:rsidR="00215BCE" w:rsidRPr="00215BCE" w:rsidRDefault="00215BCE" w:rsidP="00215BCE">
      <w:pPr>
        <w:spacing w:after="0" w:line="240" w:lineRule="auto"/>
        <w:jc w:val="center"/>
        <w:rPr>
          <w:rFonts w:ascii="Rockwell" w:eastAsia="Times New Roman" w:hAnsi="Rockwell" w:cs="Times New Roman"/>
          <w:sz w:val="24"/>
          <w:szCs w:val="24"/>
          <w:lang w:eastAsia="en-AU"/>
        </w:rPr>
      </w:pPr>
      <w:r w:rsidRPr="00215BCE">
        <w:rPr>
          <w:rFonts w:ascii="Rockwell" w:eastAsia="Times New Roman" w:hAnsi="Rockwell" w:cs="Times New Roman"/>
          <w:color w:val="6FA8DC"/>
          <w:sz w:val="36"/>
          <w:szCs w:val="36"/>
          <w:lang w:eastAsia="en-AU"/>
        </w:rPr>
        <w:t>Inquiry Log: SEEK Cultures Year 7</w:t>
      </w:r>
      <w:r w:rsidRPr="00215BCE">
        <w:rPr>
          <w:rFonts w:ascii="Rockwell" w:eastAsia="Times New Roman" w:hAnsi="Rockwell" w:cs="Times New Roman"/>
          <w:color w:val="7198A9"/>
          <w:sz w:val="54"/>
          <w:szCs w:val="54"/>
          <w:lang w:eastAsia="en-AU"/>
        </w:rPr>
        <w:br/>
      </w:r>
    </w:p>
    <w:p w14:paraId="5E7A44A6" w14:textId="50221850" w:rsidR="00215BCE" w:rsidRPr="00215BCE" w:rsidRDefault="00215BCE" w:rsidP="00215B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15BCE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AU"/>
        </w:rPr>
        <w:drawing>
          <wp:inline distT="0" distB="0" distL="0" distR="0" wp14:anchorId="3575E0C4" wp14:editId="1FD52CBD">
            <wp:extent cx="5731510" cy="1864995"/>
            <wp:effectExtent l="0" t="0" r="2540" b="190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7ABC" w14:textId="77777777" w:rsidR="00215BCE" w:rsidRPr="00215BCE" w:rsidRDefault="00215BCE" w:rsidP="00215B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41793D63" w14:textId="77777777" w:rsidR="00215BCE" w:rsidRPr="00215BCE" w:rsidRDefault="00215BCE" w:rsidP="00215B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15BCE">
        <w:rPr>
          <w:rFonts w:ascii="Century Gothic" w:eastAsia="Times New Roman" w:hAnsi="Century Gothic" w:cs="Times New Roman"/>
          <w:color w:val="231F20"/>
          <w:sz w:val="28"/>
          <w:szCs w:val="28"/>
          <w:lang w:eastAsia="en-AU"/>
        </w:rPr>
        <w:t>Cite all your sources in the table below: </w:t>
      </w:r>
    </w:p>
    <w:p w14:paraId="6334D68E" w14:textId="77777777" w:rsidR="00215BCE" w:rsidRPr="00215BCE" w:rsidRDefault="00215BCE" w:rsidP="00215B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2111"/>
        <w:gridCol w:w="1485"/>
        <w:gridCol w:w="3119"/>
        <w:gridCol w:w="1701"/>
      </w:tblGrid>
      <w:tr w:rsidR="00215BCE" w:rsidRPr="00215BCE" w14:paraId="139F9B6F" w14:textId="77777777" w:rsidTr="00215BCE">
        <w:trPr>
          <w:trHeight w:val="65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17EC62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D473E6" w14:textId="77777777" w:rsidR="00215BCE" w:rsidRPr="00215BCE" w:rsidRDefault="00215BCE" w:rsidP="00215BCE">
            <w:pPr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Century Gothic" w:eastAsia="Times New Roman" w:hAnsi="Century Gothic" w:cs="Times New Roman"/>
                <w:b/>
                <w:bCs/>
                <w:color w:val="231F20"/>
                <w:sz w:val="24"/>
                <w:szCs w:val="24"/>
                <w:lang w:eastAsia="en-AU"/>
              </w:rPr>
              <w:t>Source Citation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6F019F" w14:textId="77777777" w:rsidR="00215BCE" w:rsidRPr="00215BCE" w:rsidRDefault="00215BCE" w:rsidP="0021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Century Gothic" w:eastAsia="Times New Roman" w:hAnsi="Century Gothic" w:cs="Times New Roman"/>
                <w:b/>
                <w:bCs/>
                <w:color w:val="231F20"/>
                <w:sz w:val="20"/>
                <w:szCs w:val="20"/>
                <w:lang w:eastAsia="en-AU"/>
              </w:rPr>
              <w:t>Maybe </w:t>
            </w:r>
          </w:p>
          <w:p w14:paraId="6B9DD3AD" w14:textId="77777777" w:rsidR="00215BCE" w:rsidRPr="00215BCE" w:rsidRDefault="00215BCE" w:rsidP="00215BCE">
            <w:pPr>
              <w:spacing w:before="2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Segoe UI Symbol" w:eastAsia="Times New Roman" w:hAnsi="Segoe UI Symbol" w:cs="Segoe UI Symbol"/>
                <w:color w:val="231F20"/>
                <w:sz w:val="20"/>
                <w:szCs w:val="20"/>
                <w:lang w:eastAsia="en-AU"/>
              </w:rPr>
              <w:t>✔</w:t>
            </w:r>
            <w:r w:rsidRPr="00215BCE">
              <w:rPr>
                <w:rFonts w:ascii="Arial" w:eastAsia="Times New Roman" w:hAnsi="Arial" w:cs="Arial"/>
                <w:color w:val="231F2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CE866A" w14:textId="77777777" w:rsidR="00215BCE" w:rsidRPr="00215BCE" w:rsidRDefault="00215BCE" w:rsidP="00215BCE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Century Gothic" w:eastAsia="Times New Roman" w:hAnsi="Century Gothic" w:cs="Times New Roman"/>
                <w:b/>
                <w:bCs/>
                <w:color w:val="231F20"/>
                <w:sz w:val="24"/>
                <w:szCs w:val="24"/>
                <w:lang w:eastAsia="en-AU"/>
              </w:rPr>
              <w:t>Notes: </w:t>
            </w:r>
          </w:p>
          <w:p w14:paraId="2E076002" w14:textId="77777777" w:rsidR="00215BCE" w:rsidRPr="00215BCE" w:rsidRDefault="00215BCE" w:rsidP="00215BC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Century Gothic" w:eastAsia="Times New Roman" w:hAnsi="Century Gothic" w:cs="Times New Roman"/>
                <w:b/>
                <w:bCs/>
                <w:color w:val="231F20"/>
                <w:lang w:eastAsia="en-AU"/>
              </w:rPr>
              <w:t>What makes it useful?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FAFBD9" w14:textId="77777777" w:rsidR="00215BCE" w:rsidRPr="00215BCE" w:rsidRDefault="00215BCE" w:rsidP="0021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Century Gothic" w:eastAsia="Times New Roman" w:hAnsi="Century Gothic" w:cs="Times New Roman"/>
                <w:b/>
                <w:bCs/>
                <w:color w:val="231F20"/>
                <w:sz w:val="20"/>
                <w:szCs w:val="20"/>
                <w:lang w:eastAsia="en-AU"/>
              </w:rPr>
              <w:t>Use it </w:t>
            </w:r>
          </w:p>
          <w:p w14:paraId="169CACD8" w14:textId="77777777" w:rsidR="00215BCE" w:rsidRPr="00215BCE" w:rsidRDefault="00215BCE" w:rsidP="00215BCE">
            <w:pPr>
              <w:spacing w:before="2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Segoe UI Symbol" w:eastAsia="Times New Roman" w:hAnsi="Segoe UI Symbol" w:cs="Segoe UI Symbol"/>
                <w:color w:val="231F20"/>
                <w:sz w:val="20"/>
                <w:szCs w:val="20"/>
                <w:lang w:eastAsia="en-AU"/>
              </w:rPr>
              <w:t>✔</w:t>
            </w:r>
          </w:p>
        </w:tc>
      </w:tr>
      <w:tr w:rsidR="00215BCE" w:rsidRPr="00215BCE" w14:paraId="3B7AEDEF" w14:textId="77777777" w:rsidTr="00215BCE">
        <w:trPr>
          <w:trHeight w:val="70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1AB74E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F71E34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4E75E7" w14:textId="77777777" w:rsidR="00215BCE" w:rsidRPr="00215BCE" w:rsidRDefault="00215BCE" w:rsidP="00215BCE">
            <w:pPr>
              <w:spacing w:after="0" w:line="240" w:lineRule="auto"/>
              <w:ind w:right="1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Century Gothic" w:eastAsia="Times New Roman" w:hAnsi="Century Gothic" w:cs="Times New Roman"/>
                <w:b/>
                <w:bCs/>
                <w:color w:val="231F20"/>
                <w:sz w:val="20"/>
                <w:szCs w:val="20"/>
                <w:lang w:eastAsia="en-AU"/>
              </w:rPr>
              <w:t>Dip in  </w:t>
            </w:r>
          </w:p>
          <w:p w14:paraId="680DDD8E" w14:textId="77777777" w:rsidR="00215BCE" w:rsidRPr="00215BCE" w:rsidRDefault="00215BCE" w:rsidP="00215BCE">
            <w:pPr>
              <w:spacing w:before="2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Century Gothic" w:eastAsia="Times New Roman" w:hAnsi="Century Gothic" w:cs="Times New Roman"/>
                <w:b/>
                <w:bCs/>
                <w:color w:val="231F20"/>
                <w:sz w:val="20"/>
                <w:szCs w:val="20"/>
                <w:lang w:eastAsia="en-AU"/>
              </w:rPr>
              <w:t>x</w:t>
            </w:r>
          </w:p>
        </w:tc>
        <w:tc>
          <w:tcPr>
            <w:tcW w:w="31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F98B17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59F0E2" w14:textId="77777777" w:rsidR="00215BCE" w:rsidRPr="00215BCE" w:rsidRDefault="00215BCE" w:rsidP="00215BCE">
            <w:pPr>
              <w:spacing w:after="0" w:line="240" w:lineRule="auto"/>
              <w:ind w:left="169"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Century Gothic" w:eastAsia="Times New Roman" w:hAnsi="Century Gothic" w:cs="Times New Roman"/>
                <w:b/>
                <w:bCs/>
                <w:color w:val="231F20"/>
                <w:sz w:val="20"/>
                <w:szCs w:val="20"/>
                <w:lang w:eastAsia="en-AU"/>
              </w:rPr>
              <w:t>Go deep  *</w:t>
            </w:r>
          </w:p>
        </w:tc>
      </w:tr>
      <w:tr w:rsidR="00215BCE" w:rsidRPr="00215BCE" w14:paraId="4B8B453B" w14:textId="77777777" w:rsidTr="00215BCE">
        <w:trPr>
          <w:trHeight w:val="6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06CFE0" w14:textId="77777777" w:rsidR="00215BCE" w:rsidRPr="00215BCE" w:rsidRDefault="00215BCE" w:rsidP="00215BCE">
            <w:pPr>
              <w:spacing w:after="0" w:line="240" w:lineRule="auto"/>
              <w:ind w:left="161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Century Gothic" w:eastAsia="Times New Roman" w:hAnsi="Century Gothic" w:cs="Times New Roman"/>
                <w:color w:val="231F20"/>
                <w:lang w:eastAsia="en-A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61AD59" w14:textId="77777777" w:rsidR="00215BCE" w:rsidRPr="00215BCE" w:rsidRDefault="00215BCE" w:rsidP="00215BC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441B9B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E3CEEB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85DD66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</w:tr>
      <w:tr w:rsidR="00215BCE" w:rsidRPr="00215BCE" w14:paraId="4840520F" w14:textId="77777777" w:rsidTr="00215BCE">
        <w:trPr>
          <w:trHeight w:val="6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EBC499" w14:textId="77777777" w:rsidR="00215BCE" w:rsidRPr="00215BCE" w:rsidRDefault="00215BCE" w:rsidP="00215BCE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Century Gothic" w:eastAsia="Times New Roman" w:hAnsi="Century Gothic" w:cs="Times New Roman"/>
                <w:color w:val="231F20"/>
                <w:lang w:eastAsia="en-A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E1E518" w14:textId="77777777" w:rsidR="00215BCE" w:rsidRPr="00215BCE" w:rsidRDefault="00215BCE" w:rsidP="00215BC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1E9672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7E6D40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322849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</w:tr>
      <w:tr w:rsidR="00215BCE" w:rsidRPr="00215BCE" w14:paraId="2A7ED2C3" w14:textId="77777777" w:rsidTr="00215BCE">
        <w:trPr>
          <w:trHeight w:val="6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98E59C" w14:textId="77777777" w:rsidR="00215BCE" w:rsidRPr="00215BCE" w:rsidRDefault="00215BCE" w:rsidP="00215BCE">
            <w:pPr>
              <w:spacing w:after="0" w:line="240" w:lineRule="auto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Century Gothic" w:eastAsia="Times New Roman" w:hAnsi="Century Gothic" w:cs="Times New Roman"/>
                <w:color w:val="231F20"/>
                <w:lang w:eastAsia="en-A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AD7B8C" w14:textId="77777777" w:rsidR="00215BCE" w:rsidRPr="00215BCE" w:rsidRDefault="00215BCE" w:rsidP="00215BC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697697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F73254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52B88D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</w:tr>
      <w:tr w:rsidR="00215BCE" w:rsidRPr="00215BCE" w14:paraId="58AFA430" w14:textId="77777777" w:rsidTr="00215BCE">
        <w:trPr>
          <w:trHeight w:val="6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685F00" w14:textId="77777777" w:rsidR="00215BCE" w:rsidRPr="00215BCE" w:rsidRDefault="00215BCE" w:rsidP="00215BCE">
            <w:pPr>
              <w:spacing w:after="0" w:line="240" w:lineRule="auto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Century Gothic" w:eastAsia="Times New Roman" w:hAnsi="Century Gothic" w:cs="Times New Roman"/>
                <w:color w:val="231F20"/>
                <w:lang w:eastAsia="en-A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116CDF" w14:textId="77777777" w:rsidR="00215BCE" w:rsidRPr="00215BCE" w:rsidRDefault="00215BCE" w:rsidP="00215BC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8A9A19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46B149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0C0F31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</w:tr>
      <w:tr w:rsidR="00215BCE" w:rsidRPr="00215BCE" w14:paraId="6176DB55" w14:textId="77777777" w:rsidTr="00215BCE">
        <w:trPr>
          <w:trHeight w:val="6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3ABA06" w14:textId="77777777" w:rsidR="00215BCE" w:rsidRPr="00215BCE" w:rsidRDefault="00215BCE" w:rsidP="00215BCE">
            <w:pPr>
              <w:spacing w:after="0" w:line="240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Century Gothic" w:eastAsia="Times New Roman" w:hAnsi="Century Gothic" w:cs="Times New Roman"/>
                <w:color w:val="231F20"/>
                <w:lang w:eastAsia="en-A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FF6A4C" w14:textId="77777777" w:rsidR="00215BCE" w:rsidRPr="00215BCE" w:rsidRDefault="00215BCE" w:rsidP="00215BC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9DB197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B2A860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F23F65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</w:tr>
      <w:tr w:rsidR="00215BCE" w:rsidRPr="00215BCE" w14:paraId="5B2B5F61" w14:textId="77777777" w:rsidTr="00215BCE">
        <w:trPr>
          <w:trHeight w:val="6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C93D52" w14:textId="77777777" w:rsidR="00215BCE" w:rsidRPr="00215BCE" w:rsidRDefault="00215BCE" w:rsidP="00215BCE">
            <w:pPr>
              <w:spacing w:after="0" w:line="240" w:lineRule="auto"/>
              <w:ind w:left="145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Century Gothic" w:eastAsia="Times New Roman" w:hAnsi="Century Gothic" w:cs="Times New Roman"/>
                <w:color w:val="231F20"/>
                <w:lang w:eastAsia="en-A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424CC7" w14:textId="77777777" w:rsidR="00215BCE" w:rsidRPr="00215BCE" w:rsidRDefault="00215BCE" w:rsidP="00215BC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884DE8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216812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A22328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</w:tr>
      <w:tr w:rsidR="00215BCE" w:rsidRPr="00215BCE" w14:paraId="217773CD" w14:textId="77777777" w:rsidTr="00215BCE">
        <w:trPr>
          <w:trHeight w:val="6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F6E405" w14:textId="77777777" w:rsidR="00215BCE" w:rsidRPr="00215BCE" w:rsidRDefault="00215BCE" w:rsidP="00215BCE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Century Gothic" w:eastAsia="Times New Roman" w:hAnsi="Century Gothic" w:cs="Times New Roman"/>
                <w:color w:val="231F20"/>
                <w:lang w:eastAsia="en-AU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965274" w14:textId="77777777" w:rsidR="00215BCE" w:rsidRPr="00215BCE" w:rsidRDefault="00215BCE" w:rsidP="00215BC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E626A6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65878B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0DC625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</w:tr>
      <w:tr w:rsidR="00215BCE" w:rsidRPr="00215BCE" w14:paraId="7A20B037" w14:textId="77777777" w:rsidTr="00215BCE">
        <w:trPr>
          <w:trHeight w:val="6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A24AC6" w14:textId="77777777" w:rsidR="00215BCE" w:rsidRPr="00215BCE" w:rsidRDefault="00215BCE" w:rsidP="00215BCE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Century Gothic" w:eastAsia="Times New Roman" w:hAnsi="Century Gothic" w:cs="Times New Roman"/>
                <w:color w:val="231F20"/>
                <w:lang w:eastAsia="en-AU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1B7CD3" w14:textId="77777777" w:rsidR="00215BCE" w:rsidRPr="00215BCE" w:rsidRDefault="00215BCE" w:rsidP="00215BC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07DE6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3AB2D4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EB336D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</w:tr>
      <w:tr w:rsidR="00215BCE" w:rsidRPr="00215BCE" w14:paraId="0A264B2A" w14:textId="77777777" w:rsidTr="00215BCE">
        <w:trPr>
          <w:trHeight w:val="6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53A18" w14:textId="77777777" w:rsidR="00215BCE" w:rsidRPr="00215BCE" w:rsidRDefault="00215BCE" w:rsidP="00215BCE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Century Gothic" w:eastAsia="Times New Roman" w:hAnsi="Century Gothic" w:cs="Times New Roman"/>
                <w:color w:val="231F20"/>
                <w:lang w:eastAsia="en-AU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629E55" w14:textId="77777777" w:rsidR="00215BCE" w:rsidRPr="00215BCE" w:rsidRDefault="00215BCE" w:rsidP="00215BC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610723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5B7EB1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180FE2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</w:tr>
      <w:tr w:rsidR="00215BCE" w:rsidRPr="00215BCE" w14:paraId="3613864B" w14:textId="77777777" w:rsidTr="00215BCE">
        <w:trPr>
          <w:trHeight w:val="6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1E399C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15BCE">
              <w:rPr>
                <w:rFonts w:ascii="Century Gothic" w:eastAsia="Times New Roman" w:hAnsi="Century Gothic" w:cs="Times New Roman"/>
                <w:color w:val="231F20"/>
                <w:lang w:eastAsia="en-AU"/>
              </w:rPr>
              <w:t xml:space="preserve"> 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950E14" w14:textId="77777777" w:rsidR="00215BCE" w:rsidRPr="00215BCE" w:rsidRDefault="00215BCE" w:rsidP="00215BC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4A1193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90F511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65DA6" w14:textId="77777777" w:rsidR="00215BCE" w:rsidRPr="00215BCE" w:rsidRDefault="00215BCE" w:rsidP="0021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</w:tr>
    </w:tbl>
    <w:p w14:paraId="2613AEAF" w14:textId="77777777" w:rsidR="00215BCE" w:rsidRPr="00215BCE" w:rsidRDefault="00215BCE" w:rsidP="00215B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5899868" w14:textId="442168D5" w:rsidR="00215BCE" w:rsidRPr="00215BCE" w:rsidRDefault="00215BCE" w:rsidP="00215BCE">
      <w:pPr>
        <w:spacing w:before="53" w:after="0" w:line="480" w:lineRule="auto"/>
        <w:ind w:right="-11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  <w:lang w:eastAsia="en-AU"/>
        </w:rPr>
      </w:pPr>
      <w:r w:rsidRPr="00215BCE">
        <w:rPr>
          <w:rFonts w:ascii="Times New Roman" w:eastAsia="Times New Roman" w:hAnsi="Times New Roman" w:cs="Times New Roman"/>
          <w:color w:val="231F20"/>
          <w:sz w:val="18"/>
          <w:szCs w:val="18"/>
          <w:lang w:eastAsia="en-AU"/>
        </w:rPr>
        <w:t xml:space="preserve">From </w:t>
      </w:r>
      <w:r w:rsidRPr="00215BCE"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  <w:lang w:eastAsia="en-AU"/>
        </w:rPr>
        <w:t xml:space="preserve">Guided Inquiry Design: A Framework for Inquiry in Your School </w:t>
      </w:r>
      <w:r w:rsidRPr="00215BCE">
        <w:rPr>
          <w:rFonts w:ascii="Times New Roman" w:eastAsia="Times New Roman" w:hAnsi="Times New Roman" w:cs="Times New Roman"/>
          <w:color w:val="231F20"/>
          <w:sz w:val="18"/>
          <w:szCs w:val="18"/>
          <w:lang w:eastAsia="en-AU"/>
        </w:rPr>
        <w:t>by Carol C. Kuhlthau, Leslie K. Maniotes, and Ann K.  Caspari. Santa Barbara, CA: Libraries Unlimited. Copyright © 2012. </w:t>
      </w:r>
    </w:p>
    <w:p w14:paraId="705F1812" w14:textId="77777777" w:rsidR="00AB626B" w:rsidRPr="00AB626B" w:rsidRDefault="00AB626B" w:rsidP="00AB626B"/>
    <w:p w14:paraId="67BA3E14" w14:textId="77777777" w:rsidR="00B270DE" w:rsidRDefault="00B270DE" w:rsidP="009D5F79">
      <w:pPr>
        <w:pStyle w:val="Heading2"/>
      </w:pPr>
    </w:p>
    <w:p w14:paraId="17931D28" w14:textId="77777777" w:rsidR="00215BCE" w:rsidRDefault="00215BCE" w:rsidP="009D5F79">
      <w:pPr>
        <w:pStyle w:val="Heading2"/>
      </w:pPr>
    </w:p>
    <w:p w14:paraId="7CA9A54E" w14:textId="77777777" w:rsidR="00215BCE" w:rsidRDefault="00215BCE" w:rsidP="009D5F79">
      <w:pPr>
        <w:pStyle w:val="Heading2"/>
      </w:pPr>
    </w:p>
    <w:p w14:paraId="56712880" w14:textId="77777777" w:rsidR="00215BCE" w:rsidRDefault="00215BCE" w:rsidP="009D5F79">
      <w:pPr>
        <w:pStyle w:val="Heading2"/>
      </w:pPr>
    </w:p>
    <w:p w14:paraId="77F40F49" w14:textId="0108A2A1" w:rsidR="00215BCE" w:rsidRDefault="00215BCE" w:rsidP="009D5F79">
      <w:pPr>
        <w:pStyle w:val="Heading2"/>
      </w:pPr>
    </w:p>
    <w:p w14:paraId="4353A80B" w14:textId="7B62989E" w:rsidR="00215BCE" w:rsidRDefault="00215BCE" w:rsidP="00215BCE"/>
    <w:p w14:paraId="1085DCEA" w14:textId="7A78A5B1" w:rsidR="00215BCE" w:rsidRDefault="00215BCE" w:rsidP="00215BCE"/>
    <w:p w14:paraId="01796959" w14:textId="29CB1A21" w:rsidR="00215BCE" w:rsidRDefault="00215BCE" w:rsidP="00215BCE"/>
    <w:p w14:paraId="6FB63090" w14:textId="3B720215" w:rsidR="00215BCE" w:rsidRDefault="00215BCE" w:rsidP="00215BCE"/>
    <w:p w14:paraId="1FC6A1F1" w14:textId="223F6AE0" w:rsidR="00215BCE" w:rsidRDefault="00215BCE" w:rsidP="00215BCE"/>
    <w:p w14:paraId="75F3E26C" w14:textId="28423B47" w:rsidR="00215BCE" w:rsidRDefault="00215BCE" w:rsidP="00215BCE"/>
    <w:p w14:paraId="0FE8D7F4" w14:textId="72B17837" w:rsidR="00215BCE" w:rsidRDefault="00215BCE" w:rsidP="00215BCE"/>
    <w:p w14:paraId="1D5DC840" w14:textId="31D7F2E0" w:rsidR="00215BCE" w:rsidRDefault="00215BCE" w:rsidP="00215BCE"/>
    <w:p w14:paraId="448D5AFC" w14:textId="7DE846B1" w:rsidR="00215BCE" w:rsidRDefault="00215BCE" w:rsidP="00215BCE"/>
    <w:p w14:paraId="52ECE9A3" w14:textId="65CBFD6F" w:rsidR="00215BCE" w:rsidRDefault="00215BCE" w:rsidP="00215BCE"/>
    <w:p w14:paraId="5DC688C1" w14:textId="24793080" w:rsidR="00215BCE" w:rsidRDefault="00215BCE" w:rsidP="00215BCE"/>
    <w:p w14:paraId="584676EA" w14:textId="3F5C74A5" w:rsidR="00215BCE" w:rsidRDefault="00215BCE" w:rsidP="00215BCE"/>
    <w:p w14:paraId="58F3AFB0" w14:textId="17A7D34C" w:rsidR="009C6CB6" w:rsidRDefault="009C6CB6" w:rsidP="00215BCE"/>
    <w:p w14:paraId="1C61D4B7" w14:textId="702A3C9B" w:rsidR="009C6CB6" w:rsidRDefault="009C6CB6" w:rsidP="00215BCE"/>
    <w:p w14:paraId="1F63F521" w14:textId="58BFBF57" w:rsidR="009C6CB6" w:rsidRDefault="009C6CB6" w:rsidP="00215BCE"/>
    <w:p w14:paraId="4F1C49F7" w14:textId="77777777" w:rsidR="009C6CB6" w:rsidRPr="00215BCE" w:rsidRDefault="009C6CB6" w:rsidP="00215BCE"/>
    <w:p w14:paraId="5D2A85C7" w14:textId="340CA9AB" w:rsidR="00B270DE" w:rsidRDefault="00B270DE" w:rsidP="005533E4">
      <w:pPr>
        <w:pStyle w:val="Heading2"/>
        <w:jc w:val="center"/>
      </w:pPr>
      <w:r>
        <w:t xml:space="preserve">Appendix </w:t>
      </w:r>
      <w:r w:rsidR="00B90BED">
        <w:t>L</w:t>
      </w:r>
      <w:r>
        <w:t xml:space="preserve">: </w:t>
      </w:r>
      <w:r w:rsidR="00ED37B8">
        <w:t>Inquiry Journal Prompts</w:t>
      </w:r>
    </w:p>
    <w:p w14:paraId="316A9FB3" w14:textId="627D6034" w:rsidR="009C6CB6" w:rsidRDefault="009C6CB6" w:rsidP="009C6CB6"/>
    <w:p w14:paraId="7EE0A459" w14:textId="1823BC9B" w:rsidR="009C6CB6" w:rsidRDefault="008428FC" w:rsidP="008428FC">
      <w:pPr>
        <w:jc w:val="center"/>
      </w:pPr>
      <w:r>
        <w:t xml:space="preserve">          </w:t>
      </w:r>
      <w:r w:rsidR="00BB0589">
        <w:rPr>
          <w:noProof/>
        </w:rPr>
        <w:drawing>
          <wp:inline distT="0" distB="0" distL="0" distR="0" wp14:anchorId="6C92CB60" wp14:editId="4E2E4E64">
            <wp:extent cx="4774250" cy="2887980"/>
            <wp:effectExtent l="0" t="0" r="7620" b="762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 rotWithShape="1">
                    <a:blip r:embed="rId171"/>
                    <a:srcRect l="4082"/>
                    <a:stretch/>
                  </pic:blipFill>
                  <pic:spPr bwMode="auto">
                    <a:xfrm>
                      <a:off x="0" y="0"/>
                      <a:ext cx="4779714" cy="289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3B47">
        <w:rPr>
          <w:noProof/>
        </w:rPr>
        <w:drawing>
          <wp:inline distT="0" distB="0" distL="0" distR="0" wp14:anchorId="07C723EF" wp14:editId="27CA6DA9">
            <wp:extent cx="4424871" cy="3238500"/>
            <wp:effectExtent l="0" t="0" r="0" b="0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452368" cy="325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C811A" w14:textId="73C2C34C" w:rsidR="0093580F" w:rsidRDefault="0093580F" w:rsidP="008428FC">
      <w:pPr>
        <w:jc w:val="center"/>
      </w:pPr>
      <w:r>
        <w:rPr>
          <w:noProof/>
        </w:rPr>
        <w:drawing>
          <wp:inline distT="0" distB="0" distL="0" distR="0" wp14:anchorId="11CB3725" wp14:editId="4F15B48D">
            <wp:extent cx="5731510" cy="69151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608F" w14:textId="522F20D2" w:rsidR="009C6CB6" w:rsidRDefault="009C6CB6" w:rsidP="009C6CB6"/>
    <w:p w14:paraId="750AEE14" w14:textId="77777777" w:rsidR="009C6CB6" w:rsidRPr="009C6CB6" w:rsidRDefault="009C6CB6" w:rsidP="009C6CB6"/>
    <w:p w14:paraId="163D610D" w14:textId="0B327E3A" w:rsidR="00B270DE" w:rsidRDefault="00B270DE" w:rsidP="009D5F79">
      <w:pPr>
        <w:pStyle w:val="Heading2"/>
      </w:pPr>
    </w:p>
    <w:p w14:paraId="2B2122C1" w14:textId="77777777" w:rsidR="005626EF" w:rsidRPr="005626EF" w:rsidRDefault="005626EF" w:rsidP="005626EF"/>
    <w:p w14:paraId="28E35CDC" w14:textId="64D5DE35" w:rsidR="00B270DE" w:rsidRDefault="00B270DE" w:rsidP="005533E4">
      <w:pPr>
        <w:pStyle w:val="Heading2"/>
        <w:jc w:val="center"/>
      </w:pPr>
      <w:r>
        <w:t xml:space="preserve">Appendix </w:t>
      </w:r>
      <w:r w:rsidR="00B90BED">
        <w:t>M</w:t>
      </w:r>
      <w:r>
        <w:t>:</w:t>
      </w:r>
      <w:r w:rsidR="008D2C25">
        <w:t xml:space="preserve"> Project Zero </w:t>
      </w:r>
      <w:r w:rsidR="0093580F">
        <w:t>Question</w:t>
      </w:r>
      <w:r w:rsidR="008D2C25">
        <w:t xml:space="preserve"> Starts</w:t>
      </w:r>
    </w:p>
    <w:p w14:paraId="53956299" w14:textId="77777777" w:rsidR="00BD73BD" w:rsidRPr="00BD73BD" w:rsidRDefault="00BD73BD" w:rsidP="00BD73BD"/>
    <w:p w14:paraId="6C77F065" w14:textId="24F46266" w:rsidR="0093580F" w:rsidRDefault="00BD73BD" w:rsidP="0093580F">
      <w:r>
        <w:rPr>
          <w:noProof/>
        </w:rPr>
        <w:drawing>
          <wp:inline distT="0" distB="0" distL="0" distR="0" wp14:anchorId="7FBEBAD0" wp14:editId="3A4A6609">
            <wp:extent cx="5731510" cy="3455670"/>
            <wp:effectExtent l="0" t="0" r="2540" b="0"/>
            <wp:docPr id="3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email&#10;&#10;Description automatically generated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F9C39" w14:textId="661609AA" w:rsidR="00BD73BD" w:rsidRDefault="00BD73BD" w:rsidP="0093580F">
      <w:r>
        <w:rPr>
          <w:noProof/>
        </w:rPr>
        <w:drawing>
          <wp:inline distT="0" distB="0" distL="0" distR="0" wp14:anchorId="02EBC95E" wp14:editId="1BC2A7EF">
            <wp:extent cx="5731510" cy="3331845"/>
            <wp:effectExtent l="0" t="0" r="2540" b="1905"/>
            <wp:docPr id="33" name="Picture 3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, letter&#10;&#10;Description automatically generated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D9B97" w14:textId="1D47F8AE" w:rsidR="005626EF" w:rsidRDefault="005626EF" w:rsidP="0093580F">
      <w:r>
        <w:rPr>
          <w:noProof/>
        </w:rPr>
        <w:drawing>
          <wp:inline distT="0" distB="0" distL="0" distR="0" wp14:anchorId="6D1BFEAE" wp14:editId="5CB9DF9C">
            <wp:extent cx="5731510" cy="754380"/>
            <wp:effectExtent l="0" t="0" r="2540" b="7620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006CD" w14:textId="77777777" w:rsidR="0093580F" w:rsidRPr="0093580F" w:rsidRDefault="0093580F" w:rsidP="0093580F"/>
    <w:p w14:paraId="3ACC0D15" w14:textId="74887337" w:rsidR="00B270DE" w:rsidRDefault="00B270DE" w:rsidP="005533E4">
      <w:pPr>
        <w:pStyle w:val="Heading2"/>
        <w:jc w:val="center"/>
      </w:pPr>
      <w:r>
        <w:t xml:space="preserve">Appendix </w:t>
      </w:r>
      <w:r w:rsidR="00B90BED">
        <w:t>N</w:t>
      </w:r>
      <w:r>
        <w:t>:</w:t>
      </w:r>
      <w:r w:rsidR="00641550">
        <w:t xml:space="preserve"> </w:t>
      </w:r>
      <w:r w:rsidR="00D50DC0">
        <w:t>Pair and Share Protocol</w:t>
      </w:r>
    </w:p>
    <w:p w14:paraId="1F040C53" w14:textId="3EA74078" w:rsidR="007334AE" w:rsidRDefault="007334AE" w:rsidP="007334AE">
      <w:r>
        <w:rPr>
          <w:noProof/>
        </w:rPr>
        <w:drawing>
          <wp:inline distT="0" distB="0" distL="0" distR="0" wp14:anchorId="20D9B96C" wp14:editId="7B10E272">
            <wp:extent cx="5731510" cy="3957955"/>
            <wp:effectExtent l="0" t="0" r="2540" b="4445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1C6">
        <w:rPr>
          <w:noProof/>
        </w:rPr>
        <w:drawing>
          <wp:inline distT="0" distB="0" distL="0" distR="0" wp14:anchorId="39E2433B" wp14:editId="5FDB5435">
            <wp:extent cx="5731510" cy="3903345"/>
            <wp:effectExtent l="0" t="0" r="2540" b="1905"/>
            <wp:docPr id="40" name="Picture 4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able&#10;&#10;Description automatically generated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94A7" w14:textId="05BB2883" w:rsidR="00C561C6" w:rsidRDefault="00C561C6" w:rsidP="007334AE">
      <w:r>
        <w:rPr>
          <w:noProof/>
        </w:rPr>
        <w:drawing>
          <wp:inline distT="0" distB="0" distL="0" distR="0" wp14:anchorId="780DD0C6" wp14:editId="36FF487C">
            <wp:extent cx="5731510" cy="377825"/>
            <wp:effectExtent l="0" t="0" r="254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5522F" w14:textId="7BBA9654" w:rsidR="002D1A43" w:rsidRDefault="002D1A43" w:rsidP="005533E4">
      <w:pPr>
        <w:pStyle w:val="Heading2"/>
        <w:jc w:val="center"/>
      </w:pPr>
      <w:r>
        <w:t xml:space="preserve">Appendix </w:t>
      </w:r>
      <w:r w:rsidR="00B90BED">
        <w:t>O</w:t>
      </w:r>
      <w:r>
        <w:t xml:space="preserve">: </w:t>
      </w:r>
      <w:r w:rsidR="00751713">
        <w:t xml:space="preserve">Applying the </w:t>
      </w:r>
      <w:r>
        <w:t>CRAAP Test</w:t>
      </w:r>
    </w:p>
    <w:p w14:paraId="12A63F81" w14:textId="0EDEE1AD" w:rsidR="002D1A43" w:rsidRDefault="002D1A43" w:rsidP="002D1A43"/>
    <w:p w14:paraId="17846AF7" w14:textId="58B7C1C8" w:rsidR="002D1A43" w:rsidRDefault="00C84EC4" w:rsidP="002D1A43">
      <w:r>
        <w:rPr>
          <w:noProof/>
        </w:rPr>
        <w:drawing>
          <wp:inline distT="0" distB="0" distL="0" distR="0" wp14:anchorId="0C547C03" wp14:editId="1A9EC9FD">
            <wp:extent cx="5731510" cy="3319145"/>
            <wp:effectExtent l="0" t="0" r="2540" b="0"/>
            <wp:docPr id="42" name="Picture 4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, email&#10;&#10;Description automatically generated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EB74" w14:textId="54F97B13" w:rsidR="00C84EC4" w:rsidRDefault="002C0511" w:rsidP="002D1A43">
      <w:r>
        <w:rPr>
          <w:noProof/>
        </w:rPr>
        <w:drawing>
          <wp:inline distT="0" distB="0" distL="0" distR="0" wp14:anchorId="24E717E1" wp14:editId="5202EAE0">
            <wp:extent cx="5731510" cy="3094990"/>
            <wp:effectExtent l="0" t="0" r="2540" b="0"/>
            <wp:docPr id="43" name="Picture 4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&#10;&#10;Description automatically generated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370BB" w14:textId="11420CF5" w:rsidR="002C0511" w:rsidRDefault="002C0511" w:rsidP="002D1A43">
      <w:r>
        <w:rPr>
          <w:noProof/>
        </w:rPr>
        <w:drawing>
          <wp:inline distT="0" distB="0" distL="0" distR="0" wp14:anchorId="2DF7BB64" wp14:editId="06CB4A48">
            <wp:extent cx="5731510" cy="1617345"/>
            <wp:effectExtent l="0" t="0" r="2540" b="1905"/>
            <wp:docPr id="44" name="Picture 4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&#10;&#10;Description automatically generated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6503" w14:textId="4026171E" w:rsidR="002D1A43" w:rsidRDefault="002D1A43" w:rsidP="005533E4">
      <w:pPr>
        <w:pStyle w:val="Heading2"/>
        <w:jc w:val="center"/>
      </w:pPr>
      <w:r>
        <w:t xml:space="preserve">Appendix </w:t>
      </w:r>
      <w:r w:rsidR="00B90BED">
        <w:t>P</w:t>
      </w:r>
      <w:r>
        <w:t>: Bibliography Template</w:t>
      </w:r>
    </w:p>
    <w:p w14:paraId="52BA406E" w14:textId="4E46A22A" w:rsidR="002D1A43" w:rsidRDefault="002D1A43" w:rsidP="002D1A43"/>
    <w:p w14:paraId="06C7F5CF" w14:textId="72A5CE13" w:rsidR="002D1A43" w:rsidRDefault="00050C98" w:rsidP="002D1A43">
      <w:r>
        <w:rPr>
          <w:noProof/>
        </w:rPr>
        <w:drawing>
          <wp:inline distT="0" distB="0" distL="0" distR="0" wp14:anchorId="46B6B8EF" wp14:editId="78689CAE">
            <wp:extent cx="5349875" cy="7907121"/>
            <wp:effectExtent l="0" t="0" r="3175" b="0"/>
            <wp:docPr id="45" name="Picture 45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hart, bar chart, histogram&#10;&#10;Description automatically generated"/>
                    <pic:cNvPicPr/>
                  </pic:nvPicPr>
                  <pic:blipFill rotWithShape="1">
                    <a:blip r:embed="rId183"/>
                    <a:srcRect t="2933"/>
                    <a:stretch/>
                  </pic:blipFill>
                  <pic:spPr bwMode="auto">
                    <a:xfrm>
                      <a:off x="0" y="0"/>
                      <a:ext cx="5356572" cy="791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FACA1" w14:textId="387C81B8" w:rsidR="00050C98" w:rsidRPr="002D1A43" w:rsidRDefault="006066C4" w:rsidP="002D1A43">
      <w:r>
        <w:rPr>
          <w:noProof/>
        </w:rPr>
        <w:drawing>
          <wp:inline distT="0" distB="0" distL="0" distR="0" wp14:anchorId="1B893FCB" wp14:editId="666A7B38">
            <wp:extent cx="4987636" cy="8820241"/>
            <wp:effectExtent l="0" t="0" r="3810" b="0"/>
            <wp:docPr id="46" name="Picture 4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hart, bar chart&#10;&#10;Description automatically generated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994614" cy="883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1B4B" w14:textId="1051A475" w:rsidR="00D903ED" w:rsidRDefault="00B270DE" w:rsidP="005533E4">
      <w:pPr>
        <w:pStyle w:val="Heading2"/>
        <w:jc w:val="center"/>
      </w:pPr>
      <w:r>
        <w:t xml:space="preserve">Appendix </w:t>
      </w:r>
      <w:r w:rsidR="00B90BED">
        <w:t>Q</w:t>
      </w:r>
      <w:r>
        <w:t xml:space="preserve">: </w:t>
      </w:r>
      <w:r w:rsidR="00E81109">
        <w:t>Student Reflection on Inquiry</w:t>
      </w:r>
    </w:p>
    <w:p w14:paraId="028A5DEA" w14:textId="77777777" w:rsidR="00587A3F" w:rsidRPr="00587A3F" w:rsidRDefault="00587A3F" w:rsidP="00587A3F"/>
    <w:p w14:paraId="24FDF26A" w14:textId="6FC4B2F5" w:rsidR="008C1EB3" w:rsidRDefault="008C1EB3" w:rsidP="00B270DE">
      <w:r>
        <w:rPr>
          <w:noProof/>
        </w:rPr>
        <w:drawing>
          <wp:inline distT="0" distB="0" distL="0" distR="0" wp14:anchorId="090125E6" wp14:editId="706EC910">
            <wp:extent cx="5596428" cy="3876675"/>
            <wp:effectExtent l="0" t="0" r="4445" b="0"/>
            <wp:docPr id="47" name="Picture 47" descr="Text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, letter, email&#10;&#10;Description automatically generated"/>
                    <pic:cNvPicPr/>
                  </pic:nvPicPr>
                  <pic:blipFill rotWithShape="1">
                    <a:blip r:embed="rId185"/>
                    <a:srcRect l="2357"/>
                    <a:stretch/>
                  </pic:blipFill>
                  <pic:spPr bwMode="auto">
                    <a:xfrm>
                      <a:off x="0" y="0"/>
                      <a:ext cx="5596428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7A3F">
        <w:rPr>
          <w:noProof/>
        </w:rPr>
        <w:drawing>
          <wp:inline distT="0" distB="0" distL="0" distR="0" wp14:anchorId="631688E5" wp14:editId="44973166">
            <wp:extent cx="5501997" cy="3748867"/>
            <wp:effectExtent l="0" t="0" r="3810" b="4445"/>
            <wp:docPr id="48" name="Picture 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able&#10;&#10;Description automatically generated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513208" cy="375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97AF7" w14:textId="05744D3C" w:rsidR="00F17154" w:rsidRDefault="00587A3F" w:rsidP="00F17154">
      <w:r>
        <w:rPr>
          <w:noProof/>
        </w:rPr>
        <w:drawing>
          <wp:inline distT="0" distB="0" distL="0" distR="0" wp14:anchorId="368DB016" wp14:editId="7F7800A5">
            <wp:extent cx="5731510" cy="53911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1E3">
        <w:t xml:space="preserve"> </w:t>
      </w:r>
    </w:p>
    <w:sectPr w:rsidR="00F17154" w:rsidSect="00945B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B348E" w14:textId="77777777" w:rsidR="00B63B90" w:rsidRDefault="00B63B90" w:rsidP="00CA23BA">
      <w:pPr>
        <w:spacing w:after="0" w:line="240" w:lineRule="auto"/>
      </w:pPr>
      <w:r>
        <w:separator/>
      </w:r>
    </w:p>
  </w:endnote>
  <w:endnote w:type="continuationSeparator" w:id="0">
    <w:p w14:paraId="6696B5E2" w14:textId="77777777" w:rsidR="00B63B90" w:rsidRDefault="00B63B90" w:rsidP="00CA2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443048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FA36A21" w14:textId="17F018E8" w:rsidR="00CA23BA" w:rsidRDefault="00CA23B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705692" w14:textId="77777777" w:rsidR="00CA23BA" w:rsidRDefault="00CA23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700F0" w14:textId="77777777" w:rsidR="00B63B90" w:rsidRDefault="00B63B90" w:rsidP="00CA23BA">
      <w:pPr>
        <w:spacing w:after="0" w:line="240" w:lineRule="auto"/>
      </w:pPr>
      <w:r>
        <w:separator/>
      </w:r>
    </w:p>
  </w:footnote>
  <w:footnote w:type="continuationSeparator" w:id="0">
    <w:p w14:paraId="55DEC510" w14:textId="77777777" w:rsidR="00B63B90" w:rsidRDefault="00B63B90" w:rsidP="00CA2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E8693" w14:textId="77777777" w:rsidR="00733C37" w:rsidRPr="00BC624A" w:rsidRDefault="00733C37" w:rsidP="00733C37">
    <w:pPr>
      <w:pStyle w:val="Header"/>
      <w:jc w:val="right"/>
      <w:rPr>
        <w:i/>
        <w:iCs/>
      </w:rPr>
    </w:pPr>
    <w:r w:rsidRPr="00BC624A">
      <w:rPr>
        <w:i/>
        <w:iCs/>
      </w:rPr>
      <w:t>Emma McDonald (Student Number 11761680)</w:t>
    </w:r>
  </w:p>
  <w:p w14:paraId="686B0271" w14:textId="77777777" w:rsidR="00733C37" w:rsidRDefault="00733C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4508A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0E1B2D"/>
    <w:multiLevelType w:val="hybridMultilevel"/>
    <w:tmpl w:val="79B455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C45C73"/>
    <w:multiLevelType w:val="hybridMultilevel"/>
    <w:tmpl w:val="C4D8317C"/>
    <w:lvl w:ilvl="0" w:tplc="604805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F00D2"/>
    <w:multiLevelType w:val="hybridMultilevel"/>
    <w:tmpl w:val="5B3EF5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171D8"/>
    <w:multiLevelType w:val="hybridMultilevel"/>
    <w:tmpl w:val="96CA3F42"/>
    <w:lvl w:ilvl="0" w:tplc="15D857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04EE4"/>
    <w:multiLevelType w:val="hybridMultilevel"/>
    <w:tmpl w:val="94A4CE6C"/>
    <w:lvl w:ilvl="0" w:tplc="1C1CD59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37185"/>
    <w:multiLevelType w:val="hybridMultilevel"/>
    <w:tmpl w:val="70F2558E"/>
    <w:lvl w:ilvl="0" w:tplc="604805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6D2E45"/>
    <w:multiLevelType w:val="hybridMultilevel"/>
    <w:tmpl w:val="AF2CE1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1C0ADF"/>
    <w:multiLevelType w:val="hybridMultilevel"/>
    <w:tmpl w:val="1FE8739E"/>
    <w:lvl w:ilvl="0" w:tplc="46AC8D2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302D9"/>
    <w:multiLevelType w:val="hybridMultilevel"/>
    <w:tmpl w:val="F288E17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68781A"/>
    <w:multiLevelType w:val="hybridMultilevel"/>
    <w:tmpl w:val="7CC0633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2E39A0"/>
    <w:multiLevelType w:val="hybridMultilevel"/>
    <w:tmpl w:val="99049F3C"/>
    <w:lvl w:ilvl="0" w:tplc="9992EB1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9648A0"/>
    <w:multiLevelType w:val="hybridMultilevel"/>
    <w:tmpl w:val="A7E0C976"/>
    <w:lvl w:ilvl="0" w:tplc="4B08DD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8929AD"/>
    <w:multiLevelType w:val="hybridMultilevel"/>
    <w:tmpl w:val="341C89A8"/>
    <w:lvl w:ilvl="0" w:tplc="998ABB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98ABB2C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b w:val="0"/>
        <w:bCs w:val="0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BE379B"/>
    <w:multiLevelType w:val="hybridMultilevel"/>
    <w:tmpl w:val="2AD0B4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7674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 w:val="0"/>
        <w:bCs w:val="0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390BE8"/>
    <w:multiLevelType w:val="hybridMultilevel"/>
    <w:tmpl w:val="070A55BA"/>
    <w:lvl w:ilvl="0" w:tplc="6E4E48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5C2350"/>
    <w:multiLevelType w:val="hybridMultilevel"/>
    <w:tmpl w:val="DCF8C1FC"/>
    <w:lvl w:ilvl="0" w:tplc="604805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C01608"/>
    <w:multiLevelType w:val="hybridMultilevel"/>
    <w:tmpl w:val="D05846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6945C7"/>
    <w:multiLevelType w:val="hybridMultilevel"/>
    <w:tmpl w:val="6262D0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076701">
    <w:abstractNumId w:val="14"/>
  </w:num>
  <w:num w:numId="2" w16cid:durableId="1307589680">
    <w:abstractNumId w:val="0"/>
  </w:num>
  <w:num w:numId="3" w16cid:durableId="719867856">
    <w:abstractNumId w:val="15"/>
  </w:num>
  <w:num w:numId="4" w16cid:durableId="828329772">
    <w:abstractNumId w:val="5"/>
  </w:num>
  <w:num w:numId="5" w16cid:durableId="586696942">
    <w:abstractNumId w:val="4"/>
  </w:num>
  <w:num w:numId="6" w16cid:durableId="611320588">
    <w:abstractNumId w:val="13"/>
  </w:num>
  <w:num w:numId="7" w16cid:durableId="15810143">
    <w:abstractNumId w:val="17"/>
  </w:num>
  <w:num w:numId="8" w16cid:durableId="1888059095">
    <w:abstractNumId w:val="12"/>
  </w:num>
  <w:num w:numId="9" w16cid:durableId="248586306">
    <w:abstractNumId w:val="10"/>
  </w:num>
  <w:num w:numId="10" w16cid:durableId="1018117557">
    <w:abstractNumId w:val="1"/>
  </w:num>
  <w:num w:numId="11" w16cid:durableId="1141576682">
    <w:abstractNumId w:val="7"/>
  </w:num>
  <w:num w:numId="12" w16cid:durableId="1217813037">
    <w:abstractNumId w:val="9"/>
  </w:num>
  <w:num w:numId="13" w16cid:durableId="2134790496">
    <w:abstractNumId w:val="8"/>
  </w:num>
  <w:num w:numId="14" w16cid:durableId="768238226">
    <w:abstractNumId w:val="11"/>
  </w:num>
  <w:num w:numId="15" w16cid:durableId="1328829905">
    <w:abstractNumId w:val="18"/>
  </w:num>
  <w:num w:numId="16" w16cid:durableId="1346520411">
    <w:abstractNumId w:val="3"/>
  </w:num>
  <w:num w:numId="17" w16cid:durableId="1887906559">
    <w:abstractNumId w:val="16"/>
  </w:num>
  <w:num w:numId="18" w16cid:durableId="86968787">
    <w:abstractNumId w:val="2"/>
  </w:num>
  <w:num w:numId="19" w16cid:durableId="20277050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1B1"/>
    <w:rsid w:val="00000F30"/>
    <w:rsid w:val="00001FEB"/>
    <w:rsid w:val="000061B7"/>
    <w:rsid w:val="0000629E"/>
    <w:rsid w:val="0000634C"/>
    <w:rsid w:val="00007A99"/>
    <w:rsid w:val="000114E2"/>
    <w:rsid w:val="00014C2B"/>
    <w:rsid w:val="00015C6B"/>
    <w:rsid w:val="000164C6"/>
    <w:rsid w:val="00016B8E"/>
    <w:rsid w:val="0002176C"/>
    <w:rsid w:val="00025078"/>
    <w:rsid w:val="00032EE7"/>
    <w:rsid w:val="000337F7"/>
    <w:rsid w:val="00033861"/>
    <w:rsid w:val="00033D8E"/>
    <w:rsid w:val="0003780A"/>
    <w:rsid w:val="00037E42"/>
    <w:rsid w:val="00041B92"/>
    <w:rsid w:val="00042AFF"/>
    <w:rsid w:val="00044FE5"/>
    <w:rsid w:val="000452E0"/>
    <w:rsid w:val="00045580"/>
    <w:rsid w:val="00045E25"/>
    <w:rsid w:val="00050B3E"/>
    <w:rsid w:val="00050C98"/>
    <w:rsid w:val="00052023"/>
    <w:rsid w:val="00052ABA"/>
    <w:rsid w:val="00052AE3"/>
    <w:rsid w:val="00052BF8"/>
    <w:rsid w:val="00052FD3"/>
    <w:rsid w:val="0005380F"/>
    <w:rsid w:val="000556F2"/>
    <w:rsid w:val="00056025"/>
    <w:rsid w:val="000621B8"/>
    <w:rsid w:val="000644B6"/>
    <w:rsid w:val="000671DE"/>
    <w:rsid w:val="00070717"/>
    <w:rsid w:val="000747D8"/>
    <w:rsid w:val="00074A4A"/>
    <w:rsid w:val="00075B0B"/>
    <w:rsid w:val="000771DB"/>
    <w:rsid w:val="000801D8"/>
    <w:rsid w:val="00085EB8"/>
    <w:rsid w:val="00086450"/>
    <w:rsid w:val="00087E35"/>
    <w:rsid w:val="000901A7"/>
    <w:rsid w:val="00090959"/>
    <w:rsid w:val="000916C6"/>
    <w:rsid w:val="00097370"/>
    <w:rsid w:val="000A35B7"/>
    <w:rsid w:val="000A4B96"/>
    <w:rsid w:val="000B4AF3"/>
    <w:rsid w:val="000B4F9C"/>
    <w:rsid w:val="000B566A"/>
    <w:rsid w:val="000C0649"/>
    <w:rsid w:val="000C164A"/>
    <w:rsid w:val="000C2782"/>
    <w:rsid w:val="000C2AAE"/>
    <w:rsid w:val="000C32AB"/>
    <w:rsid w:val="000C39CE"/>
    <w:rsid w:val="000D0BE2"/>
    <w:rsid w:val="000D3B47"/>
    <w:rsid w:val="000D3EA6"/>
    <w:rsid w:val="000D7C68"/>
    <w:rsid w:val="000E0F47"/>
    <w:rsid w:val="000E2782"/>
    <w:rsid w:val="000E4B39"/>
    <w:rsid w:val="000E76AF"/>
    <w:rsid w:val="000E7ED2"/>
    <w:rsid w:val="000F41E3"/>
    <w:rsid w:val="0010123B"/>
    <w:rsid w:val="00102A70"/>
    <w:rsid w:val="00104809"/>
    <w:rsid w:val="00104DB4"/>
    <w:rsid w:val="00106921"/>
    <w:rsid w:val="00106B10"/>
    <w:rsid w:val="00113A43"/>
    <w:rsid w:val="001159C5"/>
    <w:rsid w:val="00122376"/>
    <w:rsid w:val="0012241F"/>
    <w:rsid w:val="00122C04"/>
    <w:rsid w:val="00127015"/>
    <w:rsid w:val="00134CBE"/>
    <w:rsid w:val="00140124"/>
    <w:rsid w:val="0014062D"/>
    <w:rsid w:val="00144D9B"/>
    <w:rsid w:val="00146643"/>
    <w:rsid w:val="001505E7"/>
    <w:rsid w:val="00153754"/>
    <w:rsid w:val="00153BF4"/>
    <w:rsid w:val="001635E7"/>
    <w:rsid w:val="001642C3"/>
    <w:rsid w:val="001647EB"/>
    <w:rsid w:val="001664A0"/>
    <w:rsid w:val="00171C94"/>
    <w:rsid w:val="00175A85"/>
    <w:rsid w:val="00177744"/>
    <w:rsid w:val="00180091"/>
    <w:rsid w:val="0018095D"/>
    <w:rsid w:val="0018174F"/>
    <w:rsid w:val="001819C7"/>
    <w:rsid w:val="00181B42"/>
    <w:rsid w:val="00183F9E"/>
    <w:rsid w:val="00186A25"/>
    <w:rsid w:val="00187D56"/>
    <w:rsid w:val="00192ED7"/>
    <w:rsid w:val="00192F3C"/>
    <w:rsid w:val="001979C0"/>
    <w:rsid w:val="00197BDA"/>
    <w:rsid w:val="001A5685"/>
    <w:rsid w:val="001A5B6C"/>
    <w:rsid w:val="001A6603"/>
    <w:rsid w:val="001B0580"/>
    <w:rsid w:val="001B453B"/>
    <w:rsid w:val="001C083A"/>
    <w:rsid w:val="001C0B9E"/>
    <w:rsid w:val="001C2101"/>
    <w:rsid w:val="001D1374"/>
    <w:rsid w:val="001D7897"/>
    <w:rsid w:val="001E0EA1"/>
    <w:rsid w:val="001E7D24"/>
    <w:rsid w:val="001F523C"/>
    <w:rsid w:val="001F6084"/>
    <w:rsid w:val="001F779C"/>
    <w:rsid w:val="001F77D9"/>
    <w:rsid w:val="00202157"/>
    <w:rsid w:val="0020565C"/>
    <w:rsid w:val="00207C98"/>
    <w:rsid w:val="00214E24"/>
    <w:rsid w:val="00215BCE"/>
    <w:rsid w:val="00220CE9"/>
    <w:rsid w:val="00222135"/>
    <w:rsid w:val="00223E1D"/>
    <w:rsid w:val="00225A23"/>
    <w:rsid w:val="00226E92"/>
    <w:rsid w:val="0022764D"/>
    <w:rsid w:val="00231FEF"/>
    <w:rsid w:val="00232B90"/>
    <w:rsid w:val="0023511F"/>
    <w:rsid w:val="002374CE"/>
    <w:rsid w:val="002420E3"/>
    <w:rsid w:val="00243BD1"/>
    <w:rsid w:val="002455E4"/>
    <w:rsid w:val="00245A7C"/>
    <w:rsid w:val="00246365"/>
    <w:rsid w:val="00252013"/>
    <w:rsid w:val="00261737"/>
    <w:rsid w:val="002618DB"/>
    <w:rsid w:val="00264B63"/>
    <w:rsid w:val="00271A7B"/>
    <w:rsid w:val="00271ED7"/>
    <w:rsid w:val="00274210"/>
    <w:rsid w:val="0027655F"/>
    <w:rsid w:val="00284C1F"/>
    <w:rsid w:val="00286A64"/>
    <w:rsid w:val="00296F4F"/>
    <w:rsid w:val="00297397"/>
    <w:rsid w:val="002A10E0"/>
    <w:rsid w:val="002A5272"/>
    <w:rsid w:val="002A7985"/>
    <w:rsid w:val="002A7DD5"/>
    <w:rsid w:val="002A7E31"/>
    <w:rsid w:val="002B1041"/>
    <w:rsid w:val="002B1EEC"/>
    <w:rsid w:val="002B44B0"/>
    <w:rsid w:val="002B7920"/>
    <w:rsid w:val="002C0511"/>
    <w:rsid w:val="002C0A53"/>
    <w:rsid w:val="002C40A9"/>
    <w:rsid w:val="002C4F2A"/>
    <w:rsid w:val="002C56AF"/>
    <w:rsid w:val="002C65D5"/>
    <w:rsid w:val="002C7602"/>
    <w:rsid w:val="002C7C05"/>
    <w:rsid w:val="002D1A43"/>
    <w:rsid w:val="002D1CD1"/>
    <w:rsid w:val="002D2D89"/>
    <w:rsid w:val="002D59AE"/>
    <w:rsid w:val="002D7DD8"/>
    <w:rsid w:val="002E03A3"/>
    <w:rsid w:val="002F1F65"/>
    <w:rsid w:val="002F5740"/>
    <w:rsid w:val="003008F7"/>
    <w:rsid w:val="00301D86"/>
    <w:rsid w:val="00302319"/>
    <w:rsid w:val="0030295B"/>
    <w:rsid w:val="00311B33"/>
    <w:rsid w:val="0031431F"/>
    <w:rsid w:val="00315078"/>
    <w:rsid w:val="00315978"/>
    <w:rsid w:val="00315EB5"/>
    <w:rsid w:val="00321BE2"/>
    <w:rsid w:val="0032419E"/>
    <w:rsid w:val="00324C20"/>
    <w:rsid w:val="00325426"/>
    <w:rsid w:val="00326BE4"/>
    <w:rsid w:val="00331EDC"/>
    <w:rsid w:val="003321AE"/>
    <w:rsid w:val="00332335"/>
    <w:rsid w:val="0033589A"/>
    <w:rsid w:val="003424D6"/>
    <w:rsid w:val="00345591"/>
    <w:rsid w:val="00345C19"/>
    <w:rsid w:val="00346EA1"/>
    <w:rsid w:val="00355A80"/>
    <w:rsid w:val="00357456"/>
    <w:rsid w:val="003630B3"/>
    <w:rsid w:val="0036425B"/>
    <w:rsid w:val="00364A12"/>
    <w:rsid w:val="00365EAF"/>
    <w:rsid w:val="0036730A"/>
    <w:rsid w:val="00372663"/>
    <w:rsid w:val="003738F5"/>
    <w:rsid w:val="00376A16"/>
    <w:rsid w:val="00381E89"/>
    <w:rsid w:val="003831B8"/>
    <w:rsid w:val="0038356D"/>
    <w:rsid w:val="00385654"/>
    <w:rsid w:val="00386EB4"/>
    <w:rsid w:val="003875D1"/>
    <w:rsid w:val="00391412"/>
    <w:rsid w:val="00395B35"/>
    <w:rsid w:val="003A2439"/>
    <w:rsid w:val="003B0014"/>
    <w:rsid w:val="003B0A76"/>
    <w:rsid w:val="003B13A9"/>
    <w:rsid w:val="003B17D4"/>
    <w:rsid w:val="003B7DF9"/>
    <w:rsid w:val="003B7E64"/>
    <w:rsid w:val="003C27FB"/>
    <w:rsid w:val="003C7360"/>
    <w:rsid w:val="003D7835"/>
    <w:rsid w:val="003E2CB1"/>
    <w:rsid w:val="003E4870"/>
    <w:rsid w:val="003F2D51"/>
    <w:rsid w:val="003F3AFD"/>
    <w:rsid w:val="003F6BA0"/>
    <w:rsid w:val="00401229"/>
    <w:rsid w:val="00413E26"/>
    <w:rsid w:val="004256D9"/>
    <w:rsid w:val="00425F9A"/>
    <w:rsid w:val="0042658A"/>
    <w:rsid w:val="0043033E"/>
    <w:rsid w:val="0043300F"/>
    <w:rsid w:val="00434F99"/>
    <w:rsid w:val="004443BC"/>
    <w:rsid w:val="0044638F"/>
    <w:rsid w:val="00446B9D"/>
    <w:rsid w:val="00451600"/>
    <w:rsid w:val="00453E4D"/>
    <w:rsid w:val="00456BF6"/>
    <w:rsid w:val="004601A8"/>
    <w:rsid w:val="004603D4"/>
    <w:rsid w:val="0046192F"/>
    <w:rsid w:val="004624BD"/>
    <w:rsid w:val="004629A6"/>
    <w:rsid w:val="00463909"/>
    <w:rsid w:val="004646F0"/>
    <w:rsid w:val="00467702"/>
    <w:rsid w:val="004709FA"/>
    <w:rsid w:val="00491425"/>
    <w:rsid w:val="00492ED9"/>
    <w:rsid w:val="004970AA"/>
    <w:rsid w:val="004A00B6"/>
    <w:rsid w:val="004A1B68"/>
    <w:rsid w:val="004A1FF9"/>
    <w:rsid w:val="004A6187"/>
    <w:rsid w:val="004A6EC1"/>
    <w:rsid w:val="004A7AA3"/>
    <w:rsid w:val="004B0D18"/>
    <w:rsid w:val="004B23A6"/>
    <w:rsid w:val="004B38F6"/>
    <w:rsid w:val="004B4F11"/>
    <w:rsid w:val="004C10EA"/>
    <w:rsid w:val="004C730F"/>
    <w:rsid w:val="004D63E9"/>
    <w:rsid w:val="004E2853"/>
    <w:rsid w:val="004E3E73"/>
    <w:rsid w:val="004E5073"/>
    <w:rsid w:val="004F08EE"/>
    <w:rsid w:val="004F15F2"/>
    <w:rsid w:val="004F48BD"/>
    <w:rsid w:val="004F67B6"/>
    <w:rsid w:val="004F7F43"/>
    <w:rsid w:val="00500305"/>
    <w:rsid w:val="00512C08"/>
    <w:rsid w:val="00514D73"/>
    <w:rsid w:val="00515370"/>
    <w:rsid w:val="00521C84"/>
    <w:rsid w:val="005300D7"/>
    <w:rsid w:val="005319F0"/>
    <w:rsid w:val="00532870"/>
    <w:rsid w:val="005341D2"/>
    <w:rsid w:val="00537F5C"/>
    <w:rsid w:val="005428A9"/>
    <w:rsid w:val="005437B9"/>
    <w:rsid w:val="00552A81"/>
    <w:rsid w:val="005533E4"/>
    <w:rsid w:val="0055431D"/>
    <w:rsid w:val="00556196"/>
    <w:rsid w:val="00557446"/>
    <w:rsid w:val="005626EF"/>
    <w:rsid w:val="00563C0A"/>
    <w:rsid w:val="0056676D"/>
    <w:rsid w:val="00567FB2"/>
    <w:rsid w:val="00572E33"/>
    <w:rsid w:val="00582DB4"/>
    <w:rsid w:val="00583CFC"/>
    <w:rsid w:val="00587A3F"/>
    <w:rsid w:val="00591268"/>
    <w:rsid w:val="005928F9"/>
    <w:rsid w:val="00593B15"/>
    <w:rsid w:val="005A0E5D"/>
    <w:rsid w:val="005A1853"/>
    <w:rsid w:val="005A317A"/>
    <w:rsid w:val="005A46C6"/>
    <w:rsid w:val="005A4B46"/>
    <w:rsid w:val="005A6C2A"/>
    <w:rsid w:val="005A6DED"/>
    <w:rsid w:val="005B23D3"/>
    <w:rsid w:val="005C037D"/>
    <w:rsid w:val="005C107B"/>
    <w:rsid w:val="005C2C70"/>
    <w:rsid w:val="005C4BA9"/>
    <w:rsid w:val="005C6C86"/>
    <w:rsid w:val="005D5C1F"/>
    <w:rsid w:val="005D5E63"/>
    <w:rsid w:val="005D6C65"/>
    <w:rsid w:val="005D78D4"/>
    <w:rsid w:val="005E1436"/>
    <w:rsid w:val="005E25CE"/>
    <w:rsid w:val="005E3F29"/>
    <w:rsid w:val="005E6D69"/>
    <w:rsid w:val="005F23C7"/>
    <w:rsid w:val="005F3080"/>
    <w:rsid w:val="005F3753"/>
    <w:rsid w:val="005F3AFC"/>
    <w:rsid w:val="005F44D4"/>
    <w:rsid w:val="005F5924"/>
    <w:rsid w:val="00601FD6"/>
    <w:rsid w:val="006030D5"/>
    <w:rsid w:val="0060338F"/>
    <w:rsid w:val="006035EA"/>
    <w:rsid w:val="00605154"/>
    <w:rsid w:val="006066C4"/>
    <w:rsid w:val="00611672"/>
    <w:rsid w:val="00621F2F"/>
    <w:rsid w:val="00623569"/>
    <w:rsid w:val="0062484C"/>
    <w:rsid w:val="00627A37"/>
    <w:rsid w:val="00631175"/>
    <w:rsid w:val="00633579"/>
    <w:rsid w:val="00633687"/>
    <w:rsid w:val="0063742F"/>
    <w:rsid w:val="00640446"/>
    <w:rsid w:val="00641550"/>
    <w:rsid w:val="00641E30"/>
    <w:rsid w:val="00643567"/>
    <w:rsid w:val="00653244"/>
    <w:rsid w:val="006567EA"/>
    <w:rsid w:val="006639BA"/>
    <w:rsid w:val="00666693"/>
    <w:rsid w:val="006705A7"/>
    <w:rsid w:val="00671946"/>
    <w:rsid w:val="00672C9E"/>
    <w:rsid w:val="00673B3D"/>
    <w:rsid w:val="0067468F"/>
    <w:rsid w:val="006767D8"/>
    <w:rsid w:val="00677C10"/>
    <w:rsid w:val="00680BE7"/>
    <w:rsid w:val="00682308"/>
    <w:rsid w:val="0068237A"/>
    <w:rsid w:val="006874DA"/>
    <w:rsid w:val="0069031B"/>
    <w:rsid w:val="00690FE1"/>
    <w:rsid w:val="006924E5"/>
    <w:rsid w:val="006A0320"/>
    <w:rsid w:val="006A32CF"/>
    <w:rsid w:val="006A3BED"/>
    <w:rsid w:val="006A40F7"/>
    <w:rsid w:val="006A6FEA"/>
    <w:rsid w:val="006B105A"/>
    <w:rsid w:val="006B1BD4"/>
    <w:rsid w:val="006B744E"/>
    <w:rsid w:val="006C0546"/>
    <w:rsid w:val="006C0DFD"/>
    <w:rsid w:val="006C413D"/>
    <w:rsid w:val="006D082B"/>
    <w:rsid w:val="006D2084"/>
    <w:rsid w:val="006D7929"/>
    <w:rsid w:val="006E0E3A"/>
    <w:rsid w:val="006E29D2"/>
    <w:rsid w:val="006E36B0"/>
    <w:rsid w:val="006E6A9C"/>
    <w:rsid w:val="006E71FA"/>
    <w:rsid w:val="006F3709"/>
    <w:rsid w:val="006F58D1"/>
    <w:rsid w:val="00700EDE"/>
    <w:rsid w:val="0070603D"/>
    <w:rsid w:val="00707A9C"/>
    <w:rsid w:val="00710EFA"/>
    <w:rsid w:val="00711267"/>
    <w:rsid w:val="0071422F"/>
    <w:rsid w:val="00716B80"/>
    <w:rsid w:val="00717847"/>
    <w:rsid w:val="0072110F"/>
    <w:rsid w:val="0072190D"/>
    <w:rsid w:val="0072309F"/>
    <w:rsid w:val="00724FE3"/>
    <w:rsid w:val="007334AE"/>
    <w:rsid w:val="00733C37"/>
    <w:rsid w:val="007379BE"/>
    <w:rsid w:val="00742EB1"/>
    <w:rsid w:val="00743223"/>
    <w:rsid w:val="00744F0A"/>
    <w:rsid w:val="00751713"/>
    <w:rsid w:val="00753224"/>
    <w:rsid w:val="007538EF"/>
    <w:rsid w:val="00754185"/>
    <w:rsid w:val="00756B0C"/>
    <w:rsid w:val="00756F68"/>
    <w:rsid w:val="00760F65"/>
    <w:rsid w:val="00766239"/>
    <w:rsid w:val="00766491"/>
    <w:rsid w:val="00773FD4"/>
    <w:rsid w:val="0077656C"/>
    <w:rsid w:val="007768C6"/>
    <w:rsid w:val="00776917"/>
    <w:rsid w:val="00776CCD"/>
    <w:rsid w:val="00776FF8"/>
    <w:rsid w:val="00780E91"/>
    <w:rsid w:val="00781214"/>
    <w:rsid w:val="00784FD2"/>
    <w:rsid w:val="00785D60"/>
    <w:rsid w:val="00787916"/>
    <w:rsid w:val="007A43C9"/>
    <w:rsid w:val="007A6D97"/>
    <w:rsid w:val="007B1AA5"/>
    <w:rsid w:val="007B2566"/>
    <w:rsid w:val="007B479A"/>
    <w:rsid w:val="007B5707"/>
    <w:rsid w:val="007B5E24"/>
    <w:rsid w:val="007C55CA"/>
    <w:rsid w:val="007C76DA"/>
    <w:rsid w:val="007D2C45"/>
    <w:rsid w:val="007E1DC6"/>
    <w:rsid w:val="007E3011"/>
    <w:rsid w:val="007E702D"/>
    <w:rsid w:val="007F5E05"/>
    <w:rsid w:val="007F69C1"/>
    <w:rsid w:val="008005DD"/>
    <w:rsid w:val="008007F2"/>
    <w:rsid w:val="00805B32"/>
    <w:rsid w:val="008136C0"/>
    <w:rsid w:val="008205C2"/>
    <w:rsid w:val="00823AAA"/>
    <w:rsid w:val="00827F37"/>
    <w:rsid w:val="00830D24"/>
    <w:rsid w:val="00832D2A"/>
    <w:rsid w:val="00832DA3"/>
    <w:rsid w:val="00837C31"/>
    <w:rsid w:val="00840E0E"/>
    <w:rsid w:val="008428FC"/>
    <w:rsid w:val="00845B60"/>
    <w:rsid w:val="00851975"/>
    <w:rsid w:val="008535B4"/>
    <w:rsid w:val="008540C4"/>
    <w:rsid w:val="00855B66"/>
    <w:rsid w:val="008572DA"/>
    <w:rsid w:val="008676F9"/>
    <w:rsid w:val="00873545"/>
    <w:rsid w:val="00873BF4"/>
    <w:rsid w:val="00877A0A"/>
    <w:rsid w:val="00883808"/>
    <w:rsid w:val="00890EA5"/>
    <w:rsid w:val="008B3CCD"/>
    <w:rsid w:val="008B7171"/>
    <w:rsid w:val="008C1EB3"/>
    <w:rsid w:val="008D033D"/>
    <w:rsid w:val="008D1B7C"/>
    <w:rsid w:val="008D2C25"/>
    <w:rsid w:val="008E080D"/>
    <w:rsid w:val="008E7366"/>
    <w:rsid w:val="008E7DA8"/>
    <w:rsid w:val="008F32F8"/>
    <w:rsid w:val="00900E7E"/>
    <w:rsid w:val="0090216D"/>
    <w:rsid w:val="00910B10"/>
    <w:rsid w:val="00914100"/>
    <w:rsid w:val="00916FBC"/>
    <w:rsid w:val="00917648"/>
    <w:rsid w:val="00920149"/>
    <w:rsid w:val="00922E5C"/>
    <w:rsid w:val="0092351B"/>
    <w:rsid w:val="00925046"/>
    <w:rsid w:val="00926065"/>
    <w:rsid w:val="009266F9"/>
    <w:rsid w:val="009317A5"/>
    <w:rsid w:val="00932E0C"/>
    <w:rsid w:val="0093580F"/>
    <w:rsid w:val="0093644B"/>
    <w:rsid w:val="00937281"/>
    <w:rsid w:val="00944ADE"/>
    <w:rsid w:val="00945B66"/>
    <w:rsid w:val="00945F11"/>
    <w:rsid w:val="00950058"/>
    <w:rsid w:val="009513C5"/>
    <w:rsid w:val="00953EAA"/>
    <w:rsid w:val="009540E2"/>
    <w:rsid w:val="009544A7"/>
    <w:rsid w:val="00954B1A"/>
    <w:rsid w:val="00954EE2"/>
    <w:rsid w:val="00956F21"/>
    <w:rsid w:val="00963943"/>
    <w:rsid w:val="0096586E"/>
    <w:rsid w:val="0097027B"/>
    <w:rsid w:val="00972839"/>
    <w:rsid w:val="009731B1"/>
    <w:rsid w:val="00976A55"/>
    <w:rsid w:val="009771C5"/>
    <w:rsid w:val="00977B6B"/>
    <w:rsid w:val="009867CF"/>
    <w:rsid w:val="009A2340"/>
    <w:rsid w:val="009A4DEF"/>
    <w:rsid w:val="009A6245"/>
    <w:rsid w:val="009B1029"/>
    <w:rsid w:val="009B249E"/>
    <w:rsid w:val="009B39D1"/>
    <w:rsid w:val="009B408D"/>
    <w:rsid w:val="009B5564"/>
    <w:rsid w:val="009B584A"/>
    <w:rsid w:val="009C4467"/>
    <w:rsid w:val="009C4B1E"/>
    <w:rsid w:val="009C5339"/>
    <w:rsid w:val="009C6CB6"/>
    <w:rsid w:val="009C71B5"/>
    <w:rsid w:val="009C7745"/>
    <w:rsid w:val="009C7D25"/>
    <w:rsid w:val="009D244E"/>
    <w:rsid w:val="009D5F79"/>
    <w:rsid w:val="009E1CC6"/>
    <w:rsid w:val="009E41D2"/>
    <w:rsid w:val="009F3FEB"/>
    <w:rsid w:val="009F448E"/>
    <w:rsid w:val="009F6FE3"/>
    <w:rsid w:val="009F7497"/>
    <w:rsid w:val="009F786C"/>
    <w:rsid w:val="00A00249"/>
    <w:rsid w:val="00A00A92"/>
    <w:rsid w:val="00A015EE"/>
    <w:rsid w:val="00A03732"/>
    <w:rsid w:val="00A04880"/>
    <w:rsid w:val="00A05309"/>
    <w:rsid w:val="00A16131"/>
    <w:rsid w:val="00A225E5"/>
    <w:rsid w:val="00A24F4C"/>
    <w:rsid w:val="00A252C3"/>
    <w:rsid w:val="00A27896"/>
    <w:rsid w:val="00A301A2"/>
    <w:rsid w:val="00A3342C"/>
    <w:rsid w:val="00A3519E"/>
    <w:rsid w:val="00A43890"/>
    <w:rsid w:val="00A44A37"/>
    <w:rsid w:val="00A46ED3"/>
    <w:rsid w:val="00A540CE"/>
    <w:rsid w:val="00A54F2A"/>
    <w:rsid w:val="00A602AA"/>
    <w:rsid w:val="00A619CB"/>
    <w:rsid w:val="00A63091"/>
    <w:rsid w:val="00A63B68"/>
    <w:rsid w:val="00A66A0A"/>
    <w:rsid w:val="00A677D2"/>
    <w:rsid w:val="00A740D9"/>
    <w:rsid w:val="00A81A58"/>
    <w:rsid w:val="00A84FE8"/>
    <w:rsid w:val="00A871E3"/>
    <w:rsid w:val="00A87335"/>
    <w:rsid w:val="00A9740E"/>
    <w:rsid w:val="00AA153B"/>
    <w:rsid w:val="00AA3AD5"/>
    <w:rsid w:val="00AA616A"/>
    <w:rsid w:val="00AB07C1"/>
    <w:rsid w:val="00AB32FC"/>
    <w:rsid w:val="00AB35D9"/>
    <w:rsid w:val="00AB4301"/>
    <w:rsid w:val="00AB626B"/>
    <w:rsid w:val="00AB78D3"/>
    <w:rsid w:val="00AC3822"/>
    <w:rsid w:val="00AC581B"/>
    <w:rsid w:val="00AC6571"/>
    <w:rsid w:val="00AC7D34"/>
    <w:rsid w:val="00AD0C88"/>
    <w:rsid w:val="00AD500E"/>
    <w:rsid w:val="00AD5C46"/>
    <w:rsid w:val="00AD6272"/>
    <w:rsid w:val="00AE0A09"/>
    <w:rsid w:val="00AE2359"/>
    <w:rsid w:val="00AE2482"/>
    <w:rsid w:val="00AE3ADE"/>
    <w:rsid w:val="00AE69B5"/>
    <w:rsid w:val="00AE6DFB"/>
    <w:rsid w:val="00AF1517"/>
    <w:rsid w:val="00AF1C7D"/>
    <w:rsid w:val="00AF425E"/>
    <w:rsid w:val="00AF5095"/>
    <w:rsid w:val="00AF7BD9"/>
    <w:rsid w:val="00B004F3"/>
    <w:rsid w:val="00B01654"/>
    <w:rsid w:val="00B0288C"/>
    <w:rsid w:val="00B06D6A"/>
    <w:rsid w:val="00B16A12"/>
    <w:rsid w:val="00B16CC3"/>
    <w:rsid w:val="00B23036"/>
    <w:rsid w:val="00B233E8"/>
    <w:rsid w:val="00B26D24"/>
    <w:rsid w:val="00B270DE"/>
    <w:rsid w:val="00B31A31"/>
    <w:rsid w:val="00B36D91"/>
    <w:rsid w:val="00B41163"/>
    <w:rsid w:val="00B41E18"/>
    <w:rsid w:val="00B445C3"/>
    <w:rsid w:val="00B44E5C"/>
    <w:rsid w:val="00B46483"/>
    <w:rsid w:val="00B559BD"/>
    <w:rsid w:val="00B57464"/>
    <w:rsid w:val="00B5750B"/>
    <w:rsid w:val="00B579C9"/>
    <w:rsid w:val="00B60AB5"/>
    <w:rsid w:val="00B63B8E"/>
    <w:rsid w:val="00B63B90"/>
    <w:rsid w:val="00B65615"/>
    <w:rsid w:val="00B669EE"/>
    <w:rsid w:val="00B66FE5"/>
    <w:rsid w:val="00B67351"/>
    <w:rsid w:val="00B67793"/>
    <w:rsid w:val="00B77D68"/>
    <w:rsid w:val="00B90BED"/>
    <w:rsid w:val="00B94498"/>
    <w:rsid w:val="00B95629"/>
    <w:rsid w:val="00BA081A"/>
    <w:rsid w:val="00BA2322"/>
    <w:rsid w:val="00BA3354"/>
    <w:rsid w:val="00BA6A84"/>
    <w:rsid w:val="00BB0589"/>
    <w:rsid w:val="00BB368F"/>
    <w:rsid w:val="00BC1D98"/>
    <w:rsid w:val="00BC54D7"/>
    <w:rsid w:val="00BD73BD"/>
    <w:rsid w:val="00BD758D"/>
    <w:rsid w:val="00BE1C8D"/>
    <w:rsid w:val="00BE20C7"/>
    <w:rsid w:val="00BE240F"/>
    <w:rsid w:val="00BE3387"/>
    <w:rsid w:val="00BE3C71"/>
    <w:rsid w:val="00BE5347"/>
    <w:rsid w:val="00BE690B"/>
    <w:rsid w:val="00BF20BE"/>
    <w:rsid w:val="00BF2553"/>
    <w:rsid w:val="00BF3D01"/>
    <w:rsid w:val="00BF6EAC"/>
    <w:rsid w:val="00C0066B"/>
    <w:rsid w:val="00C03449"/>
    <w:rsid w:val="00C03CE3"/>
    <w:rsid w:val="00C0429B"/>
    <w:rsid w:val="00C058BB"/>
    <w:rsid w:val="00C07289"/>
    <w:rsid w:val="00C102DE"/>
    <w:rsid w:val="00C1404D"/>
    <w:rsid w:val="00C16D20"/>
    <w:rsid w:val="00C2143A"/>
    <w:rsid w:val="00C21961"/>
    <w:rsid w:val="00C22975"/>
    <w:rsid w:val="00C23801"/>
    <w:rsid w:val="00C243F1"/>
    <w:rsid w:val="00C25CAF"/>
    <w:rsid w:val="00C2657C"/>
    <w:rsid w:val="00C42480"/>
    <w:rsid w:val="00C42858"/>
    <w:rsid w:val="00C44103"/>
    <w:rsid w:val="00C44918"/>
    <w:rsid w:val="00C502D1"/>
    <w:rsid w:val="00C50BFD"/>
    <w:rsid w:val="00C51959"/>
    <w:rsid w:val="00C523E6"/>
    <w:rsid w:val="00C53D9E"/>
    <w:rsid w:val="00C56029"/>
    <w:rsid w:val="00C561C6"/>
    <w:rsid w:val="00C57063"/>
    <w:rsid w:val="00C604D9"/>
    <w:rsid w:val="00C60793"/>
    <w:rsid w:val="00C61302"/>
    <w:rsid w:val="00C65100"/>
    <w:rsid w:val="00C66077"/>
    <w:rsid w:val="00C75F0E"/>
    <w:rsid w:val="00C81BF5"/>
    <w:rsid w:val="00C81C8E"/>
    <w:rsid w:val="00C829E4"/>
    <w:rsid w:val="00C82F46"/>
    <w:rsid w:val="00C8409D"/>
    <w:rsid w:val="00C84EC4"/>
    <w:rsid w:val="00C86707"/>
    <w:rsid w:val="00C94C7E"/>
    <w:rsid w:val="00C97CC4"/>
    <w:rsid w:val="00CA23BA"/>
    <w:rsid w:val="00CA2C8B"/>
    <w:rsid w:val="00CA4F74"/>
    <w:rsid w:val="00CA5333"/>
    <w:rsid w:val="00CA6D48"/>
    <w:rsid w:val="00CC1278"/>
    <w:rsid w:val="00CC2EEE"/>
    <w:rsid w:val="00CC79AB"/>
    <w:rsid w:val="00CD2E73"/>
    <w:rsid w:val="00CD4E73"/>
    <w:rsid w:val="00CE0164"/>
    <w:rsid w:val="00CE3208"/>
    <w:rsid w:val="00CE51C4"/>
    <w:rsid w:val="00CE742B"/>
    <w:rsid w:val="00CF360A"/>
    <w:rsid w:val="00CF6185"/>
    <w:rsid w:val="00D02E19"/>
    <w:rsid w:val="00D100D7"/>
    <w:rsid w:val="00D11742"/>
    <w:rsid w:val="00D12BFC"/>
    <w:rsid w:val="00D2034D"/>
    <w:rsid w:val="00D204B6"/>
    <w:rsid w:val="00D21257"/>
    <w:rsid w:val="00D221C9"/>
    <w:rsid w:val="00D27AFA"/>
    <w:rsid w:val="00D3205B"/>
    <w:rsid w:val="00D339D2"/>
    <w:rsid w:val="00D34F7D"/>
    <w:rsid w:val="00D35A75"/>
    <w:rsid w:val="00D369DC"/>
    <w:rsid w:val="00D37074"/>
    <w:rsid w:val="00D37499"/>
    <w:rsid w:val="00D4052F"/>
    <w:rsid w:val="00D43570"/>
    <w:rsid w:val="00D44DEC"/>
    <w:rsid w:val="00D451B6"/>
    <w:rsid w:val="00D4696E"/>
    <w:rsid w:val="00D47F12"/>
    <w:rsid w:val="00D50DC0"/>
    <w:rsid w:val="00D512B3"/>
    <w:rsid w:val="00D545AC"/>
    <w:rsid w:val="00D55772"/>
    <w:rsid w:val="00D571E5"/>
    <w:rsid w:val="00D572AD"/>
    <w:rsid w:val="00D61533"/>
    <w:rsid w:val="00D6160F"/>
    <w:rsid w:val="00D62AC1"/>
    <w:rsid w:val="00D65646"/>
    <w:rsid w:val="00D7100F"/>
    <w:rsid w:val="00D73EE9"/>
    <w:rsid w:val="00D77A76"/>
    <w:rsid w:val="00D80BD7"/>
    <w:rsid w:val="00D80D1C"/>
    <w:rsid w:val="00D81158"/>
    <w:rsid w:val="00D82A6C"/>
    <w:rsid w:val="00D83D89"/>
    <w:rsid w:val="00D84E33"/>
    <w:rsid w:val="00D85005"/>
    <w:rsid w:val="00D86655"/>
    <w:rsid w:val="00D878F5"/>
    <w:rsid w:val="00D901E7"/>
    <w:rsid w:val="00D903ED"/>
    <w:rsid w:val="00D965D9"/>
    <w:rsid w:val="00DA4A43"/>
    <w:rsid w:val="00DA60FE"/>
    <w:rsid w:val="00DB68EE"/>
    <w:rsid w:val="00DB6DE1"/>
    <w:rsid w:val="00DC3FFC"/>
    <w:rsid w:val="00DC65E3"/>
    <w:rsid w:val="00DD0BFA"/>
    <w:rsid w:val="00DD2EA8"/>
    <w:rsid w:val="00DD38A9"/>
    <w:rsid w:val="00DD4A12"/>
    <w:rsid w:val="00DD534A"/>
    <w:rsid w:val="00DD55FF"/>
    <w:rsid w:val="00DD6145"/>
    <w:rsid w:val="00DF424B"/>
    <w:rsid w:val="00DF5394"/>
    <w:rsid w:val="00DF5CC5"/>
    <w:rsid w:val="00E007BF"/>
    <w:rsid w:val="00E00803"/>
    <w:rsid w:val="00E01108"/>
    <w:rsid w:val="00E01849"/>
    <w:rsid w:val="00E021D3"/>
    <w:rsid w:val="00E03E86"/>
    <w:rsid w:val="00E0449E"/>
    <w:rsid w:val="00E071AD"/>
    <w:rsid w:val="00E102E4"/>
    <w:rsid w:val="00E11438"/>
    <w:rsid w:val="00E12770"/>
    <w:rsid w:val="00E20C1B"/>
    <w:rsid w:val="00E23C3A"/>
    <w:rsid w:val="00E27E81"/>
    <w:rsid w:val="00E40A1B"/>
    <w:rsid w:val="00E41FAB"/>
    <w:rsid w:val="00E44227"/>
    <w:rsid w:val="00E47D3E"/>
    <w:rsid w:val="00E50D2D"/>
    <w:rsid w:val="00E51A67"/>
    <w:rsid w:val="00E545B5"/>
    <w:rsid w:val="00E558C4"/>
    <w:rsid w:val="00E56562"/>
    <w:rsid w:val="00E56AAD"/>
    <w:rsid w:val="00E56D7B"/>
    <w:rsid w:val="00E663C8"/>
    <w:rsid w:val="00E71F06"/>
    <w:rsid w:val="00E741B1"/>
    <w:rsid w:val="00E77041"/>
    <w:rsid w:val="00E77D54"/>
    <w:rsid w:val="00E81109"/>
    <w:rsid w:val="00E87975"/>
    <w:rsid w:val="00E923E9"/>
    <w:rsid w:val="00EA1EF8"/>
    <w:rsid w:val="00EB42A9"/>
    <w:rsid w:val="00EB4565"/>
    <w:rsid w:val="00EB47CE"/>
    <w:rsid w:val="00EB7204"/>
    <w:rsid w:val="00EC2313"/>
    <w:rsid w:val="00EC2E8B"/>
    <w:rsid w:val="00EC4CE3"/>
    <w:rsid w:val="00EC4DB6"/>
    <w:rsid w:val="00EC6E8E"/>
    <w:rsid w:val="00ED2923"/>
    <w:rsid w:val="00ED2EDD"/>
    <w:rsid w:val="00ED37B8"/>
    <w:rsid w:val="00ED4CB0"/>
    <w:rsid w:val="00ED562D"/>
    <w:rsid w:val="00EE0EC2"/>
    <w:rsid w:val="00EE291C"/>
    <w:rsid w:val="00EE2F10"/>
    <w:rsid w:val="00EE4CB6"/>
    <w:rsid w:val="00EE669B"/>
    <w:rsid w:val="00EF033B"/>
    <w:rsid w:val="00EF19BA"/>
    <w:rsid w:val="00EF1ABF"/>
    <w:rsid w:val="00EF206C"/>
    <w:rsid w:val="00EF2642"/>
    <w:rsid w:val="00F02490"/>
    <w:rsid w:val="00F06145"/>
    <w:rsid w:val="00F10567"/>
    <w:rsid w:val="00F10F31"/>
    <w:rsid w:val="00F1133C"/>
    <w:rsid w:val="00F13571"/>
    <w:rsid w:val="00F15F1B"/>
    <w:rsid w:val="00F17154"/>
    <w:rsid w:val="00F20F05"/>
    <w:rsid w:val="00F23406"/>
    <w:rsid w:val="00F2459C"/>
    <w:rsid w:val="00F25737"/>
    <w:rsid w:val="00F25B01"/>
    <w:rsid w:val="00F26085"/>
    <w:rsid w:val="00F27016"/>
    <w:rsid w:val="00F344E6"/>
    <w:rsid w:val="00F35259"/>
    <w:rsid w:val="00F35C9D"/>
    <w:rsid w:val="00F41961"/>
    <w:rsid w:val="00F422F5"/>
    <w:rsid w:val="00F439C9"/>
    <w:rsid w:val="00F44849"/>
    <w:rsid w:val="00F477B1"/>
    <w:rsid w:val="00F511CE"/>
    <w:rsid w:val="00F57C86"/>
    <w:rsid w:val="00F6152D"/>
    <w:rsid w:val="00F6162D"/>
    <w:rsid w:val="00F62D0E"/>
    <w:rsid w:val="00F65531"/>
    <w:rsid w:val="00F71671"/>
    <w:rsid w:val="00F73620"/>
    <w:rsid w:val="00F76109"/>
    <w:rsid w:val="00F76F95"/>
    <w:rsid w:val="00F81D71"/>
    <w:rsid w:val="00F90279"/>
    <w:rsid w:val="00F92EE9"/>
    <w:rsid w:val="00F93C03"/>
    <w:rsid w:val="00F97BF3"/>
    <w:rsid w:val="00FA1E9F"/>
    <w:rsid w:val="00FA2DBB"/>
    <w:rsid w:val="00FA7A18"/>
    <w:rsid w:val="00FA7EEB"/>
    <w:rsid w:val="00FB314D"/>
    <w:rsid w:val="00FB5438"/>
    <w:rsid w:val="00FB5A12"/>
    <w:rsid w:val="00FB73C7"/>
    <w:rsid w:val="00FB73F6"/>
    <w:rsid w:val="00FC567C"/>
    <w:rsid w:val="00FD22D5"/>
    <w:rsid w:val="00FD29D3"/>
    <w:rsid w:val="00FD2BEC"/>
    <w:rsid w:val="00FD3A61"/>
    <w:rsid w:val="00FD3AF8"/>
    <w:rsid w:val="00FD4A1C"/>
    <w:rsid w:val="00FD71D9"/>
    <w:rsid w:val="00FD730F"/>
    <w:rsid w:val="00FE0F68"/>
    <w:rsid w:val="00FE1143"/>
    <w:rsid w:val="00FE4D63"/>
    <w:rsid w:val="00FE6FAD"/>
    <w:rsid w:val="00FE6FD1"/>
    <w:rsid w:val="00FF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82A76"/>
  <w15:chartTrackingRefBased/>
  <w15:docId w15:val="{BEEBF61D-02DF-4C13-8C2D-56F192A90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36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15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6F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29D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41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20C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83CF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736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0B4AF3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29D2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cd">
    <w:name w:val="cd"/>
    <w:basedOn w:val="Normal"/>
    <w:rsid w:val="006E2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6F6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5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msonormal">
    <w:name w:val="x_msonormal"/>
    <w:basedOn w:val="Normal"/>
    <w:rsid w:val="00D90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D90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4E2853"/>
    <w:pPr>
      <w:numPr>
        <w:numId w:val="2"/>
      </w:numPr>
      <w:tabs>
        <w:tab w:val="clear" w:pos="360"/>
      </w:tabs>
      <w:spacing w:before="120" w:after="120" w:line="240" w:lineRule="auto"/>
      <w:ind w:left="357" w:hanging="357"/>
    </w:pPr>
    <w:rPr>
      <w:rFonts w:ascii="Arial" w:eastAsia="Times New Roman" w:hAnsi="Arial" w:cs="Times New Roman"/>
      <w:sz w:val="20"/>
      <w:szCs w:val="24"/>
    </w:rPr>
  </w:style>
  <w:style w:type="character" w:styleId="Emphasis">
    <w:name w:val="Emphasis"/>
    <w:basedOn w:val="DefaultParagraphFont"/>
    <w:uiPriority w:val="20"/>
    <w:qFormat/>
    <w:rsid w:val="00900E7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F615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A2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3BA"/>
  </w:style>
  <w:style w:type="paragraph" w:styleId="Footer">
    <w:name w:val="footer"/>
    <w:basedOn w:val="Normal"/>
    <w:link w:val="FooterChar"/>
    <w:uiPriority w:val="99"/>
    <w:unhideWhenUsed/>
    <w:rsid w:val="00CA2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3BA"/>
  </w:style>
  <w:style w:type="character" w:styleId="CommentReference">
    <w:name w:val="annotation reference"/>
    <w:basedOn w:val="DefaultParagraphFont"/>
    <w:uiPriority w:val="99"/>
    <w:semiHidden/>
    <w:unhideWhenUsed/>
    <w:rsid w:val="00074A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4A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4A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4A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4A4A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E0110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211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9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1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2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695">
          <w:marLeft w:val="-4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1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9.png"/><Relationship Id="rId21" Type="http://schemas.openxmlformats.org/officeDocument/2006/relationships/hyperlink" Target="https://docs.google.com/presentation/d/1pPgVx3Z-tKHTUVgbs_9P21UzbsXHbt51e3gDU13v3GM/edit" TargetMode="External"/><Relationship Id="rId42" Type="http://schemas.openxmlformats.org/officeDocument/2006/relationships/hyperlink" Target="https://drive.google.com/file/d/1OCgTL4gdAdt1AXC2KtnXfLPKWtOFCJr6/view?usp=sharing" TargetMode="External"/><Relationship Id="rId63" Type="http://schemas.openxmlformats.org/officeDocument/2006/relationships/hyperlink" Target="https://docs.google.com/presentation/d/1h1hg_M4Z8js8Q5ZNKw1UmMfKbXeFu2j7YgCRtaiJJRY/edit" TargetMode="External"/><Relationship Id="rId84" Type="http://schemas.openxmlformats.org/officeDocument/2006/relationships/hyperlink" Target="https://docs.google.com/presentation/d/1h1hg_M4Z8js8Q5ZNKw1UmMfKbXeFu2j7YgCRtaiJJRY/edit" TargetMode="External"/><Relationship Id="rId138" Type="http://schemas.openxmlformats.org/officeDocument/2006/relationships/image" Target="media/image40.png"/><Relationship Id="rId159" Type="http://schemas.openxmlformats.org/officeDocument/2006/relationships/hyperlink" Target="https://cms.launchhousing.org.au/app/uploads/2019/09/High-School-infographics.pdf" TargetMode="External"/><Relationship Id="rId170" Type="http://schemas.openxmlformats.org/officeDocument/2006/relationships/image" Target="media/image56.png"/><Relationship Id="rId107" Type="http://schemas.openxmlformats.org/officeDocument/2006/relationships/hyperlink" Target="https://create.kahoot.it/share/homelessness-in-australia/2b518aa8-bd6c-42c0-b73f-c657b4016fdd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5.jpeg"/><Relationship Id="rId53" Type="http://schemas.openxmlformats.org/officeDocument/2006/relationships/hyperlink" Target="https://docs.google.com/document/d/1Rod9lmgg9lryWtsq6b-HveONCAqYL49ypYwYzGEPwV0/edit" TargetMode="External"/><Relationship Id="rId74" Type="http://schemas.openxmlformats.org/officeDocument/2006/relationships/hyperlink" Target="https://commons.emich.edu/cgi/viewcontent.cgi?article=1009&amp;context=loexquarterly" TargetMode="External"/><Relationship Id="rId128" Type="http://schemas.openxmlformats.org/officeDocument/2006/relationships/image" Target="media/image30.png"/><Relationship Id="rId149" Type="http://schemas.openxmlformats.org/officeDocument/2006/relationships/image" Target="media/image51.png"/><Relationship Id="rId5" Type="http://schemas.openxmlformats.org/officeDocument/2006/relationships/footnotes" Target="footnotes.xml"/><Relationship Id="rId95" Type="http://schemas.openxmlformats.org/officeDocument/2006/relationships/hyperlink" Target="https://org.slasa.asn.au/apa/middle" TargetMode="External"/><Relationship Id="rId160" Type="http://schemas.openxmlformats.org/officeDocument/2006/relationships/hyperlink" Target="https://homelessnessaustralia.org.au/homelessness-resources/" TargetMode="External"/><Relationship Id="rId181" Type="http://schemas.openxmlformats.org/officeDocument/2006/relationships/image" Target="media/image67.png"/><Relationship Id="rId22" Type="http://schemas.openxmlformats.org/officeDocument/2006/relationships/hyperlink" Target="https://docs.google.com/presentation/d/1pPgVx3Z-tKHTUVgbs_9P21UzbsXHbt51e3gDU13v3GM/edit" TargetMode="External"/><Relationship Id="rId43" Type="http://schemas.openxmlformats.org/officeDocument/2006/relationships/image" Target="media/image6.jpeg"/><Relationship Id="rId64" Type="http://schemas.openxmlformats.org/officeDocument/2006/relationships/hyperlink" Target="https://docs.google.com/document/d/1ATAPc4YnxWCx-7EKaEZn6c8Vci2E76EDPVwZhuPVVSw/edit" TargetMode="External"/><Relationship Id="rId118" Type="http://schemas.openxmlformats.org/officeDocument/2006/relationships/image" Target="media/image20.png"/><Relationship Id="rId139" Type="http://schemas.openxmlformats.org/officeDocument/2006/relationships/image" Target="media/image41.png"/><Relationship Id="rId85" Type="http://schemas.openxmlformats.org/officeDocument/2006/relationships/image" Target="media/image11.jpeg"/><Relationship Id="rId150" Type="http://schemas.openxmlformats.org/officeDocument/2006/relationships/image" Target="media/image52.png"/><Relationship Id="rId171" Type="http://schemas.openxmlformats.org/officeDocument/2006/relationships/image" Target="media/image57.png"/><Relationship Id="rId12" Type="http://schemas.openxmlformats.org/officeDocument/2006/relationships/hyperlink" Target="https://docs.google.com/presentation/d/1pPgVx3Z-tKHTUVgbs_9P21UzbsXHbt51e3gDU13v3GM/edit" TargetMode="External"/><Relationship Id="rId33" Type="http://schemas.openxmlformats.org/officeDocument/2006/relationships/hyperlink" Target="https://www.youtube.com/watch?v=iGnes7PyMuw" TargetMode="External"/><Relationship Id="rId108" Type="http://schemas.openxmlformats.org/officeDocument/2006/relationships/hyperlink" Target="https://ergo.slv.vic.gov.au/learn-skills/research-skills/locate-information" TargetMode="External"/><Relationship Id="rId129" Type="http://schemas.openxmlformats.org/officeDocument/2006/relationships/image" Target="media/image31.png"/><Relationship Id="rId54" Type="http://schemas.openxmlformats.org/officeDocument/2006/relationships/hyperlink" Target="https://docs.google.com/presentation/d/1h1hg_M4Z8js8Q5ZNKw1UmMfKbXeFu2j7YgCRtaiJJRY/edit" TargetMode="External"/><Relationship Id="rId75" Type="http://schemas.openxmlformats.org/officeDocument/2006/relationships/hyperlink" Target="https://docs.google.com/document/d/1MVqG3P1MTrUkNA8CsMTBQmJcfkRKpWOKlPXuWNyl1RY/edit" TargetMode="External"/><Relationship Id="rId96" Type="http://schemas.openxmlformats.org/officeDocument/2006/relationships/hyperlink" Target="https://eduwebinar.com.au/wp-content/uploads/2015/03/curriculum_mapping_scope_sequence_skills_tools.pdf" TargetMode="External"/><Relationship Id="rId140" Type="http://schemas.openxmlformats.org/officeDocument/2006/relationships/image" Target="media/image42.png"/><Relationship Id="rId161" Type="http://schemas.openxmlformats.org/officeDocument/2006/relationships/hyperlink" Target="https://homelessnessnsw.org.au/resource/nsw-census-data-and-hnsw-factsheets/" TargetMode="External"/><Relationship Id="rId182" Type="http://schemas.openxmlformats.org/officeDocument/2006/relationships/image" Target="media/image68.png"/><Relationship Id="rId6" Type="http://schemas.openxmlformats.org/officeDocument/2006/relationships/endnotes" Target="endnotes.xml"/><Relationship Id="rId23" Type="http://schemas.openxmlformats.org/officeDocument/2006/relationships/hyperlink" Target="https://docs.google.com/presentation/d/1pPgVx3Z-tKHTUVgbs_9P21UzbsXHbt51e3gDU13v3GM/edit" TargetMode="External"/><Relationship Id="rId119" Type="http://schemas.openxmlformats.org/officeDocument/2006/relationships/image" Target="media/image21.png"/><Relationship Id="rId44" Type="http://schemas.openxmlformats.org/officeDocument/2006/relationships/hyperlink" Target="https://docs.google.com/presentation/d/1h1hg_M4Z8js8Q5ZNKw1UmMfKbXeFu2j7YgCRtaiJJRY/edit" TargetMode="External"/><Relationship Id="rId65" Type="http://schemas.openxmlformats.org/officeDocument/2006/relationships/hyperlink" Target="https://drive.google.com/file/d/15C-fp1UMV5jL9ng20mJtpogS6jkJ3kKe/view?usp=sharing" TargetMode="External"/><Relationship Id="rId86" Type="http://schemas.openxmlformats.org/officeDocument/2006/relationships/hyperlink" Target="https://drive.google.com/file/d/1k81wzRVPQ3IXxVBOC8ZD5PlWoj5j9dOj/view?usp=sharing" TargetMode="External"/><Relationship Id="rId130" Type="http://schemas.openxmlformats.org/officeDocument/2006/relationships/image" Target="media/image32.png"/><Relationship Id="rId151" Type="http://schemas.openxmlformats.org/officeDocument/2006/relationships/hyperlink" Target="https://www.homelessnessaustralia.org.au/sites/homelessnessaus/files/2017-07/Homelessness%20in%20Australiav2.pdf" TargetMode="External"/><Relationship Id="rId172" Type="http://schemas.openxmlformats.org/officeDocument/2006/relationships/image" Target="media/image58.png"/><Relationship Id="rId13" Type="http://schemas.openxmlformats.org/officeDocument/2006/relationships/hyperlink" Target="https://docs.google.com/presentation/d/1pPgVx3Z-tKHTUVgbs_9P21UzbsXHbt51e3gDU13v3GM/edit" TargetMode="External"/><Relationship Id="rId18" Type="http://schemas.openxmlformats.org/officeDocument/2006/relationships/hyperlink" Target="https://docs.google.com/presentation/d/1pPgVx3Z-tKHTUVgbs_9P21UzbsXHbt51e3gDU13v3GM/edit" TargetMode="External"/><Relationship Id="rId39" Type="http://schemas.openxmlformats.org/officeDocument/2006/relationships/hyperlink" Target="https://docs.google.com/presentation/d/1h1hg_M4Z8js8Q5ZNKw1UmMfKbXeFu2j7YgCRtaiJJRY/edit" TargetMode="External"/><Relationship Id="rId109" Type="http://schemas.openxmlformats.org/officeDocument/2006/relationships/hyperlink" Target="https://thebigissue.org.au/our-programs/education/" TargetMode="External"/><Relationship Id="rId34" Type="http://schemas.openxmlformats.org/officeDocument/2006/relationships/hyperlink" Target="https://playspent.org/" TargetMode="External"/><Relationship Id="rId50" Type="http://schemas.openxmlformats.org/officeDocument/2006/relationships/hyperlink" Target="https://docs.google.com/presentation/d/1h1hg_M4Z8js8Q5ZNKw1UmMfKbXeFu2j7YgCRtaiJJRY/edit" TargetMode="External"/><Relationship Id="rId55" Type="http://schemas.openxmlformats.org/officeDocument/2006/relationships/hyperlink" Target="https://docs.google.com/document/d/1-IvQ9PjymsxgvybO-nJT0yq54LiE7_A8ucAw7JoO5Qc/edit" TargetMode="External"/><Relationship Id="rId76" Type="http://schemas.openxmlformats.org/officeDocument/2006/relationships/hyperlink" Target="https://docs.google.com/presentation/d/1h1hg_M4Z8js8Q5ZNKw1UmMfKbXeFu2j7YgCRtaiJJRY/edit" TargetMode="External"/><Relationship Id="rId97" Type="http://schemas.openxmlformats.org/officeDocument/2006/relationships/hyperlink" Target="https://www.slidescarnival.com/titania-free-presentation-template/949" TargetMode="External"/><Relationship Id="rId104" Type="http://schemas.openxmlformats.org/officeDocument/2006/relationships/hyperlink" Target="https://playspent.org/" TargetMode="External"/><Relationship Id="rId120" Type="http://schemas.openxmlformats.org/officeDocument/2006/relationships/image" Target="media/image22.png"/><Relationship Id="rId125" Type="http://schemas.openxmlformats.org/officeDocument/2006/relationships/image" Target="media/image27.png"/><Relationship Id="rId141" Type="http://schemas.openxmlformats.org/officeDocument/2006/relationships/image" Target="media/image43.png"/><Relationship Id="rId146" Type="http://schemas.openxmlformats.org/officeDocument/2006/relationships/image" Target="media/image48.png"/><Relationship Id="rId167" Type="http://schemas.openxmlformats.org/officeDocument/2006/relationships/hyperlink" Target="https://orangesky.org.au/" TargetMode="External"/><Relationship Id="rId188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hyperlink" Target="https://org.slasa.asn.au/apa/middle" TargetMode="External"/><Relationship Id="rId92" Type="http://schemas.openxmlformats.org/officeDocument/2006/relationships/hyperlink" Target="https://www.australiancurriculum.edu.au/f-10-curriculum/humanities-and-social-sciences/geography/" TargetMode="External"/><Relationship Id="rId162" Type="http://schemas.openxmlformats.org/officeDocument/2006/relationships/hyperlink" Target="https://www.aihw.gov.au/reports-data/health-welfare-services/housing-assistance/overview" TargetMode="External"/><Relationship Id="rId183" Type="http://schemas.openxmlformats.org/officeDocument/2006/relationships/image" Target="media/image69.png"/><Relationship Id="rId2" Type="http://schemas.openxmlformats.org/officeDocument/2006/relationships/styles" Target="styles.xml"/><Relationship Id="rId29" Type="http://schemas.openxmlformats.org/officeDocument/2006/relationships/hyperlink" Target="https://docs.google.com/presentation/d/1h1hg_M4Z8js8Q5ZNKw1UmMfKbXeFu2j7YgCRtaiJJRY/edit" TargetMode="External"/><Relationship Id="rId24" Type="http://schemas.openxmlformats.org/officeDocument/2006/relationships/hyperlink" Target="https://create.kahoot.it/share/2b518aa8-bd6c-42c0-b73f-c657b4016fdd" TargetMode="External"/><Relationship Id="rId40" Type="http://schemas.openxmlformats.org/officeDocument/2006/relationships/hyperlink" Target="https://docs.google.com/presentation/d/1h1hg_M4Z8js8Q5ZNKw1UmMfKbXeFu2j7YgCRtaiJJRY/edit" TargetMode="External"/><Relationship Id="rId45" Type="http://schemas.openxmlformats.org/officeDocument/2006/relationships/hyperlink" Target="https://docs.google.com/document/d/1Rod9lmgg9lryWtsq6b-HveONCAqYL49ypYwYzGEPwV0/edit" TargetMode="External"/><Relationship Id="rId66" Type="http://schemas.openxmlformats.org/officeDocument/2006/relationships/hyperlink" Target="https://drive.google.com/file/d/143-bkR-2xicwcd1T7tlrWIRwK0uE1Tx_/view?usp=sharing" TargetMode="External"/><Relationship Id="rId87" Type="http://schemas.openxmlformats.org/officeDocument/2006/relationships/hyperlink" Target="https://drive.google.com/file/d/1HXLMIYoNXHHRvn8ZkYoh9CrhZ29FJtWy/view?usp=sharing" TargetMode="External"/><Relationship Id="rId110" Type="http://schemas.openxmlformats.org/officeDocument/2006/relationships/image" Target="media/image12.png"/><Relationship Id="rId115" Type="http://schemas.openxmlformats.org/officeDocument/2006/relationships/image" Target="media/image17.png"/><Relationship Id="rId131" Type="http://schemas.openxmlformats.org/officeDocument/2006/relationships/image" Target="media/image33.png"/><Relationship Id="rId136" Type="http://schemas.openxmlformats.org/officeDocument/2006/relationships/image" Target="media/image38.png"/><Relationship Id="rId157" Type="http://schemas.openxmlformats.org/officeDocument/2006/relationships/hyperlink" Target="https://www.missionaustralia.com.au/what-we-do/ending-homelessness" TargetMode="External"/><Relationship Id="rId178" Type="http://schemas.openxmlformats.org/officeDocument/2006/relationships/image" Target="media/image64.png"/><Relationship Id="rId61" Type="http://schemas.openxmlformats.org/officeDocument/2006/relationships/hyperlink" Target="https://drive.google.com/file/d/15C-fp1UMV5jL9ng20mJtpogS6jkJ3kKe/view?usp=sharing" TargetMode="External"/><Relationship Id="rId82" Type="http://schemas.openxmlformats.org/officeDocument/2006/relationships/hyperlink" Target="https://docs.google.com/document/d/19IKEp9mNrb_EO9TRKPCDGEsKzPyb0E_fCtRh_csekGY/edit?usp=sharing" TargetMode="External"/><Relationship Id="rId152" Type="http://schemas.openxmlformats.org/officeDocument/2006/relationships/image" Target="media/image53.jpeg"/><Relationship Id="rId173" Type="http://schemas.openxmlformats.org/officeDocument/2006/relationships/image" Target="media/image59.png"/><Relationship Id="rId19" Type="http://schemas.openxmlformats.org/officeDocument/2006/relationships/hyperlink" Target="https://www.youtube.com/watch?v=3cE233XvbEY" TargetMode="External"/><Relationship Id="rId14" Type="http://schemas.openxmlformats.org/officeDocument/2006/relationships/hyperlink" Target="https://docs.google.com/presentation/d/1pPgVx3Z-tKHTUVgbs_9P21UzbsXHbt51e3gDU13v3GM/edit" TargetMode="External"/><Relationship Id="rId30" Type="http://schemas.openxmlformats.org/officeDocument/2006/relationships/hyperlink" Target="https://docs.google.com/presentation/d/1h1hg_M4Z8js8Q5ZNKw1UmMfKbXeFu2j7YgCRtaiJJRY/edit" TargetMode="External"/><Relationship Id="rId35" Type="http://schemas.openxmlformats.org/officeDocument/2006/relationships/hyperlink" Target="https://thebigissue.org.au/our-programs/education/" TargetMode="External"/><Relationship Id="rId56" Type="http://schemas.openxmlformats.org/officeDocument/2006/relationships/hyperlink" Target="https://docs.google.com/document/d/1BXnzZPEua6EF7_Am3mE6fFp02jNNilMPktgvBBpcTTE/edit" TargetMode="External"/><Relationship Id="rId77" Type="http://schemas.openxmlformats.org/officeDocument/2006/relationships/image" Target="media/image9.jpeg"/><Relationship Id="rId100" Type="http://schemas.openxmlformats.org/officeDocument/2006/relationships/hyperlink" Target="https://www.kingswoodcollege.vic.edu.au/wp-content/uploads/2021/05/2020-Kingswood-College-Annual-report-FINAL.pdf" TargetMode="External"/><Relationship Id="rId105" Type="http://schemas.openxmlformats.org/officeDocument/2006/relationships/hyperlink" Target="https://library.csuchico.edu/sites/default/files/craap-test.pdf" TargetMode="External"/><Relationship Id="rId126" Type="http://schemas.openxmlformats.org/officeDocument/2006/relationships/image" Target="media/image28.png"/><Relationship Id="rId147" Type="http://schemas.openxmlformats.org/officeDocument/2006/relationships/image" Target="media/image49.png"/><Relationship Id="rId168" Type="http://schemas.openxmlformats.org/officeDocument/2006/relationships/hyperlink" Target="https://askizzy.org.au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drive.google.com/file/d/1czzldw1mDIb_HmOWyIWacPHCXAgszQTZ/view?usp=sharing" TargetMode="External"/><Relationship Id="rId72" Type="http://schemas.openxmlformats.org/officeDocument/2006/relationships/hyperlink" Target="https://docs.google.com/document/d/1MVqG3P1MTrUkNA8CsMTBQmJcfkRKpWOKlPXuWNyl1RY/edit" TargetMode="External"/><Relationship Id="rId93" Type="http://schemas.openxmlformats.org/officeDocument/2006/relationships/hyperlink" Target="https://www.australiancurriculum.edu.au/f-10-curriculum/general-capabilities/information-and-communication-technology-ict-capability/" TargetMode="External"/><Relationship Id="rId98" Type="http://schemas.openxmlformats.org/officeDocument/2006/relationships/hyperlink" Target="https://www.youtube.com/watch?v=iGnes7PyMuw" TargetMode="External"/><Relationship Id="rId121" Type="http://schemas.openxmlformats.org/officeDocument/2006/relationships/image" Target="media/image23.png"/><Relationship Id="rId142" Type="http://schemas.openxmlformats.org/officeDocument/2006/relationships/image" Target="media/image44.png"/><Relationship Id="rId163" Type="http://schemas.openxmlformats.org/officeDocument/2006/relationships/hyperlink" Target="https://www.sbs.com.au/sites/sbs.com.au.home/files/sbs_learn_frh_homelessness_types_fact_sheet.pdf" TargetMode="External"/><Relationship Id="rId184" Type="http://schemas.openxmlformats.org/officeDocument/2006/relationships/image" Target="media/image70.png"/><Relationship Id="rId189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www.youtube.com/watch?v=3cE233XvbEY" TargetMode="External"/><Relationship Id="rId46" Type="http://schemas.openxmlformats.org/officeDocument/2006/relationships/hyperlink" Target="file:///C:\Users\fitzg\Downloads\TL%20outlines%20the%20CRAAP%20Test" TargetMode="External"/><Relationship Id="rId67" Type="http://schemas.openxmlformats.org/officeDocument/2006/relationships/image" Target="media/image8.jpeg"/><Relationship Id="rId116" Type="http://schemas.openxmlformats.org/officeDocument/2006/relationships/image" Target="media/image18.png"/><Relationship Id="rId137" Type="http://schemas.openxmlformats.org/officeDocument/2006/relationships/image" Target="media/image39.png"/><Relationship Id="rId158" Type="http://schemas.openxmlformats.org/officeDocument/2006/relationships/hyperlink" Target="https://www.launchhousing.org.au/student-teacher-resources" TargetMode="External"/><Relationship Id="rId20" Type="http://schemas.openxmlformats.org/officeDocument/2006/relationships/hyperlink" Target="https://docs.google.com/presentation/d/1pPgVx3Z-tKHTUVgbs_9P21UzbsXHbt51e3gDU13v3GM/edit" TargetMode="External"/><Relationship Id="rId41" Type="http://schemas.openxmlformats.org/officeDocument/2006/relationships/hyperlink" Target="https://docs.google.com/presentation/d/1h1hg_M4Z8js8Q5ZNKw1UmMfKbXeFu2j7YgCRtaiJJRY/edit" TargetMode="External"/><Relationship Id="rId62" Type="http://schemas.openxmlformats.org/officeDocument/2006/relationships/hyperlink" Target="https://drive.google.com/file/d/143-bkR-2xicwcd1T7tlrWIRwK0uE1Tx_/view?usp=sharing" TargetMode="External"/><Relationship Id="rId83" Type="http://schemas.openxmlformats.org/officeDocument/2006/relationships/hyperlink" Target="https://docs.google.com/presentation/d/1h1hg_M4Z8js8Q5ZNKw1UmMfKbXeFu2j7YgCRtaiJJRY/edit" TargetMode="External"/><Relationship Id="rId88" Type="http://schemas.openxmlformats.org/officeDocument/2006/relationships/hyperlink" Target="https://drive.google.com/file/d/1k81wzRVPQ3IXxVBOC8ZD5PlWoj5j9dOj/view?usp=sharing" TargetMode="External"/><Relationship Id="rId111" Type="http://schemas.openxmlformats.org/officeDocument/2006/relationships/image" Target="media/image13.png"/><Relationship Id="rId132" Type="http://schemas.openxmlformats.org/officeDocument/2006/relationships/image" Target="media/image34.png"/><Relationship Id="rId153" Type="http://schemas.openxmlformats.org/officeDocument/2006/relationships/hyperlink" Target="https://unsplash.com/@jontyson?utm_source=unsplash&amp;utm_medium=referral&amp;utm_content=creditCopyText" TargetMode="External"/><Relationship Id="rId174" Type="http://schemas.openxmlformats.org/officeDocument/2006/relationships/image" Target="media/image60.png"/><Relationship Id="rId179" Type="http://schemas.openxmlformats.org/officeDocument/2006/relationships/image" Target="media/image65.png"/><Relationship Id="rId15" Type="http://schemas.openxmlformats.org/officeDocument/2006/relationships/hyperlink" Target="https://docs.google.com/presentation/d/1pPgVx3Z-tKHTUVgbs_9P21UzbsXHbt51e3gDU13v3GM/edit?usp=sharing" TargetMode="External"/><Relationship Id="rId36" Type="http://schemas.openxmlformats.org/officeDocument/2006/relationships/hyperlink" Target="https://drive.google.com/file/d/1OCgTL4gdAdt1AXC2KtnXfLPKWtOFCJr6/view?usp=sharing" TargetMode="External"/><Relationship Id="rId57" Type="http://schemas.openxmlformats.org/officeDocument/2006/relationships/hyperlink" Target="https://drive.google.com/file/d/1czzldw1mDIb_HmOWyIWacPHCXAgszQTZ/view?usp=sharing" TargetMode="External"/><Relationship Id="rId106" Type="http://schemas.openxmlformats.org/officeDocument/2006/relationships/hyperlink" Target="http://www.pz.harvard.edu/sites/default/files/Question%20Starts_0.pdf" TargetMode="External"/><Relationship Id="rId127" Type="http://schemas.openxmlformats.org/officeDocument/2006/relationships/image" Target="media/image29.png"/><Relationship Id="rId10" Type="http://schemas.openxmlformats.org/officeDocument/2006/relationships/footer" Target="footer1.xml"/><Relationship Id="rId31" Type="http://schemas.openxmlformats.org/officeDocument/2006/relationships/image" Target="media/image4.jpeg"/><Relationship Id="rId52" Type="http://schemas.openxmlformats.org/officeDocument/2006/relationships/hyperlink" Target="https://docs.google.com/presentation/d/1h1hg_M4Z8js8Q5ZNKw1UmMfKbXeFu2j7YgCRtaiJJRY/edit" TargetMode="External"/><Relationship Id="rId73" Type="http://schemas.openxmlformats.org/officeDocument/2006/relationships/hyperlink" Target="https://docs.google.com/document/d/1BXnzZPEua6EF7_Am3mE6fFp02jNNilMPktgvBBpcTTE/edit" TargetMode="External"/><Relationship Id="rId78" Type="http://schemas.openxmlformats.org/officeDocument/2006/relationships/image" Target="media/image10.jpeg"/><Relationship Id="rId94" Type="http://schemas.openxmlformats.org/officeDocument/2006/relationships/hyperlink" Target="https://www.myschool.edu.au/school/46202" TargetMode="External"/><Relationship Id="rId99" Type="http://schemas.openxmlformats.org/officeDocument/2006/relationships/hyperlink" Target="https://guidedinquiryoz.edublogs.org/guided-inquiry-process/" TargetMode="External"/><Relationship Id="rId101" Type="http://schemas.openxmlformats.org/officeDocument/2006/relationships/hyperlink" Target="https://kingswood.fireflycloud.net.au/" TargetMode="External"/><Relationship Id="rId122" Type="http://schemas.openxmlformats.org/officeDocument/2006/relationships/image" Target="media/image24.png"/><Relationship Id="rId143" Type="http://schemas.openxmlformats.org/officeDocument/2006/relationships/image" Target="media/image45.png"/><Relationship Id="rId148" Type="http://schemas.openxmlformats.org/officeDocument/2006/relationships/image" Target="media/image50.png"/><Relationship Id="rId164" Type="http://schemas.openxmlformats.org/officeDocument/2006/relationships/hyperlink" Target="https://www.sbs.com.au/sites/sbs.com.au.home/files/cald_fact_sheet_final.pdf" TargetMode="External"/><Relationship Id="rId169" Type="http://schemas.openxmlformats.org/officeDocument/2006/relationships/hyperlink" Target="https://cityfutures.ada.unsw.edu.au/research/projects/australian-homelessness-monitor-2020/" TargetMode="External"/><Relationship Id="rId185" Type="http://schemas.openxmlformats.org/officeDocument/2006/relationships/image" Target="media/image7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80" Type="http://schemas.openxmlformats.org/officeDocument/2006/relationships/image" Target="media/image66.png"/><Relationship Id="rId26" Type="http://schemas.openxmlformats.org/officeDocument/2006/relationships/hyperlink" Target="https://docs.google.com/presentation/d/1h1hg_M4Z8js8Q5ZNKw1UmMfKbXeFu2j7YgCRtaiJJRY/edit" TargetMode="External"/><Relationship Id="rId47" Type="http://schemas.openxmlformats.org/officeDocument/2006/relationships/hyperlink" Target="https://docs.google.com/document/d/1-IvQ9PjymsxgvybO-nJT0yq54LiE7_A8ucAw7JoO5Qc/edit" TargetMode="External"/><Relationship Id="rId68" Type="http://schemas.openxmlformats.org/officeDocument/2006/relationships/hyperlink" Target="https://ergo.slv.vic.gov.au/learn-skills/research-skills/locate-information/searching-web" TargetMode="External"/><Relationship Id="rId89" Type="http://schemas.openxmlformats.org/officeDocument/2006/relationships/hyperlink" Target="https://www.australiancurriculum.edu.au/f-10-curriculum/general-capabilities/critical-and-creative-thinking/" TargetMode="External"/><Relationship Id="rId112" Type="http://schemas.openxmlformats.org/officeDocument/2006/relationships/image" Target="media/image14.png"/><Relationship Id="rId133" Type="http://schemas.openxmlformats.org/officeDocument/2006/relationships/image" Target="media/image35.png"/><Relationship Id="rId154" Type="http://schemas.openxmlformats.org/officeDocument/2006/relationships/hyperlink" Target="https://unsplash.com/s/photos/homeless?utm_source=unsplash&amp;utm_medium=referral&amp;utm_content=creditCopyText" TargetMode="External"/><Relationship Id="rId175" Type="http://schemas.openxmlformats.org/officeDocument/2006/relationships/image" Target="media/image61.png"/><Relationship Id="rId16" Type="http://schemas.openxmlformats.org/officeDocument/2006/relationships/hyperlink" Target="https://docs.google.com/presentation/d/1pPgVx3Z-tKHTUVgbs_9P21UzbsXHbt51e3gDU13v3GM/edit" TargetMode="External"/><Relationship Id="rId37" Type="http://schemas.openxmlformats.org/officeDocument/2006/relationships/hyperlink" Target="https://docs.google.com/presentation/d/1h1hg_M4Z8js8Q5ZNKw1UmMfKbXeFu2j7YgCRtaiJJRY/edit" TargetMode="External"/><Relationship Id="rId58" Type="http://schemas.openxmlformats.org/officeDocument/2006/relationships/image" Target="media/image7.jpeg"/><Relationship Id="rId79" Type="http://schemas.openxmlformats.org/officeDocument/2006/relationships/hyperlink" Target="https://docs.google.com/presentation/d/1h1hg_M4Z8js8Q5ZNKw1UmMfKbXeFu2j7YgCRtaiJJRY/edit" TargetMode="External"/><Relationship Id="rId102" Type="http://schemas.openxmlformats.org/officeDocument/2006/relationships/hyperlink" Target="https://www.kingswoodcollege.vic.edu.au/learning/lattice/" TargetMode="External"/><Relationship Id="rId123" Type="http://schemas.openxmlformats.org/officeDocument/2006/relationships/image" Target="media/image25.png"/><Relationship Id="rId144" Type="http://schemas.openxmlformats.org/officeDocument/2006/relationships/image" Target="media/image46.png"/><Relationship Id="rId90" Type="http://schemas.openxmlformats.org/officeDocument/2006/relationships/hyperlink" Target="https://www.australiancurriculum.edu.au/f-10-curriculum/english/" TargetMode="External"/><Relationship Id="rId165" Type="http://schemas.openxmlformats.org/officeDocument/2006/relationships/hyperlink" Target="https://www.ceosleepout.org.au/" TargetMode="External"/><Relationship Id="rId186" Type="http://schemas.openxmlformats.org/officeDocument/2006/relationships/image" Target="media/image72.png"/><Relationship Id="rId27" Type="http://schemas.openxmlformats.org/officeDocument/2006/relationships/hyperlink" Target="https://docs.google.com/presentation/d/1h1hg_M4Z8js8Q5ZNKw1UmMfKbXeFu2j7YgCRtaiJJRY/edit" TargetMode="External"/><Relationship Id="rId48" Type="http://schemas.openxmlformats.org/officeDocument/2006/relationships/hyperlink" Target="https://docs.google.com/document/d/1hYQSVa74OegdLMcEq60bNI5GuuHOSxBHlJNrDVmkQZE/edit" TargetMode="External"/><Relationship Id="rId69" Type="http://schemas.openxmlformats.org/officeDocument/2006/relationships/hyperlink" Target="https://ergo.slv.vic.gov.au/learn-skills/research-skills/locate-information/using-keywords" TargetMode="External"/><Relationship Id="rId113" Type="http://schemas.openxmlformats.org/officeDocument/2006/relationships/image" Target="media/image15.png"/><Relationship Id="rId134" Type="http://schemas.openxmlformats.org/officeDocument/2006/relationships/image" Target="media/image36.png"/><Relationship Id="rId80" Type="http://schemas.openxmlformats.org/officeDocument/2006/relationships/hyperlink" Target="https://kingswood.fireflycloud.net.au/" TargetMode="External"/><Relationship Id="rId155" Type="http://schemas.openxmlformats.org/officeDocument/2006/relationships/image" Target="media/image54.png"/><Relationship Id="rId176" Type="http://schemas.openxmlformats.org/officeDocument/2006/relationships/image" Target="media/image62.png"/><Relationship Id="rId17" Type="http://schemas.openxmlformats.org/officeDocument/2006/relationships/hyperlink" Target="https://create.kahoot.it/share/2b518aa8-bd6c-42c0-b73f-c657b4016fdd" TargetMode="External"/><Relationship Id="rId38" Type="http://schemas.openxmlformats.org/officeDocument/2006/relationships/hyperlink" Target="https://playspent.org/" TargetMode="External"/><Relationship Id="rId59" Type="http://schemas.openxmlformats.org/officeDocument/2006/relationships/hyperlink" Target="https://drive.google.com/file/d/1C8eeuPx-mbHvfXV1_Fav5PrbuzjstDvs/view?usp=sharing" TargetMode="External"/><Relationship Id="rId103" Type="http://schemas.openxmlformats.org/officeDocument/2006/relationships/hyperlink" Target="https://www.youtube.com/watch?v=3cE233XvbEY" TargetMode="External"/><Relationship Id="rId124" Type="http://schemas.openxmlformats.org/officeDocument/2006/relationships/image" Target="media/image26.png"/><Relationship Id="rId70" Type="http://schemas.openxmlformats.org/officeDocument/2006/relationships/hyperlink" Target="https://commons.emich.edu/cgi/viewcontent.cgi?article=1009&amp;context=loexquarterly" TargetMode="External"/><Relationship Id="rId91" Type="http://schemas.openxmlformats.org/officeDocument/2006/relationships/hyperlink" Target="https://www.australiancurriculum.edu.au/f-10-curriculum/general-capabilities/" TargetMode="External"/><Relationship Id="rId145" Type="http://schemas.openxmlformats.org/officeDocument/2006/relationships/image" Target="media/image47.png"/><Relationship Id="rId166" Type="http://schemas.openxmlformats.org/officeDocument/2006/relationships/hyperlink" Target="https://www.melbourne.vic.gov.au/community/health-support-services/social-support/Pages/homelessness.aspx" TargetMode="External"/><Relationship Id="rId187" Type="http://schemas.openxmlformats.org/officeDocument/2006/relationships/image" Target="media/image73.png"/><Relationship Id="rId1" Type="http://schemas.openxmlformats.org/officeDocument/2006/relationships/numbering" Target="numbering.xml"/><Relationship Id="rId28" Type="http://schemas.openxmlformats.org/officeDocument/2006/relationships/hyperlink" Target="https://docs.google.com/presentation/d/1h1hg_M4Z8js8Q5ZNKw1UmMfKbXeFu2j7YgCRtaiJJRY/edit" TargetMode="External"/><Relationship Id="rId49" Type="http://schemas.openxmlformats.org/officeDocument/2006/relationships/hyperlink" Target="https://docs.google.com/document/d/1BXnzZPEua6EF7_Am3mE6fFp02jNNilMPktgvBBpcTTE/edit" TargetMode="External"/><Relationship Id="rId114" Type="http://schemas.openxmlformats.org/officeDocument/2006/relationships/image" Target="media/image16.png"/><Relationship Id="rId60" Type="http://schemas.openxmlformats.org/officeDocument/2006/relationships/hyperlink" Target="https://docs.google.com/document/d/1ATAPc4YnxWCx-7EKaEZn6c8Vci2E76EDPVwZhuPVVSw/edit" TargetMode="External"/><Relationship Id="rId81" Type="http://schemas.openxmlformats.org/officeDocument/2006/relationships/hyperlink" Target="https://docs.google.com/presentation/d/1h1hg_M4Z8js8Q5ZNKw1UmMfKbXeFu2j7YgCRtaiJJRY/edit" TargetMode="External"/><Relationship Id="rId135" Type="http://schemas.openxmlformats.org/officeDocument/2006/relationships/image" Target="media/image37.png"/><Relationship Id="rId156" Type="http://schemas.openxmlformats.org/officeDocument/2006/relationships/image" Target="media/image55.png"/><Relationship Id="rId17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5039</Words>
  <Characters>28726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McDonald, Emma</dc:creator>
  <cp:keywords/>
  <dc:description/>
  <cp:lastModifiedBy>Lee Fitzgerald</cp:lastModifiedBy>
  <cp:revision>3</cp:revision>
  <dcterms:created xsi:type="dcterms:W3CDTF">2022-07-15T07:32:00Z</dcterms:created>
  <dcterms:modified xsi:type="dcterms:W3CDTF">2022-07-15T07:33:00Z</dcterms:modified>
</cp:coreProperties>
</file>